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6F" w14:textId="77777777" w:rsidR="00967522" w:rsidRPr="00967522" w:rsidRDefault="00967522" w:rsidP="00967522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</w:pPr>
      <w:bookmarkStart w:id="0" w:name="_Toc515950001"/>
      <w:bookmarkStart w:id="1" w:name="_Toc40106199"/>
      <w:bookmarkStart w:id="2" w:name="_Toc509499937"/>
      <w:r w:rsidRPr="00967522"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  <w:t>ANEXO V - MODELO DE DECLARACIÓN RESPONSABLE</w:t>
      </w:r>
      <w:bookmarkEnd w:id="0"/>
      <w:bookmarkEnd w:id="1"/>
      <w:r w:rsidRPr="00967522"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  <w:t xml:space="preserve"> </w:t>
      </w:r>
      <w:bookmarkEnd w:id="2"/>
    </w:p>
    <w:p w14:paraId="1610A495" w14:textId="51682920" w:rsidR="00967522" w:rsidRPr="00967522" w:rsidRDefault="00967522" w:rsidP="00967522">
      <w:pPr>
        <w:widowControl/>
        <w:tabs>
          <w:tab w:val="left" w:pos="8789"/>
        </w:tabs>
        <w:snapToGrid/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 w:rsidR="00142351"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17869CF5" w14:textId="33979056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224018A8" w14:textId="77777777" w:rsidR="00967522" w:rsidRPr="00967522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357E0147" w14:textId="0CA68C55" w:rsidR="00967522" w:rsidRPr="00D56757" w:rsidRDefault="00967522" w:rsidP="00D56757">
      <w:pPr>
        <w:tabs>
          <w:tab w:val="left" w:pos="41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34CA8BD1" w14:textId="5828B11B" w:rsidR="00967522" w:rsidRPr="00D56757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3999EEBD" w14:textId="2C1F3499" w:rsidR="00967522" w:rsidRPr="00967522" w:rsidRDefault="00967522" w:rsidP="00D56757">
      <w:pPr>
        <w:tabs>
          <w:tab w:val="left" w:pos="419"/>
        </w:tabs>
        <w:snapToGrid/>
        <w:spacing w:before="120" w:after="120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0399B7EC" w14:textId="31FE5234" w:rsidR="00967522" w:rsidRPr="00D56757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751C5976" w14:textId="04A46B4A" w:rsidR="00967522" w:rsidRPr="00D56757" w:rsidRDefault="00967522" w:rsidP="00D56757">
      <w:pPr>
        <w:tabs>
          <w:tab w:val="left" w:pos="41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5BA0FA54" w14:textId="77777777" w:rsidR="00967522" w:rsidRPr="00967522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49B04919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0AF12318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bookmarkStart w:id="3" w:name="_Hlk57721006"/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5FDC0F7B" w14:textId="77777777" w:rsidR="00967522" w:rsidRPr="00732968" w:rsidRDefault="00967522" w:rsidP="00967522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>Cumple con los requisitos exigidos de solve</w:t>
      </w:r>
      <w:r w:rsidRPr="00732968">
        <w:rPr>
          <w:rFonts w:ascii="ENAIRE Titillium Regular" w:hAnsi="ENAIRE Titillium Regular" w:cs="ENAIRE Titillium Regular"/>
          <w:color w:val="000000" w:themeColor="text1"/>
          <w:sz w:val="20"/>
          <w:lang w:val="es-ES"/>
        </w:rPr>
        <w:t xml:space="preserve">ncia especificados en este Pliego y en particular, con los medios humanos exigidos en el PPT para la ejecución del contrato. </w:t>
      </w:r>
    </w:p>
    <w:p w14:paraId="184AD1A1" w14:textId="77777777" w:rsidR="00967522" w:rsidRPr="00732968" w:rsidRDefault="00967522" w:rsidP="00967522">
      <w:pPr>
        <w:tabs>
          <w:tab w:val="left" w:pos="419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</w:pPr>
      <w:r w:rsidRPr="00732968">
        <w:rPr>
          <w:rFonts w:ascii="Courier New" w:hAnsi="Courier New" w:cs="Courier New"/>
          <w:b/>
          <w:snapToGrid w:val="0"/>
          <w:color w:val="000000" w:themeColor="text1"/>
          <w:sz w:val="20"/>
          <w:lang w:val="es-ES"/>
        </w:rPr>
        <w:t>□</w:t>
      </w:r>
      <w:r w:rsidRPr="00732968"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  <w:t xml:space="preserve"> Sí / </w:t>
      </w:r>
      <w:r w:rsidRPr="00732968">
        <w:rPr>
          <w:rFonts w:ascii="Courier New" w:hAnsi="Courier New" w:cs="Courier New"/>
          <w:b/>
          <w:snapToGrid w:val="0"/>
          <w:color w:val="000000" w:themeColor="text1"/>
          <w:sz w:val="20"/>
          <w:lang w:val="es-ES"/>
        </w:rPr>
        <w:t>□</w:t>
      </w:r>
      <w:r w:rsidRPr="00732968">
        <w:rPr>
          <w:rFonts w:ascii="ENAIRE Titillium Regular" w:hAnsi="ENAIRE Titillium Regular" w:cs="Arial"/>
          <w:b/>
          <w:snapToGrid w:val="0"/>
          <w:color w:val="000000" w:themeColor="text1"/>
          <w:sz w:val="20"/>
          <w:lang w:val="es-ES"/>
        </w:rPr>
        <w:t xml:space="preserve"> </w:t>
      </w:r>
      <w:r w:rsidRPr="00732968"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  <w:t xml:space="preserve">No </w:t>
      </w:r>
    </w:p>
    <w:bookmarkEnd w:id="3"/>
    <w:p w14:paraId="0958CF34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2F11BCD5" w14:textId="77777777" w:rsidR="00967522" w:rsidRPr="00967522" w:rsidRDefault="00967522" w:rsidP="00967522">
      <w:pPr>
        <w:widowControl/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56860108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6DE27EF3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252D1176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4D03A5F9" w14:textId="77777777" w:rsidR="00967522" w:rsidRPr="00967522" w:rsidRDefault="00967522" w:rsidP="00967522">
      <w:pPr>
        <w:widowControl/>
        <w:tabs>
          <w:tab w:val="left" w:pos="851"/>
        </w:tabs>
        <w:snapToGrid/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20030D96" w14:textId="77777777" w:rsidR="00967522" w:rsidRPr="00967522" w:rsidRDefault="00967522" w:rsidP="00967522">
      <w:pPr>
        <w:widowControl/>
        <w:tabs>
          <w:tab w:val="left" w:pos="851"/>
        </w:tabs>
        <w:snapToGrid/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 w:rsidR="00420A40">
        <w:rPr>
          <w:rFonts w:ascii="ENAIRE Titillium Regular" w:hAnsi="ENAIRE Titillium Regular" w:cs="Arial"/>
          <w:sz w:val="20"/>
          <w:lang w:val="es-ES_tradnl"/>
        </w:rPr>
        <w:t>.</w:t>
      </w:r>
    </w:p>
    <w:p w14:paraId="302CFBF3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Plan de igualdad</w:t>
      </w:r>
    </w:p>
    <w:p w14:paraId="48CA658E" w14:textId="77777777" w:rsidR="00967522" w:rsidRPr="00967522" w:rsidRDefault="00967522" w:rsidP="00967522">
      <w:pPr>
        <w:keepNext/>
        <w:widowControl/>
        <w:snapToGrid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17A6CEFB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250 trabajadores en su plantilla:</w:t>
      </w:r>
    </w:p>
    <w:p w14:paraId="755F3737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60D6367C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14F5167B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196C2196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6451341B" w14:textId="77777777" w:rsidR="00967522" w:rsidRPr="00967522" w:rsidRDefault="00967522" w:rsidP="00967522">
      <w:pPr>
        <w:keepNext/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1A48EDFE" w14:textId="77777777" w:rsidR="00967522" w:rsidRPr="00967522" w:rsidRDefault="00967522" w:rsidP="009B6524">
      <w:pPr>
        <w:tabs>
          <w:tab w:val="left" w:pos="419"/>
        </w:tabs>
        <w:snapToGrid/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7ADED840" w14:textId="15E18F8D" w:rsid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54C5003D" w14:textId="5076B00E" w:rsidR="00AE6BF0" w:rsidRPr="00AE6BF0" w:rsidRDefault="00AE6BF0" w:rsidP="00413EA7">
      <w:pPr>
        <w:keepNext/>
        <w:widowControl/>
        <w:numPr>
          <w:ilvl w:val="1"/>
          <w:numId w:val="7"/>
        </w:numPr>
        <w:tabs>
          <w:tab w:val="left" w:pos="426"/>
        </w:tabs>
        <w:snapToGrid/>
        <w:spacing w:after="120" w:line="288" w:lineRule="auto"/>
        <w:ind w:left="426"/>
        <w:jc w:val="both"/>
        <w:rPr>
          <w:rFonts w:ascii="ENAIRE Titillium Regular" w:eastAsiaTheme="minorHAnsi" w:hAnsi="ENAIRE Titillium Regular" w:cs="Arial"/>
          <w:snapToGrid w:val="0"/>
          <w:sz w:val="20"/>
          <w:szCs w:val="22"/>
          <w:lang w:val="es" w:eastAsia="en-US"/>
        </w:rPr>
      </w:pPr>
      <w:r w:rsidRPr="00AE6BF0">
        <w:rPr>
          <w:rFonts w:ascii="ENAIRE Titillium Regular" w:eastAsiaTheme="minorHAnsi" w:hAnsi="ENAIRE Titillium Regular" w:cs="Arial"/>
          <w:snapToGrid w:val="0"/>
          <w:sz w:val="20"/>
          <w:szCs w:val="22"/>
          <w:lang w:val="es" w:eastAsia="en-US"/>
        </w:rPr>
        <w:t>DECLARA que la empresa pertenece a un grupo empresarial</w:t>
      </w:r>
      <w:r>
        <w:rPr>
          <w:rFonts w:ascii="ENAIRE Titillium Regular" w:eastAsiaTheme="minorHAnsi" w:hAnsi="ENAIRE Titillium Regular" w:cs="Arial"/>
          <w:snapToGrid w:val="0"/>
          <w:sz w:val="20"/>
          <w:szCs w:val="22"/>
          <w:lang w:val="es" w:eastAsia="en-US"/>
        </w:rPr>
        <w:t>.</w:t>
      </w:r>
      <w:r w:rsidRPr="00AE6BF0">
        <w:rPr>
          <w:rFonts w:ascii="ENAIRE Titillium Regular" w:eastAsiaTheme="minorHAnsi" w:hAnsi="ENAIRE Titillium Regular" w:cs="Arial"/>
          <w:snapToGrid w:val="0"/>
          <w:sz w:val="20"/>
          <w:szCs w:val="22"/>
          <w:lang w:val="es" w:eastAsia="en-US"/>
        </w:rPr>
        <w:t xml:space="preserve"> </w:t>
      </w:r>
    </w:p>
    <w:p w14:paraId="24A6FC81" w14:textId="77777777" w:rsidR="00AE6BF0" w:rsidRDefault="00AE6BF0" w:rsidP="009B6524">
      <w:pPr>
        <w:keepNext/>
        <w:widowControl/>
        <w:tabs>
          <w:tab w:val="left" w:pos="426"/>
        </w:tabs>
        <w:snapToGrid/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AE6BF0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napToGrid w:val="0"/>
          <w:sz w:val="20"/>
          <w:lang w:val="es-ES"/>
        </w:rPr>
        <w:t>No</w:t>
      </w:r>
    </w:p>
    <w:p w14:paraId="7B49AED4" w14:textId="5AD80DFE" w:rsidR="00AE6BF0" w:rsidRDefault="00AE6BF0" w:rsidP="009B6524">
      <w:pPr>
        <w:keepNext/>
        <w:widowControl/>
        <w:tabs>
          <w:tab w:val="left" w:pos="426"/>
        </w:tabs>
        <w:snapToGrid/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:</w:t>
      </w:r>
    </w:p>
    <w:p w14:paraId="2D9DAA9B" w14:textId="77777777" w:rsidR="009B6524" w:rsidRPr="009B6524" w:rsidRDefault="009B6524" w:rsidP="009B6524">
      <w:pPr>
        <w:keepNext/>
        <w:widowControl/>
        <w:tabs>
          <w:tab w:val="left" w:pos="426"/>
        </w:tabs>
        <w:snapToGrid/>
        <w:spacing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</w:p>
    <w:p w14:paraId="234A4CF8" w14:textId="471A2127" w:rsidR="00AE6BF0" w:rsidRPr="00AE6BF0" w:rsidRDefault="00AE6BF0" w:rsidP="009B6524">
      <w:pPr>
        <w:pStyle w:val="Prrafodelista"/>
        <w:numPr>
          <w:ilvl w:val="1"/>
          <w:numId w:val="7"/>
        </w:numPr>
        <w:snapToGrid/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.</w:t>
      </w:r>
    </w:p>
    <w:p w14:paraId="74778DA6" w14:textId="0C8E35DB" w:rsidR="00AE6BF0" w:rsidRPr="00AE6BF0" w:rsidRDefault="00AE6BF0" w:rsidP="00AE6BF0">
      <w:pPr>
        <w:pStyle w:val="Prrafodelista"/>
        <w:tabs>
          <w:tab w:val="left" w:pos="419"/>
        </w:tabs>
        <w:snapToGrid/>
        <w:spacing w:before="120" w:after="120" w:line="288" w:lineRule="auto"/>
        <w:ind w:left="426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AE6BF0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2982050E" w14:textId="1A4B7CAE" w:rsidR="00AE6BF0" w:rsidRPr="00AE6BF0" w:rsidRDefault="00AE6BF0" w:rsidP="00AE6BF0">
      <w:pPr>
        <w:snapToGrid/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61F2213D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20F20484" w14:textId="77777777" w:rsidR="00967522" w:rsidRPr="00967522" w:rsidRDefault="00967522" w:rsidP="00967522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62FDC92A" w14:textId="4D19B250" w:rsidR="008800EC" w:rsidRDefault="00967522" w:rsidP="008800EC">
      <w:pPr>
        <w:tabs>
          <w:tab w:val="left" w:pos="426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1633C054" w14:textId="46EB8728" w:rsidR="008800EC" w:rsidRPr="00967522" w:rsidRDefault="00384351" w:rsidP="008800EC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5A660113" w14:textId="080020A9" w:rsidR="008800EC" w:rsidRPr="00967522" w:rsidRDefault="008800EC" w:rsidP="008800EC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la empresa es un </w:t>
      </w:r>
      <w:r>
        <w:rPr>
          <w:rFonts w:ascii="ENAIRE Titillium Regular" w:hAnsi="ENAIRE Titillium Regular" w:cs="ENAIRE Titillium Regular"/>
          <w:color w:val="000000"/>
          <w:sz w:val="20"/>
          <w:lang w:val="es-ES"/>
        </w:rPr>
        <w:t>CENTRO ESPECIAL DE EMPLEO</w:t>
      </w:r>
      <w:r w:rsidR="00384351">
        <w:rPr>
          <w:rFonts w:ascii="ENAIRE Titillium Regular" w:hAnsi="ENAIRE Titillium Regular" w:cs="ENAIRE Titillium Regular"/>
          <w:color w:val="000000"/>
          <w:sz w:val="20"/>
          <w:lang w:val="es-ES"/>
        </w:rPr>
        <w:t>.</w:t>
      </w:r>
    </w:p>
    <w:p w14:paraId="16441657" w14:textId="77777777" w:rsidR="008800EC" w:rsidRPr="00967522" w:rsidRDefault="008800EC" w:rsidP="008800EC">
      <w:pPr>
        <w:tabs>
          <w:tab w:val="left" w:pos="426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588C3756" w14:textId="77777777" w:rsidR="008800EC" w:rsidRPr="00967522" w:rsidRDefault="008800EC" w:rsidP="009B6524">
      <w:pPr>
        <w:tabs>
          <w:tab w:val="left" w:pos="426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</w:p>
    <w:p w14:paraId="541027FD" w14:textId="77777777" w:rsidR="00967522" w:rsidRPr="00732968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</w:pPr>
      <w:r w:rsidRPr="00732968">
        <w:rPr>
          <w:rFonts w:ascii="ENAIRE Titillium Bold" w:hAnsi="ENAIRE Titillium Bold" w:cs="Arial"/>
          <w:b/>
          <w:bCs/>
          <w:color w:val="000000" w:themeColor="text1"/>
          <w:sz w:val="20"/>
          <w:u w:val="single"/>
          <w:lang w:val="es-ES_tradnl"/>
        </w:rPr>
        <w:lastRenderedPageBreak/>
        <w:t xml:space="preserve">Protección y condiciones de trabajo </w:t>
      </w:r>
    </w:p>
    <w:p w14:paraId="0ADAEC5B" w14:textId="2C789D52" w:rsidR="00967522" w:rsidRPr="00732968" w:rsidRDefault="00D04604" w:rsidP="00AC4256">
      <w:pPr>
        <w:keepNext/>
        <w:widowControl/>
        <w:snapToGrid/>
        <w:spacing w:before="120" w:line="288" w:lineRule="auto"/>
        <w:jc w:val="both"/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</w:pPr>
      <w:r w:rsidRPr="00732968">
        <w:rPr>
          <w:rFonts w:ascii="ENAIRE Titillium Regular" w:hAnsi="ENAIRE Titillium Regular" w:cs="Arial"/>
          <w:color w:val="000000" w:themeColor="text1"/>
          <w:sz w:val="20"/>
          <w:lang w:val="es-ES_tradnl"/>
        </w:rPr>
        <w:t>DECLARA</w:t>
      </w:r>
      <w:r w:rsidR="00967522" w:rsidRPr="00732968">
        <w:rPr>
          <w:rFonts w:ascii="ENAIRE Titillium Regular" w:hAnsi="ENAIRE Titillium Regular" w:cs="Arial"/>
          <w:color w:val="000000" w:themeColor="text1"/>
          <w:sz w:val="20"/>
          <w:lang w:val="es-ES_tradnl"/>
        </w:rPr>
        <w:t xml:space="preserve"> someterse a cuantas disposiciones sobre protección y condiciones de trabajo resulten de aplicación en el lugar donde vaya a efectuarse la prestación, y que han sido tenidas en cuenta a la hora de elaborar la oferta</w:t>
      </w:r>
      <w:r w:rsidR="00967522" w:rsidRPr="00732968"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  <w:t xml:space="preserve">. </w:t>
      </w:r>
    </w:p>
    <w:p w14:paraId="0BAA1190" w14:textId="77777777" w:rsidR="00967522" w:rsidRPr="00732968" w:rsidRDefault="00967522" w:rsidP="009B6524">
      <w:pPr>
        <w:tabs>
          <w:tab w:val="left" w:pos="419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</w:pPr>
      <w:r w:rsidRPr="00732968">
        <w:rPr>
          <w:rFonts w:ascii="Courier New" w:hAnsi="Courier New" w:cs="Courier New"/>
          <w:b/>
          <w:snapToGrid w:val="0"/>
          <w:color w:val="000000" w:themeColor="text1"/>
          <w:sz w:val="20"/>
          <w:lang w:val="es-ES"/>
        </w:rPr>
        <w:t>□</w:t>
      </w:r>
      <w:r w:rsidRPr="00732968"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  <w:t xml:space="preserve"> Sí / </w:t>
      </w:r>
      <w:r w:rsidRPr="00732968">
        <w:rPr>
          <w:rFonts w:ascii="Courier New" w:hAnsi="Courier New" w:cs="Courier New"/>
          <w:b/>
          <w:snapToGrid w:val="0"/>
          <w:color w:val="000000" w:themeColor="text1"/>
          <w:sz w:val="20"/>
          <w:lang w:val="es-ES"/>
        </w:rPr>
        <w:t>□</w:t>
      </w:r>
      <w:r w:rsidRPr="00732968">
        <w:rPr>
          <w:rFonts w:ascii="ENAIRE Titillium Regular" w:hAnsi="ENAIRE Titillium Regular" w:cs="Arial"/>
          <w:b/>
          <w:snapToGrid w:val="0"/>
          <w:color w:val="000000" w:themeColor="text1"/>
          <w:sz w:val="20"/>
          <w:lang w:val="es-ES"/>
        </w:rPr>
        <w:t xml:space="preserve"> </w:t>
      </w:r>
      <w:r w:rsidRPr="00732968"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  <w:t xml:space="preserve">No </w:t>
      </w:r>
    </w:p>
    <w:p w14:paraId="16708520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Sometimiento a la jurisdicción española (cumplimentar únicamente en el caso de empresas extranjeras)</w:t>
      </w:r>
    </w:p>
    <w:p w14:paraId="75AFDEDC" w14:textId="44D353AA" w:rsidR="00967522" w:rsidRPr="00967522" w:rsidRDefault="00D04604" w:rsidP="00D04604">
      <w:pPr>
        <w:keepNext/>
        <w:widowControl/>
        <w:tabs>
          <w:tab w:val="left" w:pos="426"/>
        </w:tabs>
        <w:snapToGrid/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>DECLARA</w:t>
      </w:r>
      <w:r w:rsidR="00967522"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77058DA3" w14:textId="77777777" w:rsidR="00967522" w:rsidRPr="00967522" w:rsidRDefault="00967522" w:rsidP="009B6524">
      <w:pPr>
        <w:tabs>
          <w:tab w:val="left" w:pos="419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445B3400" w14:textId="47589AB5" w:rsidR="00967522" w:rsidRPr="00AC4256" w:rsidRDefault="00967522" w:rsidP="00AC4256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79E6AF60" w14:textId="77777777" w:rsidR="00967522" w:rsidRPr="00967522" w:rsidRDefault="00967522" w:rsidP="00AC4256">
      <w:pPr>
        <w:snapToGrid/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  <w:lang w:val="es-ES"/>
        </w:rPr>
      </w:pPr>
      <w:r w:rsidRPr="00967522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  <w:lang w:val="es-ES"/>
        </w:rPr>
        <w:t>El licitador incluirá:</w:t>
      </w:r>
    </w:p>
    <w:p w14:paraId="21E2EBBD" w14:textId="77777777" w:rsidR="00967522" w:rsidRPr="00967522" w:rsidRDefault="00967522" w:rsidP="00967522">
      <w:pPr>
        <w:numPr>
          <w:ilvl w:val="0"/>
          <w:numId w:val="4"/>
        </w:numPr>
        <w:snapToGrid/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967522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197A80DD" w14:textId="77777777" w:rsidR="00967522" w:rsidRPr="00967522" w:rsidRDefault="00967522" w:rsidP="00967522">
      <w:pPr>
        <w:numPr>
          <w:ilvl w:val="0"/>
          <w:numId w:val="4"/>
        </w:numPr>
        <w:snapToGrid/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Dirección de correo electrónico </w:t>
      </w:r>
    </w:p>
    <w:p w14:paraId="0BAE518A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</w:p>
    <w:p w14:paraId="397AD7E6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38B9784F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right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En…………</w:t>
      </w:r>
      <w:proofErr w:type="gramStart"/>
      <w:r w:rsidRPr="00967522">
        <w:rPr>
          <w:rFonts w:ascii="ENAIRE Titillium Regular" w:hAnsi="ENAIRE Titillium Regular" w:cs="Arial"/>
          <w:sz w:val="20"/>
          <w:lang w:val="es-ES_tradnl"/>
        </w:rPr>
        <w:t>…….</w:t>
      </w:r>
      <w:proofErr w:type="gram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.….., a ….. de ................................. de .......... </w:t>
      </w:r>
    </w:p>
    <w:p w14:paraId="3E493BCD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right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(Lugar, fecha y firma del representante)</w:t>
      </w:r>
    </w:p>
    <w:p w14:paraId="1A87FDCB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6E2011CF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NOTA:</w:t>
      </w:r>
    </w:p>
    <w:p w14:paraId="5F5833D3" w14:textId="77777777" w:rsidR="00967522" w:rsidRPr="00967522" w:rsidRDefault="00967522" w:rsidP="00967522">
      <w:pPr>
        <w:snapToGrid/>
        <w:ind w:right="-496"/>
        <w:jc w:val="both"/>
        <w:rPr>
          <w:rFonts w:ascii="ENAIRE Titillium Regular" w:hAnsi="ENAIRE Titillium Regular" w:cs="Arial"/>
          <w:snapToGrid w:val="0"/>
          <w:sz w:val="20"/>
          <w:lang w:val="es-ES_tradnl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/>
        </w:rPr>
        <w:t>En caso de UTE deberá presentarse un certificado por cada una de las empresas componentes de la unión temporal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55C908C8" w14:textId="77777777" w:rsidR="00CC72FC" w:rsidRDefault="00CC72FC" w:rsidP="00CC72FC">
      <w:pPr>
        <w:ind w:left="720"/>
        <w:jc w:val="center"/>
        <w:rPr>
          <w:rFonts w:ascii="Arial" w:hAnsi="Arial" w:cs="Arial"/>
          <w:b/>
          <w:sz w:val="22"/>
          <w:szCs w:val="22"/>
          <w:lang w:val="es-ES_tradnl"/>
        </w:rPr>
      </w:pPr>
    </w:p>
    <w:p w14:paraId="1C62C669" w14:textId="77777777" w:rsidR="00CC72FC" w:rsidRDefault="00CC72FC" w:rsidP="00CC72FC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14627740" w14:textId="77777777" w:rsidR="00D34F37" w:rsidRPr="00AE6BF0" w:rsidRDefault="00D34F37">
      <w:pPr>
        <w:rPr>
          <w:lang w:val="es-ES"/>
        </w:rPr>
      </w:pPr>
    </w:p>
    <w:sectPr w:rsidR="00D34F37" w:rsidRPr="00AE6B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BF28D220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2FC"/>
    <w:rsid w:val="00142351"/>
    <w:rsid w:val="00384351"/>
    <w:rsid w:val="00413EA7"/>
    <w:rsid w:val="00420A40"/>
    <w:rsid w:val="00594EFA"/>
    <w:rsid w:val="006223B0"/>
    <w:rsid w:val="00647495"/>
    <w:rsid w:val="00732968"/>
    <w:rsid w:val="008800EC"/>
    <w:rsid w:val="008D2598"/>
    <w:rsid w:val="009166BE"/>
    <w:rsid w:val="00967522"/>
    <w:rsid w:val="009B6524"/>
    <w:rsid w:val="00AC4256"/>
    <w:rsid w:val="00AE6BF0"/>
    <w:rsid w:val="00B748F9"/>
    <w:rsid w:val="00CC72FC"/>
    <w:rsid w:val="00D04604"/>
    <w:rsid w:val="00D34F37"/>
    <w:rsid w:val="00D56757"/>
    <w:rsid w:val="00EE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0E852"/>
  <w15:chartTrackingRefBased/>
  <w15:docId w15:val="{8DA1F6F0-5313-4CA3-B425-8FA4AFA11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2FC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CC72FC"/>
    <w:rPr>
      <w:rFonts w:ascii="Courier" w:hAnsi="Courier"/>
      <w:sz w:val="24"/>
      <w:lang w:val="en-US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CC72FC"/>
    <w:pPr>
      <w:ind w:left="708"/>
    </w:pPr>
    <w:rPr>
      <w:rFonts w:eastAsiaTheme="minorHAnsi" w:cstheme="minorBidi"/>
      <w:szCs w:val="22"/>
      <w:lang w:eastAsia="en-US"/>
    </w:rPr>
  </w:style>
  <w:style w:type="paragraph" w:customStyle="1" w:styleId="Prrafo">
    <w:name w:val="Párrafo"/>
    <w:basedOn w:val="Textoindependiente"/>
    <w:uiPriority w:val="99"/>
    <w:rsid w:val="00CC72FC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character" w:customStyle="1" w:styleId="NIVEL1Car">
    <w:name w:val="NIVEL 1 Car"/>
    <w:basedOn w:val="Fuentedeprrafopredeter"/>
    <w:link w:val="NIVEL1"/>
    <w:locked/>
    <w:rsid w:val="00CC72FC"/>
    <w:rPr>
      <w:rFonts w:ascii="ENAIRE Titillium Bold" w:hAnsi="ENAIRE Titillium Bold" w:cs="Arial"/>
      <w:b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CC72FC"/>
    <w:pPr>
      <w:ind w:right="-113"/>
      <w:jc w:val="both"/>
    </w:pPr>
    <w:rPr>
      <w:rFonts w:ascii="ENAIRE Titillium Bold" w:eastAsiaTheme="minorHAnsi" w:hAnsi="ENAIRE Titillium Bold" w:cs="Arial"/>
      <w:b/>
      <w:sz w:val="22"/>
      <w:szCs w:val="22"/>
      <w:u w:val="single"/>
      <w:lang w:val="es-ES_tradnl"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C72F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C72FC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styleId="Textodelmarcadordeposicin">
    <w:name w:val="Placeholder Text"/>
    <w:basedOn w:val="Fuentedeprrafopredeter"/>
    <w:uiPriority w:val="99"/>
    <w:semiHidden/>
    <w:rsid w:val="006223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748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Herrera Rodríguez, Isaac</cp:lastModifiedBy>
  <cp:revision>20</cp:revision>
  <dcterms:created xsi:type="dcterms:W3CDTF">2020-02-10T08:44:00Z</dcterms:created>
  <dcterms:modified xsi:type="dcterms:W3CDTF">2022-05-09T10:47:00Z</dcterms:modified>
</cp:coreProperties>
</file>