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ACD55" w14:textId="77777777" w:rsidR="00DE18EE" w:rsidRPr="002D6C28" w:rsidRDefault="00DE18EE" w:rsidP="00633FAA">
      <w:pPr>
        <w:rPr>
          <w:rFonts w:ascii="Arial" w:hAnsi="Arial" w:cs="Arial"/>
          <w:b/>
          <w:u w:val="single"/>
        </w:rPr>
      </w:pPr>
      <w:r w:rsidRPr="002D6C28">
        <w:rPr>
          <w:rFonts w:ascii="Arial" w:hAnsi="Arial" w:cs="Arial"/>
          <w:b/>
          <w:u w:val="single"/>
        </w:rPr>
        <w:t>INTRUCCIONES PARA LA CUMPLIMENTACIÓN DEL DEUC</w:t>
      </w:r>
    </w:p>
    <w:p w14:paraId="23442560" w14:textId="5E2FF466" w:rsidR="00C66F5A" w:rsidRPr="002D6C28" w:rsidRDefault="00C66F5A" w:rsidP="00633FAA">
      <w:pPr>
        <w:rPr>
          <w:rFonts w:ascii="Arial" w:hAnsi="Arial" w:cs="Arial"/>
        </w:rPr>
      </w:pPr>
      <w:r w:rsidRPr="002D6C28">
        <w:rPr>
          <w:rFonts w:ascii="Arial" w:hAnsi="Arial" w:cs="Arial"/>
        </w:rPr>
        <w:t>1.- Descargar y</w:t>
      </w:r>
      <w:r w:rsidR="009F10A9" w:rsidRPr="002D6C28">
        <w:rPr>
          <w:rFonts w:ascii="Arial" w:hAnsi="Arial" w:cs="Arial"/>
        </w:rPr>
        <w:t xml:space="preserve"> guardar el fichero adjunto: “</w:t>
      </w:r>
      <w:r w:rsidR="004A5732" w:rsidRPr="004A5732">
        <w:rPr>
          <w:rFonts w:ascii="Arial" w:hAnsi="Arial" w:cs="Arial"/>
        </w:rPr>
        <w:t>DEUC DNA 151-2022</w:t>
      </w:r>
      <w:r w:rsidRPr="002D6C28">
        <w:rPr>
          <w:rFonts w:ascii="Arial" w:hAnsi="Arial" w:cs="Arial"/>
        </w:rPr>
        <w:t xml:space="preserve">.xml” </w:t>
      </w:r>
    </w:p>
    <w:p w14:paraId="085A9225" w14:textId="051D5C0F" w:rsidR="00C66F5A" w:rsidRPr="002D6C28" w:rsidRDefault="004A5732" w:rsidP="00633FAA">
      <w:pPr>
        <w:rPr>
          <w:rFonts w:ascii="Arial" w:hAnsi="Arial" w:cs="Arial"/>
        </w:rPr>
      </w:pPr>
      <w:r>
        <w:rPr>
          <w:rFonts w:ascii="Arial" w:hAnsi="Arial" w:cs="Arial"/>
        </w:rPr>
        <w:object w:dxaOrig="1543" w:dyaOrig="1000" w14:anchorId="526151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77.25pt;height:50.25pt" o:ole="">
            <v:imagedata r:id="rId5" o:title=""/>
          </v:shape>
          <o:OLEObject Type="Embed" ProgID="Package" ShapeID="_x0000_i1028" DrawAspect="Icon" ObjectID="_1713607668" r:id="rId6"/>
        </w:object>
      </w:r>
    </w:p>
    <w:p w14:paraId="15A546BF" w14:textId="77777777" w:rsidR="002D6C28" w:rsidRDefault="00291831" w:rsidP="002D6C28">
      <w:pPr>
        <w:spacing w:after="0"/>
        <w:jc w:val="both"/>
        <w:rPr>
          <w:rFonts w:ascii="Arial" w:hAnsi="Arial" w:cs="Arial"/>
        </w:rPr>
      </w:pPr>
      <w:r w:rsidRPr="00291831">
        <w:rPr>
          <w:rFonts w:ascii="Arial" w:hAnsi="Arial" w:cs="Arial"/>
        </w:rPr>
        <w:t>Este fichero se encuentra adjunto en la información adicional de la documentación publicada para la licitación en formatos .xml y .pdf.</w:t>
      </w:r>
    </w:p>
    <w:p w14:paraId="0097D4CC" w14:textId="77777777" w:rsidR="00291831" w:rsidRPr="002D6C28" w:rsidRDefault="00291831" w:rsidP="002D6C28">
      <w:pPr>
        <w:spacing w:after="0"/>
        <w:jc w:val="both"/>
        <w:rPr>
          <w:rFonts w:ascii="Arial" w:hAnsi="Arial" w:cs="Arial"/>
        </w:rPr>
      </w:pPr>
    </w:p>
    <w:p w14:paraId="5BCB4D8E" w14:textId="77777777" w:rsidR="00C66F5A" w:rsidRPr="002D6C28" w:rsidRDefault="00C66F5A" w:rsidP="00633FAA">
      <w:pPr>
        <w:rPr>
          <w:rFonts w:ascii="Arial" w:hAnsi="Arial" w:cs="Arial"/>
        </w:rPr>
      </w:pPr>
      <w:r w:rsidRPr="002D6C28">
        <w:rPr>
          <w:rFonts w:ascii="Arial" w:hAnsi="Arial" w:cs="Arial"/>
        </w:rPr>
        <w:t>2.- Acceder al link que se indica a continuación:</w:t>
      </w:r>
    </w:p>
    <w:p w14:paraId="216B2A50" w14:textId="77777777" w:rsidR="00C66F5A" w:rsidRPr="002D6C28" w:rsidRDefault="004A5732" w:rsidP="00633FAA">
      <w:pPr>
        <w:rPr>
          <w:rFonts w:ascii="Arial" w:hAnsi="Arial" w:cs="Arial"/>
        </w:rPr>
      </w:pPr>
      <w:hyperlink r:id="rId7" w:history="1">
        <w:r w:rsidR="002D6C28" w:rsidRPr="002D6C28">
          <w:rPr>
            <w:rStyle w:val="Hipervnculo"/>
            <w:rFonts w:ascii="Arial" w:hAnsi="Arial" w:cs="Arial"/>
          </w:rPr>
          <w:t>https://visor.registrodelicitadores.gob.es/home</w:t>
        </w:r>
      </w:hyperlink>
    </w:p>
    <w:p w14:paraId="27430951" w14:textId="77777777" w:rsidR="002D6C28" w:rsidRDefault="002D6C28" w:rsidP="002D6C28">
      <w:pPr>
        <w:spacing w:after="0"/>
        <w:rPr>
          <w:rFonts w:ascii="Arial" w:hAnsi="Arial" w:cs="Arial"/>
        </w:rPr>
      </w:pPr>
    </w:p>
    <w:p w14:paraId="51C9427D" w14:textId="77777777" w:rsidR="002D6C28" w:rsidRPr="002D6C28" w:rsidRDefault="002D6C28" w:rsidP="002D6C28">
      <w:pPr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2D6C28">
        <w:rPr>
          <w:rFonts w:ascii="Arial" w:hAnsi="Arial" w:cs="Arial"/>
        </w:rPr>
        <w:t xml:space="preserve">.- </w:t>
      </w:r>
      <w:r>
        <w:rPr>
          <w:rFonts w:ascii="Arial" w:hAnsi="Arial" w:cs="Arial"/>
        </w:rPr>
        <w:t>Una vez se accede la URL anterior, pulsar el siguiente enlace:</w:t>
      </w:r>
    </w:p>
    <w:p w14:paraId="31089BFD" w14:textId="77777777" w:rsidR="002D6C28" w:rsidRDefault="004A5732" w:rsidP="00633FAA">
      <w:pPr>
        <w:rPr>
          <w:rFonts w:ascii="Arial" w:hAnsi="Arial" w:cs="Arial"/>
        </w:rPr>
      </w:pPr>
      <w:r>
        <w:rPr>
          <w:rFonts w:ascii="Arial" w:hAnsi="Arial" w:cs="Arial"/>
        </w:rPr>
        <w:pict w14:anchorId="66A573CE">
          <v:shape id="_x0000_i1026" type="#_x0000_t75" style="width:425.25pt;height:113.25pt">
            <v:imagedata r:id="rId8" o:title=""/>
          </v:shape>
        </w:pict>
      </w:r>
    </w:p>
    <w:p w14:paraId="325505F0" w14:textId="77777777" w:rsidR="00B450AA" w:rsidRPr="002D6C28" w:rsidRDefault="00B450AA" w:rsidP="00633FAA">
      <w:pPr>
        <w:rPr>
          <w:rFonts w:ascii="Arial" w:hAnsi="Arial" w:cs="Arial"/>
        </w:rPr>
      </w:pPr>
    </w:p>
    <w:p w14:paraId="02D1978A" w14:textId="77777777" w:rsidR="00C66F5A" w:rsidRPr="00B450AA" w:rsidRDefault="002D6C28" w:rsidP="00633FA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4</w:t>
      </w:r>
      <w:r w:rsidR="00C66F5A" w:rsidRPr="00B450AA">
        <w:rPr>
          <w:rFonts w:ascii="Arial" w:hAnsi="Arial" w:cs="Arial"/>
          <w:color w:val="000000"/>
          <w:sz w:val="24"/>
          <w:szCs w:val="24"/>
        </w:rPr>
        <w:t>.- Donde dice:</w:t>
      </w:r>
    </w:p>
    <w:p w14:paraId="3DAF4A52" w14:textId="77777777" w:rsidR="00C66F5A" w:rsidRPr="00B450AA" w:rsidRDefault="00C66F5A" w:rsidP="00633FAA">
      <w:pPr>
        <w:rPr>
          <w:rFonts w:ascii="Arial" w:hAnsi="Arial" w:cs="Arial"/>
          <w:color w:val="000000"/>
          <w:sz w:val="32"/>
          <w:szCs w:val="32"/>
        </w:rPr>
      </w:pPr>
      <w:r w:rsidRPr="00B450AA">
        <w:rPr>
          <w:rFonts w:ascii="Arial" w:hAnsi="Arial" w:cs="Arial"/>
          <w:color w:val="000000"/>
          <w:sz w:val="32"/>
          <w:szCs w:val="32"/>
        </w:rPr>
        <w:t>¿Quién es usted?</w:t>
      </w:r>
    </w:p>
    <w:p w14:paraId="08C306AF" w14:textId="77777777" w:rsidR="00FF6617" w:rsidRPr="00B450AA" w:rsidRDefault="00FF6617" w:rsidP="00633FA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Pinchar:</w:t>
      </w:r>
    </w:p>
    <w:p w14:paraId="3CE4185A" w14:textId="77777777" w:rsidR="00FF6617" w:rsidRPr="00B450AA" w:rsidRDefault="00FF6617" w:rsidP="00FF6617">
      <w:pPr>
        <w:numPr>
          <w:ilvl w:val="0"/>
          <w:numId w:val="2"/>
        </w:num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Soy un operador económico</w:t>
      </w:r>
    </w:p>
    <w:p w14:paraId="1587180E" w14:textId="77777777" w:rsidR="00C66F5A" w:rsidRPr="00B450AA" w:rsidRDefault="00C66F5A" w:rsidP="00C66F5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4.- Donde dice:</w:t>
      </w:r>
    </w:p>
    <w:p w14:paraId="7AB27F04" w14:textId="77777777" w:rsidR="00C66F5A" w:rsidRPr="00B450AA" w:rsidRDefault="00C66F5A" w:rsidP="00C66F5A">
      <w:pPr>
        <w:rPr>
          <w:rFonts w:ascii="Arial" w:hAnsi="Arial" w:cs="Arial"/>
          <w:color w:val="000000"/>
          <w:sz w:val="32"/>
          <w:szCs w:val="32"/>
        </w:rPr>
      </w:pPr>
      <w:r w:rsidRPr="00B450AA">
        <w:rPr>
          <w:rFonts w:ascii="Arial" w:hAnsi="Arial" w:cs="Arial"/>
          <w:color w:val="000000"/>
          <w:sz w:val="32"/>
          <w:szCs w:val="32"/>
        </w:rPr>
        <w:t>¿Qué desea hacer?</w:t>
      </w:r>
    </w:p>
    <w:p w14:paraId="2CBFA38E" w14:textId="77777777" w:rsidR="00C66F5A" w:rsidRPr="00B450AA" w:rsidRDefault="00C66F5A" w:rsidP="00C66F5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Pinchar:</w:t>
      </w:r>
    </w:p>
    <w:p w14:paraId="4EF25607" w14:textId="77777777" w:rsidR="00C66F5A" w:rsidRPr="00B450AA" w:rsidRDefault="00C66F5A" w:rsidP="00C66F5A">
      <w:pPr>
        <w:numPr>
          <w:ilvl w:val="0"/>
          <w:numId w:val="2"/>
        </w:num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Importar un DEUC</w:t>
      </w:r>
    </w:p>
    <w:p w14:paraId="41DB2368" w14:textId="77777777" w:rsidR="00C66F5A" w:rsidRPr="00B450AA" w:rsidRDefault="00C66F5A" w:rsidP="00C66F5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5.- Donde dice.</w:t>
      </w:r>
    </w:p>
    <w:p w14:paraId="0EEA36F5" w14:textId="77777777" w:rsidR="00C66F5A" w:rsidRPr="00B450AA" w:rsidRDefault="00C66F5A" w:rsidP="00C66F5A">
      <w:pPr>
        <w:rPr>
          <w:rFonts w:ascii="Arial" w:hAnsi="Arial" w:cs="Arial"/>
          <w:color w:val="000000"/>
          <w:sz w:val="32"/>
          <w:szCs w:val="32"/>
        </w:rPr>
      </w:pPr>
      <w:r w:rsidRPr="00B450AA">
        <w:rPr>
          <w:rFonts w:ascii="Arial" w:hAnsi="Arial" w:cs="Arial"/>
          <w:color w:val="000000"/>
          <w:sz w:val="32"/>
          <w:szCs w:val="32"/>
        </w:rPr>
        <w:t>Cargar documento</w:t>
      </w:r>
    </w:p>
    <w:p w14:paraId="4A4B173D" w14:textId="7D9C8C96" w:rsidR="00633FAA" w:rsidRPr="00B450AA" w:rsidRDefault="00C66F5A" w:rsidP="00633FA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Cargar el documento “</w:t>
      </w:r>
      <w:r w:rsidR="004A5732" w:rsidRPr="004A5732">
        <w:rPr>
          <w:rFonts w:ascii="Arial" w:hAnsi="Arial" w:cs="Arial"/>
          <w:color w:val="000000"/>
        </w:rPr>
        <w:t>DEUC DNA 151-2022</w:t>
      </w:r>
      <w:r w:rsidRPr="00B450AA">
        <w:rPr>
          <w:rFonts w:ascii="Arial" w:hAnsi="Arial" w:cs="Arial"/>
          <w:color w:val="000000"/>
        </w:rPr>
        <w:t>.xml</w:t>
      </w:r>
      <w:r w:rsidR="00D502EB">
        <w:rPr>
          <w:rFonts w:ascii="Arial" w:hAnsi="Arial" w:cs="Arial"/>
          <w:color w:val="000000"/>
        </w:rPr>
        <w:t>”</w:t>
      </w:r>
    </w:p>
    <w:sectPr w:rsidR="00633FAA" w:rsidRPr="00B450AA" w:rsidSect="00A52B4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C25F30"/>
    <w:multiLevelType w:val="hybridMultilevel"/>
    <w:tmpl w:val="A0682E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2813EC"/>
    <w:multiLevelType w:val="hybridMultilevel"/>
    <w:tmpl w:val="266431FE"/>
    <w:lvl w:ilvl="0" w:tplc="279E2614">
      <w:numFmt w:val="bullet"/>
      <w:lvlText w:val="-"/>
      <w:lvlJc w:val="left"/>
      <w:pPr>
        <w:ind w:left="720" w:hanging="360"/>
      </w:pPr>
      <w:rPr>
        <w:rFonts w:ascii="Helvetica" w:eastAsia="Calibri" w:hAnsi="Helvetica" w:cs="Helvetica" w:hint="default"/>
        <w:color w:val="333333"/>
        <w:sz w:val="21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33FAA"/>
    <w:rsid w:val="00080C08"/>
    <w:rsid w:val="00276A06"/>
    <w:rsid w:val="00291831"/>
    <w:rsid w:val="002B2C80"/>
    <w:rsid w:val="002C145B"/>
    <w:rsid w:val="002D6C28"/>
    <w:rsid w:val="002E1424"/>
    <w:rsid w:val="00305320"/>
    <w:rsid w:val="003B41F3"/>
    <w:rsid w:val="003C2D02"/>
    <w:rsid w:val="004A5732"/>
    <w:rsid w:val="005C5E51"/>
    <w:rsid w:val="00633FAA"/>
    <w:rsid w:val="007C6BD7"/>
    <w:rsid w:val="009F10A9"/>
    <w:rsid w:val="00A52B45"/>
    <w:rsid w:val="00AE4FD8"/>
    <w:rsid w:val="00B450AA"/>
    <w:rsid w:val="00C66F5A"/>
    <w:rsid w:val="00CD41B1"/>
    <w:rsid w:val="00D4446E"/>
    <w:rsid w:val="00D502EB"/>
    <w:rsid w:val="00D670ED"/>
    <w:rsid w:val="00DE18EE"/>
    <w:rsid w:val="00EE595E"/>
    <w:rsid w:val="00F71544"/>
    <w:rsid w:val="00FF6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6F580E9"/>
  <w15:chartTrackingRefBased/>
  <w15:docId w15:val="{D197D214-C4E1-47E1-AD58-F6C246A64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ENAIRE Titillium Regular" w:eastAsia="Calibri" w:hAnsi="ENAIRE Titillium Regular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2B45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uiPriority w:val="99"/>
    <w:unhideWhenUsed/>
    <w:rsid w:val="00633FAA"/>
    <w:rPr>
      <w:color w:val="0000FF"/>
      <w:u w:val="single"/>
    </w:rPr>
  </w:style>
  <w:style w:type="character" w:styleId="Hipervnculovisitado">
    <w:name w:val="FollowedHyperlink"/>
    <w:uiPriority w:val="99"/>
    <w:semiHidden/>
    <w:unhideWhenUsed/>
    <w:rsid w:val="00633FA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s://visor.registrodelicitadores.gob.es/hom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AENA</Company>
  <LinksUpToDate>false</LinksUpToDate>
  <CharactersWithSpaces>710</CharactersWithSpaces>
  <SharedDoc>false</SharedDoc>
  <HLinks>
    <vt:vector size="6" baseType="variant">
      <vt:variant>
        <vt:i4>3735673</vt:i4>
      </vt:variant>
      <vt:variant>
        <vt:i4>3</vt:i4>
      </vt:variant>
      <vt:variant>
        <vt:i4>0</vt:i4>
      </vt:variant>
      <vt:variant>
        <vt:i4>5</vt:i4>
      </vt:variant>
      <vt:variant>
        <vt:lpwstr>https://visor.registrodelicitadores.gob.es/home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ENAIRE</dc:creator>
  <cp:keywords/>
  <cp:lastModifiedBy>Herrera Rodríguez, Isaac</cp:lastModifiedBy>
  <cp:revision>4</cp:revision>
  <dcterms:created xsi:type="dcterms:W3CDTF">2022-03-08T10:56:00Z</dcterms:created>
  <dcterms:modified xsi:type="dcterms:W3CDTF">2022-05-09T11:21:00Z</dcterms:modified>
</cp:coreProperties>
</file>