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11" w:rsidRDefault="000D1B11" w:rsidP="000D1B11">
      <w:pPr>
        <w:pStyle w:val="Ttulo"/>
        <w:spacing w:beforeAutospacing="1" w:after="100" w:afterAutospacing="1"/>
        <w:ind w:left="0"/>
        <w:contextualSpacing/>
        <w:rPr>
          <w:sz w:val="20"/>
          <w:szCs w:val="20"/>
        </w:rPr>
      </w:pPr>
      <w:bookmarkStart w:id="0" w:name="_GoBack"/>
      <w:bookmarkEnd w:id="0"/>
    </w:p>
    <w:p w:rsidR="006B50D2" w:rsidRPr="009E3A43" w:rsidRDefault="000D1B11" w:rsidP="00106177">
      <w:pPr>
        <w:pStyle w:val="Ttulo"/>
        <w:spacing w:beforeAutospacing="1" w:after="100" w:afterAutospacing="1"/>
        <w:ind w:left="0" w:right="-8"/>
        <w:contextualSpacing/>
        <w:jc w:val="left"/>
        <w:rPr>
          <w:sz w:val="20"/>
          <w:szCs w:val="20"/>
        </w:rPr>
      </w:pPr>
      <w:r w:rsidRPr="009E3A43">
        <w:rPr>
          <w:sz w:val="20"/>
          <w:szCs w:val="20"/>
        </w:rPr>
        <w:t>ADENDA SOBR</w:t>
      </w:r>
      <w:r w:rsidR="0041144A">
        <w:rPr>
          <w:sz w:val="20"/>
          <w:szCs w:val="20"/>
        </w:rPr>
        <w:t>E TRATAMIENTO DE DATOS CON CESIÓ</w:t>
      </w:r>
      <w:r w:rsidRPr="009E3A43">
        <w:rPr>
          <w:sz w:val="20"/>
          <w:szCs w:val="20"/>
        </w:rPr>
        <w:t>N DE DATOS</w:t>
      </w:r>
    </w:p>
    <w:p w:rsidR="00671CCF" w:rsidRPr="000D1B11" w:rsidRDefault="00B830FE" w:rsidP="000D1B11">
      <w:pPr>
        <w:pStyle w:val="Textoindependiente"/>
        <w:tabs>
          <w:tab w:val="center" w:pos="4950"/>
        </w:tabs>
        <w:spacing w:before="100" w:beforeAutospacing="1" w:after="100" w:afterAutospacing="1"/>
        <w:contextualSpacing/>
        <w:jc w:val="both"/>
      </w:pPr>
      <w:r>
        <w:tab/>
      </w:r>
      <w:r w:rsidR="00433F7D" w:rsidRPr="000D1B11">
        <w:t>La presente Adenda sobre tratamiento de datos (“</w:t>
      </w:r>
      <w:r w:rsidR="00433F7D" w:rsidRPr="000D1B11">
        <w:rPr>
          <w:b/>
        </w:rPr>
        <w:t>Adenda</w:t>
      </w:r>
      <w:r w:rsidR="00433F7D" w:rsidRPr="000D1B11">
        <w:t xml:space="preserve">”) forma parte del </w:t>
      </w:r>
      <w:r w:rsidR="00107656">
        <w:rPr>
          <w:b/>
        </w:rPr>
        <w:t>“</w:t>
      </w:r>
      <w:r w:rsidR="00433F7D" w:rsidRPr="000D1B11">
        <w:rPr>
          <w:b/>
        </w:rPr>
        <w:t>CONTRATO ENTRE MUTUA MONTAÑESA, Mutua Colaboradora con la Seguridad Social, núm.7 y</w:t>
      </w:r>
      <w:r w:rsidR="002E1474">
        <w:rPr>
          <w:b/>
        </w:rPr>
        <w:t xml:space="preserve"> </w:t>
      </w:r>
      <w:r w:rsidR="00096809">
        <w:rPr>
          <w:b/>
        </w:rPr>
        <w:t>………………</w:t>
      </w:r>
      <w:r w:rsidR="00671CCF" w:rsidRPr="000D1B11">
        <w:rPr>
          <w:b/>
        </w:rPr>
        <w:t>,</w:t>
      </w:r>
      <w:r w:rsidR="00CB6D04">
        <w:rPr>
          <w:b/>
        </w:rPr>
        <w:t xml:space="preserve"> </w:t>
      </w:r>
      <w:r w:rsidR="00433F7D" w:rsidRPr="000D1B11">
        <w:rPr>
          <w:b/>
        </w:rPr>
        <w:t xml:space="preserve">PARA </w:t>
      </w:r>
      <w:r w:rsidR="00CB6D04">
        <w:rPr>
          <w:b/>
        </w:rPr>
        <w:t>LA CONTRATACIÓ</w:t>
      </w:r>
      <w:r w:rsidR="00433F7D" w:rsidRPr="000D1B11">
        <w:rPr>
          <w:b/>
        </w:rPr>
        <w:t>N DE</w:t>
      </w:r>
      <w:r w:rsidR="00096809">
        <w:rPr>
          <w:b/>
        </w:rPr>
        <w:t xml:space="preserve"> </w:t>
      </w:r>
      <w:r w:rsidR="00433F7D" w:rsidRPr="000D1B11">
        <w:rPr>
          <w:b/>
        </w:rPr>
        <w:t>L</w:t>
      </w:r>
      <w:r w:rsidR="00096809">
        <w:rPr>
          <w:b/>
        </w:rPr>
        <w:t>OS</w:t>
      </w:r>
      <w:r w:rsidR="00433F7D" w:rsidRPr="000D1B11">
        <w:rPr>
          <w:b/>
        </w:rPr>
        <w:t xml:space="preserve"> SERVICIO</w:t>
      </w:r>
      <w:r w:rsidR="00096809">
        <w:rPr>
          <w:b/>
        </w:rPr>
        <w:t>S</w:t>
      </w:r>
      <w:r w:rsidR="00433F7D" w:rsidRPr="000D1B11">
        <w:rPr>
          <w:b/>
        </w:rPr>
        <w:t xml:space="preserve"> </w:t>
      </w:r>
      <w:r w:rsidR="00433F7D" w:rsidRPr="004C139F">
        <w:rPr>
          <w:b/>
        </w:rPr>
        <w:t>DE</w:t>
      </w:r>
      <w:r w:rsidR="0054569F" w:rsidRPr="004C139F">
        <w:rPr>
          <w:b/>
          <w:w w:val="105"/>
        </w:rPr>
        <w:t xml:space="preserve"> </w:t>
      </w:r>
      <w:r w:rsidR="00096809">
        <w:rPr>
          <w:b/>
          <w:w w:val="105"/>
        </w:rPr>
        <w:t>……….</w:t>
      </w:r>
      <w:r w:rsidR="00433F7D" w:rsidRPr="000D1B11">
        <w:rPr>
          <w:b/>
        </w:rPr>
        <w:t xml:space="preserve">” </w:t>
      </w:r>
      <w:r w:rsidR="00433F7D" w:rsidRPr="000D1B11">
        <w:t>de (“</w:t>
      </w:r>
      <w:r w:rsidR="00433F7D" w:rsidRPr="000D1B11">
        <w:rPr>
          <w:b/>
        </w:rPr>
        <w:t>Contrato Marco</w:t>
      </w:r>
      <w:r w:rsidR="00433F7D" w:rsidRPr="000D1B11">
        <w:t xml:space="preserve">”), de </w:t>
      </w:r>
      <w:r w:rsidR="00084A5C" w:rsidRPr="000D1B11">
        <w:t xml:space="preserve">fecha </w:t>
      </w:r>
      <w:r w:rsidR="00096809">
        <w:t>…….</w:t>
      </w:r>
      <w:r w:rsidR="00A05DF4">
        <w:t>.</w:t>
      </w:r>
      <w:r w:rsidR="00433F7D" w:rsidRPr="000D1B11">
        <w:t xml:space="preserve"> </w:t>
      </w:r>
    </w:p>
    <w:p w:rsidR="006B50D2" w:rsidRPr="000D1B11" w:rsidRDefault="00433F7D" w:rsidP="00B830FE">
      <w:pPr>
        <w:spacing w:before="100" w:beforeAutospacing="1" w:after="100" w:afterAutospacing="1"/>
        <w:ind w:left="138" w:right="129" w:hanging="138"/>
        <w:contextualSpacing/>
        <w:jc w:val="both"/>
        <w:rPr>
          <w:sz w:val="20"/>
          <w:szCs w:val="20"/>
        </w:rPr>
      </w:pPr>
      <w:r w:rsidRPr="000D1B11">
        <w:rPr>
          <w:sz w:val="20"/>
          <w:szCs w:val="20"/>
        </w:rPr>
        <w:t>De una parte,</w:t>
      </w:r>
    </w:p>
    <w:p w:rsidR="006B50D2" w:rsidRPr="000D1B11" w:rsidRDefault="00433F7D" w:rsidP="00B830FE">
      <w:pPr>
        <w:pStyle w:val="Textoindependiente"/>
        <w:spacing w:before="100" w:beforeAutospacing="1" w:after="100" w:afterAutospacing="1"/>
        <w:ind w:right="129"/>
        <w:contextualSpacing/>
        <w:jc w:val="both"/>
      </w:pPr>
      <w:r w:rsidRPr="000D1B11">
        <w:t xml:space="preserve">D. </w:t>
      </w:r>
      <w:r w:rsidR="004C139F">
        <w:t>Alberto Martínez Lebeña</w:t>
      </w:r>
      <w:r w:rsidRPr="000D1B11">
        <w:t xml:space="preserve">, </w:t>
      </w:r>
      <w:r w:rsidRPr="000D1B11">
        <w:rPr>
          <w:spacing w:val="-3"/>
        </w:rPr>
        <w:t xml:space="preserve">con </w:t>
      </w:r>
      <w:r w:rsidRPr="000D1B11">
        <w:t xml:space="preserve">N.I.F. </w:t>
      </w:r>
      <w:r w:rsidR="00E50BD9" w:rsidRPr="008C655F">
        <w:t>20.194.295-L</w:t>
      </w:r>
      <w:r w:rsidRPr="000D1B11">
        <w:t xml:space="preserve">, </w:t>
      </w:r>
      <w:r w:rsidRPr="000D1B11">
        <w:rPr>
          <w:spacing w:val="-3"/>
        </w:rPr>
        <w:t xml:space="preserve">en </w:t>
      </w:r>
      <w:r w:rsidRPr="000D1B11">
        <w:t xml:space="preserve">nombre y representación de </w:t>
      </w:r>
      <w:r w:rsidRPr="000D1B11">
        <w:rPr>
          <w:b/>
          <w:spacing w:val="-3"/>
        </w:rPr>
        <w:t xml:space="preserve">MUTUA </w:t>
      </w:r>
      <w:r w:rsidRPr="000D1B11">
        <w:rPr>
          <w:b/>
        </w:rPr>
        <w:t>MONTAÑESA</w:t>
      </w:r>
      <w:r w:rsidRPr="000B6DA4">
        <w:rPr>
          <w:b/>
        </w:rPr>
        <w:t xml:space="preserve">, Mutua colaboradora con la Seguridad Social </w:t>
      </w:r>
      <w:r w:rsidRPr="000B6DA4">
        <w:rPr>
          <w:b/>
          <w:spacing w:val="-4"/>
        </w:rPr>
        <w:t>Nº</w:t>
      </w:r>
      <w:r w:rsidRPr="000B6DA4">
        <w:rPr>
          <w:b/>
          <w:spacing w:val="62"/>
        </w:rPr>
        <w:t xml:space="preserve"> </w:t>
      </w:r>
      <w:r w:rsidRPr="000B6DA4">
        <w:rPr>
          <w:b/>
        </w:rPr>
        <w:t>7</w:t>
      </w:r>
      <w:r w:rsidRPr="000D1B11">
        <w:t xml:space="preserve"> (en adelante Mutua Montañesa), </w:t>
      </w:r>
      <w:r w:rsidRPr="000D1B11">
        <w:rPr>
          <w:spacing w:val="-3"/>
        </w:rPr>
        <w:t xml:space="preserve">con </w:t>
      </w:r>
      <w:r w:rsidRPr="000D1B11">
        <w:t xml:space="preserve">C.I.F. nº G-39008321, en calidad de Director Gerente, y con domicilio social en Santander, calle </w:t>
      </w:r>
      <w:proofErr w:type="spellStart"/>
      <w:r w:rsidRPr="000D1B11">
        <w:t>Ataúlfo</w:t>
      </w:r>
      <w:proofErr w:type="spellEnd"/>
      <w:r w:rsidRPr="000D1B11">
        <w:t xml:space="preserve"> Argenta, 19; y de conformidad con los poderes conferidos </w:t>
      </w:r>
      <w:r w:rsidRPr="000D1B11">
        <w:rPr>
          <w:spacing w:val="-3"/>
        </w:rPr>
        <w:t xml:space="preserve">el </w:t>
      </w:r>
      <w:r w:rsidRPr="000D1B11">
        <w:t xml:space="preserve">día </w:t>
      </w:r>
      <w:r w:rsidR="00E50BD9" w:rsidRPr="00E50BD9">
        <w:rPr>
          <w:lang w:val="es-ES_tradnl"/>
        </w:rPr>
        <w:t>6 de septiembre de 2021</w:t>
      </w:r>
      <w:r w:rsidRPr="000D1B11">
        <w:t xml:space="preserve">, protocolizados ante </w:t>
      </w:r>
      <w:r w:rsidRPr="000D1B11">
        <w:rPr>
          <w:spacing w:val="-3"/>
        </w:rPr>
        <w:t xml:space="preserve">el </w:t>
      </w:r>
      <w:r w:rsidRPr="000D1B11">
        <w:t xml:space="preserve">Notario de Santander, </w:t>
      </w:r>
      <w:r w:rsidR="00E50BD9" w:rsidRPr="00E50BD9">
        <w:rPr>
          <w:lang w:val="es-ES_tradnl"/>
        </w:rPr>
        <w:t>D. Iñigo Girón Sierra</w:t>
      </w:r>
      <w:r w:rsidRPr="000D1B11">
        <w:t xml:space="preserve">, con </w:t>
      </w:r>
      <w:r w:rsidRPr="000D1B11">
        <w:rPr>
          <w:spacing w:val="-3"/>
        </w:rPr>
        <w:t xml:space="preserve">el </w:t>
      </w:r>
      <w:r w:rsidR="00E50BD9">
        <w:t>número 2.344</w:t>
      </w:r>
      <w:r w:rsidRPr="000D1B11">
        <w:t xml:space="preserve"> de </w:t>
      </w:r>
      <w:r w:rsidRPr="000D1B11">
        <w:rPr>
          <w:spacing w:val="-3"/>
        </w:rPr>
        <w:t xml:space="preserve">su </w:t>
      </w:r>
      <w:r w:rsidRPr="000D1B11">
        <w:t>protocolo,</w:t>
      </w:r>
    </w:p>
    <w:p w:rsidR="006B50D2" w:rsidRPr="000D1B11" w:rsidRDefault="006B50D2" w:rsidP="000D1B11">
      <w:pPr>
        <w:pStyle w:val="Textoindependiente"/>
        <w:spacing w:before="100" w:beforeAutospacing="1" w:after="100" w:afterAutospacing="1"/>
        <w:contextualSpacing/>
        <w:jc w:val="both"/>
      </w:pPr>
    </w:p>
    <w:p w:rsidR="006B50D2" w:rsidRPr="000D1B11" w:rsidRDefault="00433F7D" w:rsidP="00B830FE">
      <w:pPr>
        <w:pStyle w:val="Textoindependiente"/>
        <w:spacing w:before="100" w:beforeAutospacing="1" w:after="100" w:afterAutospacing="1"/>
        <w:ind w:firstLine="4"/>
        <w:contextualSpacing/>
        <w:jc w:val="both"/>
      </w:pPr>
      <w:r w:rsidRPr="000D1B11">
        <w:t>Y</w:t>
      </w:r>
      <w:r w:rsidR="00C16EB6" w:rsidRPr="000D1B11">
        <w:t xml:space="preserve"> de otra,</w:t>
      </w:r>
    </w:p>
    <w:p w:rsidR="006B50D2" w:rsidRPr="000D1B11" w:rsidRDefault="006B50D2" w:rsidP="000D1B11">
      <w:pPr>
        <w:pStyle w:val="Textoindependiente"/>
        <w:spacing w:before="100" w:beforeAutospacing="1" w:after="100" w:afterAutospacing="1"/>
        <w:contextualSpacing/>
        <w:jc w:val="both"/>
      </w:pPr>
    </w:p>
    <w:p w:rsidR="006B50D2" w:rsidRDefault="00096809" w:rsidP="00B830FE">
      <w:pPr>
        <w:pStyle w:val="Textoindependiente"/>
        <w:spacing w:before="100" w:beforeAutospacing="1" w:after="100" w:afterAutospacing="1"/>
        <w:ind w:hanging="4"/>
        <w:contextualSpacing/>
        <w:jc w:val="both"/>
      </w:pPr>
      <w:r w:rsidRPr="000D1B11">
        <w:rPr>
          <w:highlight w:val="yellow"/>
        </w:rPr>
        <w:t>D/</w:t>
      </w:r>
      <w:proofErr w:type="spellStart"/>
      <w:r w:rsidRPr="000D1B11">
        <w:rPr>
          <w:highlight w:val="yellow"/>
        </w:rPr>
        <w:t>Dña</w:t>
      </w:r>
      <w:proofErr w:type="spellEnd"/>
      <w:r w:rsidRPr="000D1B11">
        <w:rPr>
          <w:highlight w:val="yellow"/>
        </w:rPr>
        <w:t>………………,</w:t>
      </w:r>
      <w:r w:rsidRPr="000D1B11">
        <w:t xml:space="preserve"> con DNI </w:t>
      </w:r>
      <w:r w:rsidRPr="000D1B11">
        <w:rPr>
          <w:highlight w:val="yellow"/>
        </w:rPr>
        <w:t>………,</w:t>
      </w:r>
      <w:r w:rsidRPr="000D1B11">
        <w:t xml:space="preserve"> en nombre y representación de la compañía mercantil </w:t>
      </w:r>
      <w:r w:rsidRPr="000D1B11">
        <w:rPr>
          <w:b/>
          <w:highlight w:val="yellow"/>
        </w:rPr>
        <w:t>………………</w:t>
      </w:r>
      <w:r w:rsidRPr="000D1B11">
        <w:rPr>
          <w:b/>
        </w:rPr>
        <w:t xml:space="preserve"> </w:t>
      </w:r>
      <w:r w:rsidRPr="000D1B11">
        <w:t xml:space="preserve">domiciliada en </w:t>
      </w:r>
      <w:r w:rsidRPr="000D1B11">
        <w:rPr>
          <w:highlight w:val="yellow"/>
        </w:rPr>
        <w:t>………….</w:t>
      </w:r>
      <w:r w:rsidRPr="000D1B11">
        <w:t>(CP</w:t>
      </w:r>
      <w:r w:rsidRPr="000D1B11">
        <w:rPr>
          <w:highlight w:val="yellow"/>
        </w:rPr>
        <w:t>…….</w:t>
      </w:r>
      <w:r w:rsidRPr="000D1B11">
        <w:t xml:space="preserve">.), C/ </w:t>
      </w:r>
      <w:r w:rsidRPr="000D1B11">
        <w:rPr>
          <w:highlight w:val="yellow"/>
        </w:rPr>
        <w:t>……………………</w:t>
      </w:r>
      <w:r w:rsidRPr="000D1B11">
        <w:t>, Nº</w:t>
      </w:r>
      <w:r w:rsidRPr="000D1B11">
        <w:rPr>
          <w:highlight w:val="yellow"/>
        </w:rPr>
        <w:t>……</w:t>
      </w:r>
      <w:r w:rsidRPr="000D1B11">
        <w:t>, piso</w:t>
      </w:r>
      <w:r w:rsidRPr="000D1B11">
        <w:rPr>
          <w:highlight w:val="yellow"/>
        </w:rPr>
        <w:t>……</w:t>
      </w:r>
      <w:r w:rsidRPr="000D1B11">
        <w:t>, con CIF</w:t>
      </w:r>
      <w:r w:rsidRPr="000D1B11">
        <w:rPr>
          <w:highlight w:val="yellow"/>
        </w:rPr>
        <w:t>…………….</w:t>
      </w:r>
      <w:r w:rsidRPr="000D1B11">
        <w:t xml:space="preserve">, en su condición de </w:t>
      </w:r>
      <w:r w:rsidRPr="000D1B11">
        <w:rPr>
          <w:highlight w:val="yellow"/>
        </w:rPr>
        <w:t>…………</w:t>
      </w:r>
      <w:r w:rsidRPr="000D1B11">
        <w:t xml:space="preserve">, en virtud de la escritura que tiene otorgada ante el/la Notario/a de </w:t>
      </w:r>
      <w:r w:rsidRPr="000D1B11">
        <w:rPr>
          <w:highlight w:val="yellow"/>
        </w:rPr>
        <w:t>………..</w:t>
      </w:r>
      <w:r w:rsidRPr="000D1B11">
        <w:t>, D/</w:t>
      </w:r>
      <w:proofErr w:type="spellStart"/>
      <w:r w:rsidRPr="000D1B11">
        <w:t>Dña</w:t>
      </w:r>
      <w:proofErr w:type="spellEnd"/>
      <w:r w:rsidRPr="000D1B11">
        <w:rPr>
          <w:highlight w:val="yellow"/>
        </w:rPr>
        <w:t>………………</w:t>
      </w:r>
      <w:r w:rsidRPr="000D1B11">
        <w:t xml:space="preserve">, el día </w:t>
      </w:r>
      <w:r w:rsidRPr="000D1B11">
        <w:rPr>
          <w:highlight w:val="yellow"/>
        </w:rPr>
        <w:t>……….</w:t>
      </w:r>
      <w:r w:rsidRPr="000D1B11">
        <w:t xml:space="preserve"> de</w:t>
      </w:r>
      <w:r w:rsidRPr="000D1B11">
        <w:rPr>
          <w:highlight w:val="yellow"/>
        </w:rPr>
        <w:t>………..</w:t>
      </w:r>
      <w:r w:rsidRPr="000D1B11">
        <w:t xml:space="preserve">de </w:t>
      </w:r>
      <w:r w:rsidRPr="000D1B11">
        <w:rPr>
          <w:highlight w:val="yellow"/>
        </w:rPr>
        <w:t>…….</w:t>
      </w:r>
      <w:r w:rsidRPr="000D1B11">
        <w:t xml:space="preserve">, con número </w:t>
      </w:r>
      <w:r w:rsidRPr="000D1B11">
        <w:rPr>
          <w:highlight w:val="yellow"/>
        </w:rPr>
        <w:t>……….</w:t>
      </w:r>
      <w:r w:rsidRPr="000D1B11">
        <w:t xml:space="preserve"> de su protocolo y debidamente inscrita en el Registro Mercantil de </w:t>
      </w:r>
      <w:r w:rsidRPr="000D1B11">
        <w:rPr>
          <w:highlight w:val="yellow"/>
        </w:rPr>
        <w:t>…….</w:t>
      </w:r>
      <w:r w:rsidRPr="000D1B11">
        <w:t>; (En adelante el “Encargado del Tratamiento”)</w:t>
      </w:r>
    </w:p>
    <w:p w:rsidR="00096809" w:rsidRPr="000D1B11" w:rsidRDefault="00096809" w:rsidP="000D1B11">
      <w:pPr>
        <w:pStyle w:val="Textoindependiente"/>
        <w:spacing w:before="100" w:beforeAutospacing="1" w:after="100" w:afterAutospacing="1"/>
        <w:contextualSpacing/>
        <w:jc w:val="both"/>
      </w:pPr>
    </w:p>
    <w:p w:rsidR="006B50D2" w:rsidRPr="000D1B11" w:rsidRDefault="00433F7D" w:rsidP="00B830FE">
      <w:pPr>
        <w:pStyle w:val="Textoindependiente"/>
        <w:spacing w:before="100" w:beforeAutospacing="1" w:after="100" w:afterAutospacing="1"/>
        <w:ind w:right="127"/>
        <w:contextualSpacing/>
        <w:jc w:val="both"/>
      </w:pPr>
      <w:r w:rsidRPr="000D1B11">
        <w:t>Mutua Montañesa y el Encargado del Tratamiento en adelante se denominarán conjuntamente como las “</w:t>
      </w:r>
      <w:r w:rsidRPr="000D1B11">
        <w:rPr>
          <w:b/>
        </w:rPr>
        <w:t>Partes</w:t>
      </w:r>
      <w:r w:rsidRPr="000D1B11">
        <w:t>”.</w:t>
      </w:r>
    </w:p>
    <w:p w:rsidR="006B50D2" w:rsidRPr="000D1B11" w:rsidRDefault="006B50D2" w:rsidP="000D1B11">
      <w:pPr>
        <w:pStyle w:val="Textoindependiente"/>
        <w:spacing w:before="100" w:beforeAutospacing="1" w:after="100" w:afterAutospacing="1"/>
        <w:contextualSpacing/>
        <w:jc w:val="both"/>
      </w:pPr>
    </w:p>
    <w:p w:rsidR="006B50D2" w:rsidRPr="000D1B11" w:rsidRDefault="00433F7D" w:rsidP="00B830FE">
      <w:pPr>
        <w:pStyle w:val="Textoindependiente"/>
        <w:spacing w:before="100" w:beforeAutospacing="1" w:after="100" w:afterAutospacing="1"/>
        <w:ind w:right="128"/>
        <w:contextualSpacing/>
        <w:jc w:val="both"/>
      </w:pPr>
      <w:r w:rsidRPr="000D1B11">
        <w:t xml:space="preserve">Los términos empleados </w:t>
      </w:r>
      <w:r w:rsidRPr="000D1B11">
        <w:rPr>
          <w:spacing w:val="-3"/>
        </w:rPr>
        <w:t xml:space="preserve">en </w:t>
      </w:r>
      <w:r w:rsidRPr="000D1B11">
        <w:t xml:space="preserve">esta Adenda tendrán el significado que </w:t>
      </w:r>
      <w:r w:rsidRPr="000D1B11">
        <w:rPr>
          <w:spacing w:val="-3"/>
        </w:rPr>
        <w:t xml:space="preserve">se </w:t>
      </w:r>
      <w:r w:rsidRPr="000D1B11">
        <w:t xml:space="preserve">establezca </w:t>
      </w:r>
      <w:r w:rsidRPr="000D1B11">
        <w:rPr>
          <w:spacing w:val="-3"/>
        </w:rPr>
        <w:t xml:space="preserve">en </w:t>
      </w:r>
      <w:r w:rsidRPr="000D1B11">
        <w:t xml:space="preserve">la misma. Los términos en mayúscula cuya definición no figure </w:t>
      </w:r>
      <w:r w:rsidRPr="000D1B11">
        <w:rPr>
          <w:spacing w:val="-3"/>
        </w:rPr>
        <w:t xml:space="preserve">en </w:t>
      </w:r>
      <w:r w:rsidRPr="000D1B11">
        <w:t>el presente documento tendrán el significado</w:t>
      </w:r>
      <w:r w:rsidRPr="000D1B11">
        <w:rPr>
          <w:spacing w:val="-7"/>
        </w:rPr>
        <w:t xml:space="preserve"> </w:t>
      </w:r>
      <w:r w:rsidRPr="000D1B11">
        <w:t>que</w:t>
      </w:r>
      <w:r w:rsidRPr="000D1B11">
        <w:rPr>
          <w:spacing w:val="-9"/>
        </w:rPr>
        <w:t xml:space="preserve"> </w:t>
      </w:r>
      <w:r w:rsidRPr="000D1B11">
        <w:t>se</w:t>
      </w:r>
      <w:r w:rsidRPr="000D1B11">
        <w:rPr>
          <w:spacing w:val="-14"/>
        </w:rPr>
        <w:t xml:space="preserve"> </w:t>
      </w:r>
      <w:r w:rsidRPr="000D1B11">
        <w:t>les</w:t>
      </w:r>
      <w:r w:rsidRPr="000D1B11">
        <w:rPr>
          <w:spacing w:val="-9"/>
        </w:rPr>
        <w:t xml:space="preserve"> </w:t>
      </w:r>
      <w:r w:rsidRPr="000D1B11">
        <w:t>atribuye</w:t>
      </w:r>
      <w:r w:rsidRPr="000D1B11">
        <w:rPr>
          <w:spacing w:val="-9"/>
        </w:rPr>
        <w:t xml:space="preserve"> </w:t>
      </w:r>
      <w:r w:rsidRPr="000D1B11">
        <w:rPr>
          <w:spacing w:val="-3"/>
        </w:rPr>
        <w:t>en</w:t>
      </w:r>
      <w:r w:rsidRPr="000D1B11">
        <w:rPr>
          <w:spacing w:val="-7"/>
        </w:rPr>
        <w:t xml:space="preserve"> </w:t>
      </w:r>
      <w:r w:rsidRPr="000D1B11">
        <w:rPr>
          <w:spacing w:val="-3"/>
        </w:rPr>
        <w:t xml:space="preserve">el </w:t>
      </w:r>
      <w:r w:rsidRPr="000D1B11">
        <w:t>Contrato</w:t>
      </w:r>
      <w:r w:rsidRPr="000D1B11">
        <w:rPr>
          <w:spacing w:val="-6"/>
        </w:rPr>
        <w:t xml:space="preserve"> </w:t>
      </w:r>
      <w:r w:rsidRPr="000D1B11">
        <w:t>Marco.</w:t>
      </w:r>
      <w:r w:rsidRPr="000D1B11">
        <w:rPr>
          <w:spacing w:val="-10"/>
        </w:rPr>
        <w:t xml:space="preserve"> </w:t>
      </w:r>
      <w:r w:rsidRPr="000D1B11">
        <w:t>Salvo</w:t>
      </w:r>
      <w:r w:rsidRPr="000D1B11">
        <w:rPr>
          <w:spacing w:val="-7"/>
        </w:rPr>
        <w:t xml:space="preserve"> </w:t>
      </w:r>
      <w:r w:rsidRPr="000D1B11">
        <w:t>que</w:t>
      </w:r>
      <w:r w:rsidRPr="000D1B11">
        <w:rPr>
          <w:spacing w:val="-9"/>
        </w:rPr>
        <w:t xml:space="preserve"> </w:t>
      </w:r>
      <w:r w:rsidRPr="000D1B11">
        <w:t>se</w:t>
      </w:r>
      <w:r w:rsidRPr="000D1B11">
        <w:rPr>
          <w:spacing w:val="-9"/>
        </w:rPr>
        <w:t xml:space="preserve"> </w:t>
      </w:r>
      <w:r w:rsidRPr="000D1B11">
        <w:t>modifiquen</w:t>
      </w:r>
      <w:r w:rsidRPr="000D1B11">
        <w:rPr>
          <w:spacing w:val="-7"/>
        </w:rPr>
        <w:t xml:space="preserve"> </w:t>
      </w:r>
      <w:r w:rsidRPr="000D1B11">
        <w:t>según</w:t>
      </w:r>
      <w:r w:rsidRPr="000D1B11">
        <w:rPr>
          <w:spacing w:val="-7"/>
        </w:rPr>
        <w:t xml:space="preserve"> </w:t>
      </w:r>
      <w:r w:rsidRPr="000D1B11">
        <w:t>lo</w:t>
      </w:r>
      <w:r w:rsidRPr="000D1B11">
        <w:rPr>
          <w:spacing w:val="-7"/>
        </w:rPr>
        <w:t xml:space="preserve"> </w:t>
      </w:r>
      <w:r w:rsidRPr="000D1B11">
        <w:t xml:space="preserve">expuesto a continuación, los términos del Contrato Marco permanecerán con </w:t>
      </w:r>
      <w:r w:rsidRPr="000D1B11">
        <w:rPr>
          <w:spacing w:val="-3"/>
        </w:rPr>
        <w:t xml:space="preserve">pleno </w:t>
      </w:r>
      <w:r w:rsidRPr="000D1B11">
        <w:t>vigor y</w:t>
      </w:r>
      <w:r w:rsidRPr="000D1B11">
        <w:rPr>
          <w:spacing w:val="6"/>
        </w:rPr>
        <w:t xml:space="preserve"> </w:t>
      </w:r>
      <w:r w:rsidRPr="000D1B11">
        <w:t>efecto.</w:t>
      </w:r>
    </w:p>
    <w:p w:rsidR="006B50D2" w:rsidRPr="000D1B11" w:rsidRDefault="006B50D2" w:rsidP="000D1B11">
      <w:pPr>
        <w:pStyle w:val="Textoindependiente"/>
        <w:spacing w:before="100" w:beforeAutospacing="1" w:after="100" w:afterAutospacing="1"/>
        <w:contextualSpacing/>
        <w:jc w:val="both"/>
      </w:pPr>
    </w:p>
    <w:p w:rsidR="006B50D2" w:rsidRPr="000D1B11" w:rsidRDefault="00433F7D" w:rsidP="00B830FE">
      <w:pPr>
        <w:pStyle w:val="Textoindependiente"/>
        <w:spacing w:before="100" w:beforeAutospacing="1" w:after="100" w:afterAutospacing="1"/>
        <w:ind w:right="127"/>
        <w:contextualSpacing/>
        <w:jc w:val="both"/>
      </w:pPr>
      <w:r w:rsidRPr="000D1B11">
        <w:t>En consideración a las obligaciones mutuas establecidas en el presente documento, las partes acuerdan por el presente que los términos y condiciones establecidos a continuación se añadan al Contrato Marco a modo de Adenda.</w:t>
      </w:r>
    </w:p>
    <w:p w:rsidR="006B50D2" w:rsidRPr="000D1B11" w:rsidRDefault="00433F7D" w:rsidP="000D1B11">
      <w:pPr>
        <w:pStyle w:val="Prrafodelista"/>
        <w:numPr>
          <w:ilvl w:val="0"/>
          <w:numId w:val="18"/>
        </w:numPr>
        <w:tabs>
          <w:tab w:val="left" w:pos="571"/>
        </w:tabs>
        <w:spacing w:before="100" w:beforeAutospacing="1" w:after="100" w:afterAutospacing="1"/>
        <w:ind w:hanging="433"/>
        <w:contextualSpacing/>
        <w:rPr>
          <w:b/>
          <w:sz w:val="20"/>
          <w:szCs w:val="20"/>
        </w:rPr>
      </w:pPr>
      <w:r w:rsidRPr="000D1B11">
        <w:rPr>
          <w:b/>
          <w:sz w:val="20"/>
          <w:szCs w:val="20"/>
          <w:u w:val="single"/>
        </w:rPr>
        <w:t>Definiciones</w:t>
      </w:r>
    </w:p>
    <w:p w:rsidR="006B50D2" w:rsidRPr="000D1B11" w:rsidRDefault="00433F7D" w:rsidP="000D1B11">
      <w:pPr>
        <w:pStyle w:val="Textoindependiente"/>
        <w:spacing w:before="100" w:beforeAutospacing="1" w:after="100" w:afterAutospacing="1"/>
        <w:ind w:left="138" w:right="121"/>
        <w:contextualSpacing/>
        <w:jc w:val="both"/>
      </w:pPr>
      <w:r w:rsidRPr="000D1B11">
        <w:t>A efectos de la presente Adenda, los términos y expresiones expuestos a continuación tendrán el significado</w:t>
      </w:r>
      <w:r w:rsidRPr="000D1B11">
        <w:rPr>
          <w:spacing w:val="2"/>
        </w:rPr>
        <w:t xml:space="preserve"> </w:t>
      </w:r>
      <w:r w:rsidRPr="000D1B11">
        <w:t>siguiente: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3"/>
          <w:tab w:val="left" w:pos="715"/>
        </w:tabs>
        <w:spacing w:before="100" w:beforeAutospacing="1" w:after="100" w:afterAutospacing="1"/>
        <w:ind w:hanging="57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r w:rsidRPr="000D1B11">
        <w:rPr>
          <w:b/>
          <w:sz w:val="20"/>
          <w:szCs w:val="20"/>
        </w:rPr>
        <w:t>ATD</w:t>
      </w:r>
      <w:r w:rsidRPr="000D1B11">
        <w:rPr>
          <w:sz w:val="20"/>
          <w:szCs w:val="20"/>
        </w:rPr>
        <w:t>” se refiere al presente Adenda de Tratamiento de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3"/>
          <w:tab w:val="left" w:pos="715"/>
        </w:tabs>
        <w:spacing w:before="100" w:beforeAutospacing="1" w:after="100" w:afterAutospacing="1"/>
        <w:ind w:right="13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r w:rsidRPr="000D1B11">
        <w:rPr>
          <w:b/>
          <w:sz w:val="20"/>
          <w:szCs w:val="20"/>
        </w:rPr>
        <w:t>Legislación</w:t>
      </w:r>
      <w:r w:rsidRPr="000D1B11">
        <w:rPr>
          <w:b/>
          <w:spacing w:val="-8"/>
          <w:sz w:val="20"/>
          <w:szCs w:val="20"/>
        </w:rPr>
        <w:t xml:space="preserve"> </w:t>
      </w:r>
      <w:r w:rsidRPr="000D1B11">
        <w:rPr>
          <w:b/>
          <w:sz w:val="20"/>
          <w:szCs w:val="20"/>
        </w:rPr>
        <w:t>Aplicable</w:t>
      </w:r>
      <w:r w:rsidRPr="000D1B11">
        <w:rPr>
          <w:sz w:val="20"/>
          <w:szCs w:val="20"/>
        </w:rPr>
        <w:t>”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se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refiere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leyes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Unión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Europea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españolas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materia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pacing w:val="-6"/>
          <w:sz w:val="20"/>
          <w:szCs w:val="20"/>
        </w:rPr>
        <w:t xml:space="preserve">de </w:t>
      </w:r>
      <w:r w:rsidRPr="000D1B11">
        <w:rPr>
          <w:sz w:val="20"/>
          <w:szCs w:val="20"/>
        </w:rPr>
        <w:t>protección de</w:t>
      </w:r>
      <w:r w:rsidRPr="000D1B11">
        <w:rPr>
          <w:spacing w:val="1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proofErr w:type="spellStart"/>
      <w:r w:rsidRPr="000D1B11">
        <w:rPr>
          <w:b/>
          <w:sz w:val="20"/>
          <w:szCs w:val="20"/>
        </w:rPr>
        <w:t>Subencargado</w:t>
      </w:r>
      <w:proofErr w:type="spellEnd"/>
      <w:r w:rsidRPr="000D1B11">
        <w:rPr>
          <w:b/>
          <w:sz w:val="20"/>
          <w:szCs w:val="20"/>
        </w:rPr>
        <w:t>(s) autorizado(s)</w:t>
      </w:r>
      <w:r w:rsidRPr="000D1B11">
        <w:rPr>
          <w:sz w:val="20"/>
          <w:szCs w:val="20"/>
        </w:rPr>
        <w:t xml:space="preserve">” se refiere a cualquier persona o tercero nombrado por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o por alguien en su nombre y que Mutua Montañesa haya aprobado expresamente, estando dicha autorización sujeta </w:t>
      </w:r>
      <w:r w:rsidRPr="000D1B11">
        <w:rPr>
          <w:spacing w:val="-3"/>
          <w:sz w:val="20"/>
          <w:szCs w:val="20"/>
        </w:rPr>
        <w:t xml:space="preserve">al </w:t>
      </w:r>
      <w:r w:rsidRPr="000D1B11">
        <w:rPr>
          <w:sz w:val="20"/>
          <w:szCs w:val="20"/>
        </w:rPr>
        <w:t xml:space="preserve">estricto cumplimiento de la presente Adenda sobre protección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datos.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r w:rsidRPr="000D1B11">
        <w:rPr>
          <w:b/>
          <w:sz w:val="20"/>
          <w:szCs w:val="20"/>
        </w:rPr>
        <w:t>Datos Personales de Mutua Montañesa</w:t>
      </w:r>
      <w:r w:rsidRPr="000D1B11">
        <w:rPr>
          <w:sz w:val="20"/>
          <w:szCs w:val="20"/>
        </w:rPr>
        <w:t xml:space="preserve">” hace referencia a cualesquiera Datos Personales tratados por cuenta de Mutua Montañesa por un Encargado del Tratamiento contratado y de conformidad o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relación con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Contrato Marco y la </w:t>
      </w:r>
      <w:r w:rsidRPr="000D1B11">
        <w:rPr>
          <w:sz w:val="20"/>
          <w:szCs w:val="20"/>
        </w:rPr>
        <w:lastRenderedPageBreak/>
        <w:t>presente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Adenda.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5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r w:rsidRPr="000D1B11">
        <w:rPr>
          <w:b/>
          <w:sz w:val="20"/>
          <w:szCs w:val="20"/>
        </w:rPr>
        <w:t>Encargado del Tratamiento contratado</w:t>
      </w:r>
      <w:r w:rsidRPr="000D1B11">
        <w:rPr>
          <w:sz w:val="20"/>
          <w:szCs w:val="20"/>
        </w:rPr>
        <w:t xml:space="preserve">” se refiere al Encargado del Tratamiento o a un </w:t>
      </w:r>
      <w:proofErr w:type="spellStart"/>
      <w:r w:rsidRPr="000D1B11">
        <w:rPr>
          <w:sz w:val="20"/>
          <w:szCs w:val="20"/>
        </w:rPr>
        <w:t>Subencargado</w:t>
      </w:r>
      <w:proofErr w:type="spellEnd"/>
      <w:r w:rsidRPr="000D1B11">
        <w:rPr>
          <w:spacing w:val="3"/>
          <w:sz w:val="20"/>
          <w:szCs w:val="20"/>
        </w:rPr>
        <w:t xml:space="preserve"> </w:t>
      </w:r>
      <w:r w:rsidRPr="000D1B11">
        <w:rPr>
          <w:sz w:val="20"/>
          <w:szCs w:val="20"/>
        </w:rPr>
        <w:t>autorizado.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r w:rsidRPr="000D1B11">
        <w:rPr>
          <w:b/>
          <w:sz w:val="20"/>
          <w:szCs w:val="20"/>
        </w:rPr>
        <w:t>Legislación</w:t>
      </w:r>
      <w:r w:rsidRPr="000D1B11">
        <w:rPr>
          <w:b/>
          <w:spacing w:val="-10"/>
          <w:sz w:val="20"/>
          <w:szCs w:val="20"/>
        </w:rPr>
        <w:t xml:space="preserve"> </w:t>
      </w:r>
      <w:r w:rsidRPr="000D1B11">
        <w:rPr>
          <w:b/>
          <w:sz w:val="20"/>
          <w:szCs w:val="20"/>
        </w:rPr>
        <w:t>en</w:t>
      </w:r>
      <w:r w:rsidRPr="000D1B11">
        <w:rPr>
          <w:b/>
          <w:spacing w:val="-7"/>
          <w:sz w:val="20"/>
          <w:szCs w:val="20"/>
        </w:rPr>
        <w:t xml:space="preserve"> </w:t>
      </w:r>
      <w:r w:rsidRPr="000D1B11">
        <w:rPr>
          <w:b/>
          <w:sz w:val="20"/>
          <w:szCs w:val="20"/>
        </w:rPr>
        <w:t>materia</w:t>
      </w:r>
      <w:r w:rsidRPr="000D1B11">
        <w:rPr>
          <w:b/>
          <w:spacing w:val="-7"/>
          <w:sz w:val="20"/>
          <w:szCs w:val="20"/>
        </w:rPr>
        <w:t xml:space="preserve"> </w:t>
      </w:r>
      <w:r w:rsidRPr="000D1B11">
        <w:rPr>
          <w:b/>
          <w:sz w:val="20"/>
          <w:szCs w:val="20"/>
        </w:rPr>
        <w:t>de</w:t>
      </w:r>
      <w:r w:rsidRPr="000D1B11">
        <w:rPr>
          <w:b/>
          <w:spacing w:val="-7"/>
          <w:sz w:val="20"/>
          <w:szCs w:val="20"/>
        </w:rPr>
        <w:t xml:space="preserve"> </w:t>
      </w:r>
      <w:r w:rsidRPr="000D1B11">
        <w:rPr>
          <w:b/>
          <w:sz w:val="20"/>
          <w:szCs w:val="20"/>
        </w:rPr>
        <w:t>protección</w:t>
      </w:r>
      <w:r w:rsidRPr="000D1B11">
        <w:rPr>
          <w:b/>
          <w:spacing w:val="-6"/>
          <w:sz w:val="20"/>
          <w:szCs w:val="20"/>
        </w:rPr>
        <w:t xml:space="preserve"> </w:t>
      </w:r>
      <w:r w:rsidRPr="000D1B11">
        <w:rPr>
          <w:b/>
          <w:sz w:val="20"/>
          <w:szCs w:val="20"/>
        </w:rPr>
        <w:t>de</w:t>
      </w:r>
      <w:r w:rsidRPr="000D1B11">
        <w:rPr>
          <w:b/>
          <w:spacing w:val="-6"/>
          <w:sz w:val="20"/>
          <w:szCs w:val="20"/>
        </w:rPr>
        <w:t xml:space="preserve"> </w:t>
      </w:r>
      <w:r w:rsidRPr="000D1B11">
        <w:rPr>
          <w:b/>
          <w:sz w:val="20"/>
          <w:szCs w:val="20"/>
        </w:rPr>
        <w:t>datos</w:t>
      </w:r>
      <w:r w:rsidRPr="000D1B11">
        <w:rPr>
          <w:sz w:val="20"/>
          <w:szCs w:val="20"/>
        </w:rPr>
        <w:t>”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se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refiere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Legislación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en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materia de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protección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UE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y,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medida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en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sea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aplicable,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legislación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sobre protección de datos y privacidad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cualquier otro</w:t>
      </w:r>
      <w:r w:rsidRPr="000D1B11">
        <w:rPr>
          <w:spacing w:val="6"/>
          <w:sz w:val="20"/>
          <w:szCs w:val="20"/>
        </w:rPr>
        <w:t xml:space="preserve"> </w:t>
      </w:r>
      <w:r w:rsidRPr="000D1B11">
        <w:rPr>
          <w:sz w:val="20"/>
          <w:szCs w:val="20"/>
        </w:rPr>
        <w:t>país.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3"/>
          <w:tab w:val="left" w:pos="715"/>
        </w:tabs>
        <w:spacing w:before="100" w:beforeAutospacing="1" w:after="100" w:afterAutospacing="1"/>
        <w:ind w:hanging="57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r w:rsidRPr="000D1B11">
        <w:rPr>
          <w:b/>
          <w:sz w:val="20"/>
          <w:szCs w:val="20"/>
        </w:rPr>
        <w:t>EEE</w:t>
      </w:r>
      <w:r w:rsidRPr="000D1B11">
        <w:rPr>
          <w:sz w:val="20"/>
          <w:szCs w:val="20"/>
        </w:rPr>
        <w:t>” se refiere al Espacio Económico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Europeo.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r w:rsidRPr="000D1B11">
        <w:rPr>
          <w:b/>
          <w:sz w:val="20"/>
          <w:szCs w:val="20"/>
        </w:rPr>
        <w:t xml:space="preserve">Legislación en materia </w:t>
      </w:r>
      <w:r w:rsidRPr="000D1B11">
        <w:rPr>
          <w:b/>
          <w:spacing w:val="-4"/>
          <w:sz w:val="20"/>
          <w:szCs w:val="20"/>
        </w:rPr>
        <w:t xml:space="preserve">de </w:t>
      </w:r>
      <w:r w:rsidRPr="000D1B11">
        <w:rPr>
          <w:b/>
          <w:sz w:val="20"/>
          <w:szCs w:val="20"/>
        </w:rPr>
        <w:t>protección de datos de la UE</w:t>
      </w:r>
      <w:r w:rsidRPr="000D1B11">
        <w:rPr>
          <w:sz w:val="20"/>
          <w:szCs w:val="20"/>
        </w:rPr>
        <w:t xml:space="preserve">” se refiere a la Directiva 95/46/CE de la UE, según se haya transpuesto a la legislación nacional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cada Estado miembro y con las oportunas enmiendas, sustituciones o reemplazos, incluido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RGPD y la legislación que aplica o complementa </w:t>
      </w:r>
      <w:r w:rsidRPr="000D1B11">
        <w:rPr>
          <w:spacing w:val="-3"/>
          <w:sz w:val="20"/>
          <w:szCs w:val="20"/>
        </w:rPr>
        <w:t>dicho</w:t>
      </w:r>
      <w:r w:rsidRPr="000D1B11">
        <w:rPr>
          <w:spacing w:val="2"/>
          <w:sz w:val="20"/>
          <w:szCs w:val="20"/>
        </w:rPr>
        <w:t xml:space="preserve"> </w:t>
      </w:r>
      <w:r w:rsidRPr="000D1B11">
        <w:rPr>
          <w:sz w:val="20"/>
          <w:szCs w:val="20"/>
        </w:rPr>
        <w:t>RGPD.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3"/>
          <w:tab w:val="left" w:pos="715"/>
        </w:tabs>
        <w:spacing w:before="100" w:beforeAutospacing="1" w:after="100" w:afterAutospacing="1"/>
        <w:ind w:hanging="57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r w:rsidRPr="000D1B11">
        <w:rPr>
          <w:b/>
          <w:sz w:val="20"/>
          <w:szCs w:val="20"/>
        </w:rPr>
        <w:t>RGPD</w:t>
      </w:r>
      <w:r w:rsidRPr="000D1B11">
        <w:rPr>
          <w:sz w:val="20"/>
          <w:szCs w:val="20"/>
        </w:rPr>
        <w:t>” se refiere al Reglamento General de Protección de Datos de la UE</w:t>
      </w:r>
      <w:r w:rsidRPr="000D1B11">
        <w:rPr>
          <w:spacing w:val="-22"/>
          <w:sz w:val="20"/>
          <w:szCs w:val="20"/>
        </w:rPr>
        <w:t xml:space="preserve"> </w:t>
      </w:r>
      <w:r w:rsidRPr="000D1B11">
        <w:rPr>
          <w:sz w:val="20"/>
          <w:szCs w:val="20"/>
        </w:rPr>
        <w:t>2016/679.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r w:rsidRPr="000D1B11">
        <w:rPr>
          <w:b/>
          <w:sz w:val="20"/>
          <w:szCs w:val="20"/>
        </w:rPr>
        <w:t>Filial del Encargado del Tratamiento</w:t>
      </w:r>
      <w:r w:rsidRPr="000D1B11">
        <w:rPr>
          <w:sz w:val="20"/>
          <w:szCs w:val="20"/>
        </w:rPr>
        <w:t xml:space="preserve">” </w:t>
      </w:r>
      <w:r w:rsidRPr="000D1B11">
        <w:rPr>
          <w:spacing w:val="-3"/>
          <w:sz w:val="20"/>
          <w:szCs w:val="20"/>
        </w:rPr>
        <w:t xml:space="preserve">se </w:t>
      </w:r>
      <w:r w:rsidRPr="000D1B11">
        <w:rPr>
          <w:sz w:val="20"/>
          <w:szCs w:val="20"/>
        </w:rPr>
        <w:t xml:space="preserve">refiere a una entidad que esté controlada por, </w:t>
      </w:r>
      <w:proofErr w:type="spellStart"/>
      <w:r w:rsidRPr="000D1B11">
        <w:rPr>
          <w:sz w:val="20"/>
          <w:szCs w:val="20"/>
        </w:rPr>
        <w:t>controler</w:t>
      </w:r>
      <w:proofErr w:type="spellEnd"/>
      <w:r w:rsidRPr="000D1B11">
        <w:rPr>
          <w:sz w:val="20"/>
          <w:szCs w:val="20"/>
        </w:rPr>
        <w:t xml:space="preserve">, o esté </w:t>
      </w:r>
      <w:r w:rsidRPr="000D1B11">
        <w:rPr>
          <w:spacing w:val="-3"/>
          <w:sz w:val="20"/>
          <w:szCs w:val="20"/>
        </w:rPr>
        <w:t xml:space="preserve">bajo el </w:t>
      </w:r>
      <w:r w:rsidRPr="000D1B11">
        <w:rPr>
          <w:sz w:val="20"/>
          <w:szCs w:val="20"/>
        </w:rPr>
        <w:t xml:space="preserve">control </w:t>
      </w:r>
      <w:r w:rsidRPr="000D1B11">
        <w:rPr>
          <w:spacing w:val="-3"/>
          <w:sz w:val="20"/>
          <w:szCs w:val="20"/>
        </w:rPr>
        <w:t xml:space="preserve">común </w:t>
      </w:r>
      <w:r w:rsidRPr="000D1B11">
        <w:rPr>
          <w:sz w:val="20"/>
          <w:szCs w:val="20"/>
        </w:rPr>
        <w:t>del Encargado del</w:t>
      </w:r>
      <w:r w:rsidRPr="000D1B11">
        <w:rPr>
          <w:spacing w:val="28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“</w:t>
      </w:r>
      <w:r w:rsidRPr="000D1B11">
        <w:rPr>
          <w:b/>
          <w:sz w:val="20"/>
          <w:szCs w:val="20"/>
        </w:rPr>
        <w:t>Servicios</w:t>
      </w:r>
      <w:r w:rsidRPr="000D1B11">
        <w:rPr>
          <w:sz w:val="20"/>
          <w:szCs w:val="20"/>
        </w:rPr>
        <w:t xml:space="preserve">” </w:t>
      </w:r>
      <w:r w:rsidRPr="000D1B11">
        <w:rPr>
          <w:spacing w:val="-3"/>
          <w:sz w:val="20"/>
          <w:szCs w:val="20"/>
        </w:rPr>
        <w:t xml:space="preserve">se </w:t>
      </w:r>
      <w:r w:rsidRPr="000D1B11">
        <w:rPr>
          <w:sz w:val="20"/>
          <w:szCs w:val="20"/>
        </w:rPr>
        <w:t>refiere a los servicios y demás actividades que suministre o lleve a cabo</w:t>
      </w:r>
      <w:r w:rsidRPr="000D1B11">
        <w:rPr>
          <w:spacing w:val="-41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el Encargado del Tratamiento, o un tercero </w:t>
      </w:r>
      <w:r w:rsidRPr="000D1B11">
        <w:rPr>
          <w:spacing w:val="-3"/>
          <w:sz w:val="20"/>
          <w:szCs w:val="20"/>
        </w:rPr>
        <w:t xml:space="preserve">en su </w:t>
      </w:r>
      <w:r w:rsidRPr="000D1B11">
        <w:rPr>
          <w:sz w:val="20"/>
          <w:szCs w:val="20"/>
        </w:rPr>
        <w:t xml:space="preserve">nombre,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beneficio de Mutua Montañesa y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virtud del Contrato</w:t>
      </w:r>
      <w:r w:rsidRPr="000D1B11">
        <w:rPr>
          <w:spacing w:val="6"/>
          <w:sz w:val="20"/>
          <w:szCs w:val="20"/>
        </w:rPr>
        <w:t xml:space="preserve"> </w:t>
      </w:r>
      <w:r w:rsidRPr="000D1B11">
        <w:rPr>
          <w:sz w:val="20"/>
          <w:szCs w:val="20"/>
        </w:rPr>
        <w:t>Marco.</w:t>
      </w: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Los términos, “</w:t>
      </w:r>
      <w:r w:rsidRPr="000D1B11">
        <w:rPr>
          <w:b/>
          <w:sz w:val="20"/>
          <w:szCs w:val="20"/>
        </w:rPr>
        <w:t>Comisión</w:t>
      </w:r>
      <w:r w:rsidRPr="000D1B11">
        <w:rPr>
          <w:sz w:val="20"/>
          <w:szCs w:val="20"/>
        </w:rPr>
        <w:t>”, “</w:t>
      </w:r>
      <w:r w:rsidRPr="000D1B11">
        <w:rPr>
          <w:b/>
          <w:sz w:val="20"/>
          <w:szCs w:val="20"/>
        </w:rPr>
        <w:t>Empresa</w:t>
      </w:r>
      <w:r w:rsidRPr="000D1B11">
        <w:rPr>
          <w:sz w:val="20"/>
          <w:szCs w:val="20"/>
        </w:rPr>
        <w:t>”, “</w:t>
      </w:r>
      <w:r w:rsidRPr="000D1B11">
        <w:rPr>
          <w:b/>
          <w:sz w:val="20"/>
          <w:szCs w:val="20"/>
        </w:rPr>
        <w:t>Interesado</w:t>
      </w:r>
      <w:r w:rsidRPr="000D1B11">
        <w:rPr>
          <w:sz w:val="20"/>
          <w:szCs w:val="20"/>
        </w:rPr>
        <w:t>”, “</w:t>
      </w:r>
      <w:r w:rsidRPr="000D1B11">
        <w:rPr>
          <w:b/>
          <w:sz w:val="20"/>
          <w:szCs w:val="20"/>
        </w:rPr>
        <w:t>Estado miembro</w:t>
      </w:r>
      <w:r w:rsidRPr="000D1B11">
        <w:rPr>
          <w:sz w:val="20"/>
          <w:szCs w:val="20"/>
        </w:rPr>
        <w:t>”, “</w:t>
      </w:r>
      <w:r w:rsidRPr="000D1B11">
        <w:rPr>
          <w:b/>
          <w:sz w:val="20"/>
          <w:szCs w:val="20"/>
        </w:rPr>
        <w:t>Datos Personales</w:t>
      </w:r>
      <w:r w:rsidRPr="000D1B11">
        <w:rPr>
          <w:sz w:val="20"/>
          <w:szCs w:val="20"/>
        </w:rPr>
        <w:t>”, “</w:t>
      </w:r>
      <w:r w:rsidRPr="000D1B11">
        <w:rPr>
          <w:b/>
          <w:sz w:val="20"/>
          <w:szCs w:val="20"/>
        </w:rPr>
        <w:t>Violación de Datos Personales</w:t>
      </w:r>
      <w:r w:rsidRPr="000D1B11">
        <w:rPr>
          <w:sz w:val="20"/>
          <w:szCs w:val="20"/>
        </w:rPr>
        <w:t>”, “</w:t>
      </w:r>
      <w:r w:rsidRPr="000D1B11">
        <w:rPr>
          <w:b/>
          <w:sz w:val="20"/>
          <w:szCs w:val="20"/>
        </w:rPr>
        <w:t>Tratamiento</w:t>
      </w:r>
      <w:r w:rsidRPr="000D1B11">
        <w:rPr>
          <w:sz w:val="20"/>
          <w:szCs w:val="20"/>
        </w:rPr>
        <w:t xml:space="preserve">”, </w:t>
      </w:r>
      <w:r w:rsidRPr="000D1B11">
        <w:rPr>
          <w:spacing w:val="-3"/>
          <w:sz w:val="20"/>
          <w:szCs w:val="20"/>
        </w:rPr>
        <w:t>“</w:t>
      </w:r>
      <w:r w:rsidRPr="000D1B11">
        <w:rPr>
          <w:b/>
          <w:spacing w:val="-3"/>
          <w:sz w:val="20"/>
          <w:szCs w:val="20"/>
        </w:rPr>
        <w:t xml:space="preserve">Delegado </w:t>
      </w:r>
      <w:r w:rsidRPr="000D1B11">
        <w:rPr>
          <w:b/>
          <w:sz w:val="20"/>
          <w:szCs w:val="20"/>
        </w:rPr>
        <w:t>de Protección de Datos</w:t>
      </w:r>
      <w:r w:rsidRPr="000D1B11">
        <w:rPr>
          <w:sz w:val="20"/>
          <w:szCs w:val="20"/>
        </w:rPr>
        <w:t>” y “</w:t>
      </w:r>
      <w:r w:rsidRPr="000D1B11">
        <w:rPr>
          <w:b/>
          <w:sz w:val="20"/>
          <w:szCs w:val="20"/>
        </w:rPr>
        <w:t>Autoridad de supervisión</w:t>
      </w:r>
      <w:r w:rsidRPr="000D1B11">
        <w:rPr>
          <w:sz w:val="20"/>
          <w:szCs w:val="20"/>
        </w:rPr>
        <w:t xml:space="preserve">” tendrán el mismo significado que en </w:t>
      </w:r>
      <w:r w:rsidRPr="000D1B11">
        <w:rPr>
          <w:spacing w:val="-3"/>
          <w:sz w:val="20"/>
          <w:szCs w:val="20"/>
        </w:rPr>
        <w:t>el</w:t>
      </w:r>
      <w:r w:rsidRPr="000D1B11">
        <w:rPr>
          <w:spacing w:val="7"/>
          <w:sz w:val="20"/>
          <w:szCs w:val="20"/>
        </w:rPr>
        <w:t xml:space="preserve"> </w:t>
      </w:r>
      <w:r w:rsidRPr="000D1B11">
        <w:rPr>
          <w:sz w:val="20"/>
          <w:szCs w:val="20"/>
        </w:rPr>
        <w:t>RGPD.</w:t>
      </w:r>
    </w:p>
    <w:p w:rsidR="000D1B11" w:rsidRDefault="000D1B11" w:rsidP="000D1B11">
      <w:pPr>
        <w:pStyle w:val="Heading21"/>
        <w:tabs>
          <w:tab w:val="left" w:pos="569"/>
          <w:tab w:val="left" w:pos="571"/>
        </w:tabs>
        <w:ind w:firstLine="0"/>
        <w:contextualSpacing/>
        <w:jc w:val="both"/>
      </w:pPr>
    </w:p>
    <w:p w:rsidR="006B50D2" w:rsidRPr="000D1B11" w:rsidRDefault="00433F7D" w:rsidP="000D1B11">
      <w:pPr>
        <w:pStyle w:val="Heading21"/>
        <w:numPr>
          <w:ilvl w:val="0"/>
          <w:numId w:val="18"/>
        </w:numPr>
        <w:tabs>
          <w:tab w:val="left" w:pos="569"/>
          <w:tab w:val="left" w:pos="571"/>
        </w:tabs>
        <w:ind w:hanging="433"/>
        <w:contextualSpacing/>
        <w:jc w:val="both"/>
      </w:pPr>
      <w:r w:rsidRPr="000D1B11">
        <w:t>Tratamiento de Datos Personales de Mutua</w:t>
      </w:r>
      <w:r w:rsidRPr="000D1B11">
        <w:rPr>
          <w:spacing w:val="-10"/>
        </w:rPr>
        <w:t xml:space="preserve"> </w:t>
      </w:r>
      <w:r w:rsidRPr="000D1B11">
        <w:t>Montañesa</w:t>
      </w:r>
    </w:p>
    <w:p w:rsidR="000D1B11" w:rsidRDefault="000D1B11" w:rsidP="000D1B11">
      <w:pPr>
        <w:pStyle w:val="Prrafodelista"/>
        <w:tabs>
          <w:tab w:val="left" w:pos="715"/>
        </w:tabs>
        <w:ind w:right="128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Mutua Montañesa seguirá siendo el Responsable exclusivo del tratamiento de los Datos Personales que se procesen y determinará qué Datos Personales habrá de tratar el Encargado del Tratamiento, las finalidades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dicho Tratamiento y el uso de los Datos Personales por parte del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mismo.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7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El Encargado del Tratamiento solo tratará Datos Personales por cuenta y en beneficio de Mutua Montañesa, de acuerdo con las instrucciones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esta última, y no tendrá derechos independientes </w:t>
      </w:r>
      <w:r w:rsidRPr="000D1B11">
        <w:rPr>
          <w:spacing w:val="-3"/>
          <w:sz w:val="20"/>
          <w:szCs w:val="20"/>
        </w:rPr>
        <w:t xml:space="preserve">con </w:t>
      </w:r>
      <w:r w:rsidRPr="000D1B11">
        <w:rPr>
          <w:sz w:val="20"/>
          <w:szCs w:val="20"/>
        </w:rPr>
        <w:t>relación a dichos</w:t>
      </w:r>
      <w:r w:rsidRPr="000D1B11">
        <w:rPr>
          <w:spacing w:val="11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9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9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El Encargado del Tratamiento informará de inmediato a Mutua Montañesa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caso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50"/>
          <w:sz w:val="20"/>
          <w:szCs w:val="20"/>
        </w:rPr>
        <w:t xml:space="preserve"> </w:t>
      </w:r>
      <w:r w:rsidRPr="000D1B11">
        <w:rPr>
          <w:sz w:val="20"/>
          <w:szCs w:val="20"/>
        </w:rPr>
        <w:t>que, en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su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opinión,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alguna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instrucción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infrinja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el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RGPD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Legislación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en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materia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protección de</w:t>
      </w:r>
      <w:r w:rsidRPr="000D1B11">
        <w:rPr>
          <w:spacing w:val="2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5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5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Encargado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no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tratará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los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Datos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su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propio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beneficio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para sus propias finalidades, ni cualquiera otra finalidad no prevista, salvo que </w:t>
      </w:r>
      <w:r w:rsidRPr="000D1B11">
        <w:rPr>
          <w:spacing w:val="-3"/>
          <w:sz w:val="20"/>
          <w:szCs w:val="20"/>
        </w:rPr>
        <w:t xml:space="preserve">así </w:t>
      </w:r>
      <w:r w:rsidRPr="000D1B11">
        <w:rPr>
          <w:sz w:val="20"/>
          <w:szCs w:val="20"/>
        </w:rPr>
        <w:t>lo haya expresamente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acordado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con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Mutua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Montañesa.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Sin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perjuicio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lo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anterior,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si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Legislación Aplicable a la que estuviera sujeto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impusiera cualquier Tratamiento no previsto en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contrato o los servicios contratados, el Encargado del Tratamiento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informará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dicho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requisito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legal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Mutua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Montañesa,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medida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permitida por la Legislación Aplicable, antes de proceder </w:t>
      </w:r>
      <w:r w:rsidRPr="000D1B11">
        <w:rPr>
          <w:spacing w:val="-3"/>
          <w:sz w:val="20"/>
          <w:szCs w:val="20"/>
        </w:rPr>
        <w:t xml:space="preserve">al </w:t>
      </w:r>
      <w:r w:rsidRPr="000D1B11">
        <w:rPr>
          <w:sz w:val="20"/>
          <w:szCs w:val="20"/>
        </w:rPr>
        <w:t>Tratamiento de esos Datos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6" w:firstLine="0"/>
        <w:contextualSpacing/>
        <w:rPr>
          <w:sz w:val="20"/>
          <w:szCs w:val="20"/>
        </w:rPr>
      </w:pPr>
    </w:p>
    <w:p w:rsidR="006B50D2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En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caso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el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Encargado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haya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nombrado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un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Delegado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Protección de Datos, deberá comunicar a Mutua Montañesa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nombre y los datos de contacto de dicho Delegado de Protección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Datos del Encargado del Tratamiento. En caso de que el Encargado del Tratamiento no haya nombrado a un Delegado de Protección de Datos, deberá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comunicar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el</w:t>
      </w:r>
      <w:r w:rsidRPr="000D1B11">
        <w:rPr>
          <w:spacing w:val="-20"/>
          <w:sz w:val="20"/>
          <w:szCs w:val="20"/>
        </w:rPr>
        <w:t xml:space="preserve"> </w:t>
      </w:r>
      <w:r w:rsidRPr="000D1B11">
        <w:rPr>
          <w:sz w:val="20"/>
          <w:szCs w:val="20"/>
        </w:rPr>
        <w:t>nombre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los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contacto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23"/>
          <w:sz w:val="20"/>
          <w:szCs w:val="20"/>
        </w:rPr>
        <w:t xml:space="preserve"> </w:t>
      </w:r>
      <w:r w:rsidRPr="000D1B11">
        <w:rPr>
          <w:sz w:val="20"/>
          <w:szCs w:val="20"/>
        </w:rPr>
        <w:t>una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contacto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pueda ofrecer más información sobre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tratamiento de Datos</w:t>
      </w:r>
      <w:r w:rsidRPr="000D1B11">
        <w:rPr>
          <w:spacing w:val="4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Personales.</w:t>
      </w:r>
    </w:p>
    <w:p w:rsidR="00183FC1" w:rsidRPr="00183FC1" w:rsidRDefault="00183FC1" w:rsidP="00183FC1">
      <w:pPr>
        <w:pStyle w:val="Prrafodelista"/>
        <w:tabs>
          <w:tab w:val="left" w:pos="715"/>
        </w:tabs>
        <w:spacing w:before="100" w:beforeAutospacing="1" w:after="100" w:afterAutospacing="1"/>
        <w:ind w:right="126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lastRenderedPageBreak/>
        <w:t xml:space="preserve">El Anexo 1 a esta Adenda establece cierta información relativa al Tratamiento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Datos Personales de Mutua Montañesa por parte de los Encargados del tratamiento. Periódicamente, Mutua Montañesa podrá realizar modificaciones al Anexo 1,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la medida de lo razonable, mediante aviso por escrito al Encargado del Tratamiento.</w:t>
      </w:r>
    </w:p>
    <w:p w:rsidR="000D1B11" w:rsidRDefault="000D1B11" w:rsidP="000D1B11">
      <w:pPr>
        <w:pStyle w:val="Heading21"/>
        <w:tabs>
          <w:tab w:val="left" w:pos="569"/>
          <w:tab w:val="left" w:pos="571"/>
        </w:tabs>
        <w:ind w:firstLine="0"/>
        <w:contextualSpacing/>
        <w:jc w:val="both"/>
      </w:pPr>
    </w:p>
    <w:p w:rsidR="000D1B11" w:rsidRDefault="00433F7D" w:rsidP="00B830FE">
      <w:pPr>
        <w:pStyle w:val="Heading21"/>
        <w:numPr>
          <w:ilvl w:val="0"/>
          <w:numId w:val="18"/>
        </w:numPr>
        <w:tabs>
          <w:tab w:val="left" w:pos="569"/>
          <w:tab w:val="left" w:pos="571"/>
        </w:tabs>
        <w:ind w:hanging="433"/>
        <w:contextualSpacing/>
        <w:jc w:val="both"/>
      </w:pPr>
      <w:r w:rsidRPr="000D1B11">
        <w:t>Empleados del Encargado del</w:t>
      </w:r>
      <w:r w:rsidRPr="000D1B11">
        <w:rPr>
          <w:spacing w:val="-6"/>
        </w:rPr>
        <w:t xml:space="preserve"> </w:t>
      </w:r>
      <w:r w:rsidRPr="000D1B11">
        <w:t>Tratamiento</w:t>
      </w:r>
    </w:p>
    <w:p w:rsidR="00B830FE" w:rsidRPr="00B830FE" w:rsidRDefault="00B830FE" w:rsidP="00B830FE">
      <w:pPr>
        <w:pStyle w:val="Heading21"/>
        <w:tabs>
          <w:tab w:val="left" w:pos="569"/>
          <w:tab w:val="left" w:pos="571"/>
        </w:tabs>
        <w:ind w:firstLine="0"/>
        <w:contextualSpacing/>
        <w:jc w:val="both"/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5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Encargado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adoptará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medidas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razonables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para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garantizar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fiabilidad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de todos sus empleados que accedan a los Datos Personales de Mutua Montañesa, asegurándose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cada caso que el acceso se limita estrictamente a aquellas personas</w:t>
      </w:r>
      <w:r w:rsidRPr="000D1B11">
        <w:rPr>
          <w:spacing w:val="-37"/>
          <w:sz w:val="20"/>
          <w:szCs w:val="20"/>
        </w:rPr>
        <w:t xml:space="preserve"> </w:t>
      </w:r>
      <w:r w:rsidRPr="000D1B11">
        <w:rPr>
          <w:sz w:val="20"/>
          <w:szCs w:val="20"/>
        </w:rPr>
        <w:t>que necesiten conocer/acceder a los correspondientes Datos Personales de Mutua Montañesa, en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virtud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lo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estrictamente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necesario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efectos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Contrato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Marco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con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el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fin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cumplir con la Legislación Aplicable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el contexto de las obligaciones de esa persona para con el Encargado del</w:t>
      </w:r>
      <w:r w:rsidRPr="000D1B11">
        <w:rPr>
          <w:spacing w:val="7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3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Encargado del Tratamiento garantiza que las personas autorizadas a tratar los Datos Personales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efectos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1"/>
          <w:sz w:val="20"/>
          <w:szCs w:val="20"/>
        </w:rPr>
        <w:t xml:space="preserve"> </w:t>
      </w:r>
      <w:r w:rsidRPr="000D1B11">
        <w:rPr>
          <w:sz w:val="20"/>
          <w:szCs w:val="20"/>
        </w:rPr>
        <w:t>Contrato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Marco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presente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Adenda,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incluido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su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pacing w:val="-5"/>
          <w:sz w:val="20"/>
          <w:szCs w:val="20"/>
        </w:rPr>
        <w:t xml:space="preserve">el </w:t>
      </w:r>
      <w:r w:rsidRPr="000D1B11">
        <w:rPr>
          <w:sz w:val="20"/>
          <w:szCs w:val="20"/>
        </w:rPr>
        <w:t>personal de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su</w:t>
      </w:r>
      <w:r w:rsidRPr="000D1B11">
        <w:rPr>
          <w:spacing w:val="-5"/>
          <w:sz w:val="20"/>
          <w:szCs w:val="20"/>
        </w:rPr>
        <w:t xml:space="preserve"> </w:t>
      </w:r>
      <w:proofErr w:type="spellStart"/>
      <w:r w:rsidRPr="000D1B11">
        <w:rPr>
          <w:sz w:val="20"/>
          <w:szCs w:val="20"/>
        </w:rPr>
        <w:t>Subencargado</w:t>
      </w:r>
      <w:proofErr w:type="spellEnd"/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autorizado,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1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su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caso,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se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han</w:t>
      </w:r>
      <w:r w:rsidRPr="000D1B11">
        <w:rPr>
          <w:spacing w:val="-1"/>
          <w:sz w:val="20"/>
          <w:szCs w:val="20"/>
        </w:rPr>
        <w:t xml:space="preserve"> </w:t>
      </w:r>
      <w:r w:rsidRPr="000D1B11">
        <w:rPr>
          <w:sz w:val="20"/>
          <w:szCs w:val="20"/>
        </w:rPr>
        <w:t>comprometido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mantener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la confidencialidad o se someten a la correspondiente obligación de confidencialidad reglamentaria.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7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El Encargado del Tratamiento </w:t>
      </w:r>
      <w:r w:rsidRPr="000D1B11">
        <w:rPr>
          <w:spacing w:val="-3"/>
          <w:sz w:val="20"/>
          <w:szCs w:val="20"/>
        </w:rPr>
        <w:t xml:space="preserve">se </w:t>
      </w:r>
      <w:r w:rsidRPr="000D1B11">
        <w:rPr>
          <w:sz w:val="20"/>
          <w:szCs w:val="20"/>
        </w:rPr>
        <w:t xml:space="preserve">comprometerá a que sus empleados y subcontratistas cumplan </w:t>
      </w:r>
      <w:r w:rsidRPr="000D1B11">
        <w:rPr>
          <w:spacing w:val="-3"/>
          <w:sz w:val="20"/>
          <w:szCs w:val="20"/>
        </w:rPr>
        <w:t xml:space="preserve">con </w:t>
      </w:r>
      <w:r w:rsidRPr="000D1B11">
        <w:rPr>
          <w:sz w:val="20"/>
          <w:szCs w:val="20"/>
        </w:rPr>
        <w:t xml:space="preserve">la Legislación Aplicable en materia de protección de datos y que estén debidamente formados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pacing w:val="-2"/>
          <w:sz w:val="20"/>
          <w:szCs w:val="20"/>
        </w:rPr>
        <w:t xml:space="preserve">cuanto </w:t>
      </w:r>
      <w:r w:rsidRPr="000D1B11">
        <w:rPr>
          <w:sz w:val="20"/>
          <w:szCs w:val="20"/>
        </w:rPr>
        <w:t>a sus obligaciones relativas al tratamiento de Datos Personales.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8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Encargado del Tratamiento mantendrá registros electrónicos que demuestren el cumplimiento de las obligaciones estipuladas en la presente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cláusula.</w:t>
      </w:r>
    </w:p>
    <w:p w:rsidR="000D1B11" w:rsidRDefault="000D1B11" w:rsidP="000D1B11">
      <w:pPr>
        <w:pStyle w:val="Heading21"/>
        <w:tabs>
          <w:tab w:val="left" w:pos="569"/>
          <w:tab w:val="left" w:pos="571"/>
        </w:tabs>
        <w:ind w:firstLine="0"/>
        <w:contextualSpacing/>
        <w:jc w:val="both"/>
      </w:pPr>
    </w:p>
    <w:p w:rsidR="006B50D2" w:rsidRPr="000D1B11" w:rsidRDefault="00433F7D" w:rsidP="000D1B11">
      <w:pPr>
        <w:pStyle w:val="Heading21"/>
        <w:numPr>
          <w:ilvl w:val="0"/>
          <w:numId w:val="18"/>
        </w:numPr>
        <w:tabs>
          <w:tab w:val="left" w:pos="569"/>
          <w:tab w:val="left" w:pos="571"/>
        </w:tabs>
        <w:ind w:hanging="433"/>
        <w:contextualSpacing/>
        <w:jc w:val="both"/>
      </w:pPr>
      <w:r w:rsidRPr="000D1B11">
        <w:t xml:space="preserve">Designación de </w:t>
      </w:r>
      <w:proofErr w:type="spellStart"/>
      <w:r w:rsidRPr="000D1B11">
        <w:t>Subencargados</w:t>
      </w:r>
      <w:proofErr w:type="spellEnd"/>
      <w:r w:rsidRPr="000D1B11">
        <w:t xml:space="preserve"> del</w:t>
      </w:r>
      <w:r w:rsidRPr="000D1B11">
        <w:rPr>
          <w:spacing w:val="-3"/>
        </w:rPr>
        <w:t xml:space="preserve"> </w:t>
      </w:r>
      <w:r w:rsidRPr="000D1B11">
        <w:t>Tratamiento</w:t>
      </w:r>
    </w:p>
    <w:p w:rsidR="000D1B11" w:rsidRDefault="000D1B11" w:rsidP="000D1B11">
      <w:pPr>
        <w:pStyle w:val="Prrafodelista"/>
        <w:tabs>
          <w:tab w:val="left" w:pos="715"/>
        </w:tabs>
        <w:ind w:right="128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El Encargado del Tratamiento no nombrará (ni divulgará Datos Personales de Mutua Montañesa) a un </w:t>
      </w:r>
      <w:proofErr w:type="spellStart"/>
      <w:r w:rsidRPr="000D1B11">
        <w:rPr>
          <w:sz w:val="20"/>
          <w:szCs w:val="20"/>
        </w:rPr>
        <w:t>Subencargado</w:t>
      </w:r>
      <w:proofErr w:type="spellEnd"/>
      <w:r w:rsidRPr="000D1B11">
        <w:rPr>
          <w:sz w:val="20"/>
          <w:szCs w:val="20"/>
        </w:rPr>
        <w:t xml:space="preserve"> del Tratamiento salvo que lo haga con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previo consentimiento explícito y por escrito de Mutua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Montañesa.</w:t>
      </w:r>
    </w:p>
    <w:p w:rsidR="000D1B11" w:rsidRDefault="000D1B11" w:rsidP="000D1B11">
      <w:pPr>
        <w:pStyle w:val="Prrafodelista"/>
        <w:tabs>
          <w:tab w:val="left" w:pos="713"/>
          <w:tab w:val="left" w:pos="715"/>
        </w:tabs>
        <w:spacing w:before="100" w:beforeAutospacing="1" w:after="100" w:afterAutospacing="1"/>
        <w:ind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3"/>
          <w:tab w:val="left" w:pos="715"/>
        </w:tabs>
        <w:spacing w:before="100" w:beforeAutospacing="1" w:after="100" w:afterAutospacing="1"/>
        <w:ind w:hanging="57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En caso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que </w:t>
      </w:r>
      <w:r w:rsidRPr="000D1B11">
        <w:rPr>
          <w:spacing w:val="-3"/>
          <w:sz w:val="20"/>
          <w:szCs w:val="20"/>
        </w:rPr>
        <w:t xml:space="preserve">se </w:t>
      </w:r>
      <w:r w:rsidRPr="000D1B11">
        <w:rPr>
          <w:sz w:val="20"/>
          <w:szCs w:val="20"/>
        </w:rPr>
        <w:t>facilite la autorización, el Encargado del Tratamiento</w:t>
      </w:r>
      <w:r w:rsidRPr="000D1B11">
        <w:rPr>
          <w:spacing w:val="8"/>
          <w:sz w:val="20"/>
          <w:szCs w:val="20"/>
        </w:rPr>
        <w:t xml:space="preserve"> </w:t>
      </w:r>
      <w:r w:rsidRPr="000D1B11">
        <w:rPr>
          <w:sz w:val="20"/>
          <w:szCs w:val="20"/>
        </w:rPr>
        <w:t>deberá:</w:t>
      </w:r>
    </w:p>
    <w:p w:rsidR="000D1B11" w:rsidRDefault="000D1B11" w:rsidP="000D1B11">
      <w:pPr>
        <w:pStyle w:val="Prrafodelista"/>
        <w:tabs>
          <w:tab w:val="left" w:pos="1435"/>
        </w:tabs>
        <w:spacing w:before="100" w:beforeAutospacing="1" w:after="100" w:afterAutospacing="1"/>
        <w:ind w:left="1434" w:right="127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5"/>
        </w:tabs>
        <w:spacing w:before="100" w:beforeAutospacing="1" w:after="100" w:afterAutospacing="1"/>
        <w:ind w:right="12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Llevar a cabo la correspondiente diligencia debida, antes de que el </w:t>
      </w:r>
      <w:proofErr w:type="spellStart"/>
      <w:r w:rsidRPr="000D1B11">
        <w:rPr>
          <w:sz w:val="20"/>
          <w:szCs w:val="20"/>
        </w:rPr>
        <w:t>Subencargado</w:t>
      </w:r>
      <w:proofErr w:type="spellEnd"/>
      <w:r w:rsidRPr="000D1B11">
        <w:rPr>
          <w:sz w:val="20"/>
          <w:szCs w:val="20"/>
        </w:rPr>
        <w:t xml:space="preserve"> empiece a tratar Datos Personales de Mutua Montañesa, para garantizar que</w:t>
      </w:r>
      <w:r w:rsidRPr="000D1B11">
        <w:rPr>
          <w:spacing w:val="-44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dicho </w:t>
      </w:r>
      <w:proofErr w:type="spellStart"/>
      <w:r w:rsidRPr="000D1B11">
        <w:rPr>
          <w:sz w:val="20"/>
          <w:szCs w:val="20"/>
        </w:rPr>
        <w:t>Subencargado</w:t>
      </w:r>
      <w:proofErr w:type="spellEnd"/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está</w:t>
      </w:r>
      <w:r w:rsidRPr="000D1B11">
        <w:rPr>
          <w:spacing w:val="-20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condiciones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ofrecer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un</w:t>
      </w:r>
      <w:r w:rsidRPr="000D1B11">
        <w:rPr>
          <w:spacing w:val="-22"/>
          <w:sz w:val="20"/>
          <w:szCs w:val="20"/>
        </w:rPr>
        <w:t xml:space="preserve"> </w:t>
      </w:r>
      <w:r w:rsidRPr="000D1B11">
        <w:rPr>
          <w:sz w:val="20"/>
          <w:szCs w:val="20"/>
        </w:rPr>
        <w:t>nivel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protección de los Datos Personales de Mutua Montañesa acorde a lo exigido en la presente Adenda y en el Contrato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Marco.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5"/>
        </w:tabs>
        <w:spacing w:before="100" w:beforeAutospacing="1" w:after="100" w:afterAutospacing="1"/>
        <w:ind w:right="125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Asegurarse de que el acuerdo entre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y el </w:t>
      </w:r>
      <w:proofErr w:type="spellStart"/>
      <w:r w:rsidRPr="000D1B11">
        <w:rPr>
          <w:sz w:val="20"/>
          <w:szCs w:val="20"/>
        </w:rPr>
        <w:t>Subencargado</w:t>
      </w:r>
      <w:proofErr w:type="spellEnd"/>
      <w:r w:rsidRPr="000D1B11">
        <w:rPr>
          <w:sz w:val="20"/>
          <w:szCs w:val="20"/>
        </w:rPr>
        <w:t xml:space="preserve"> se rige por un contrato escrito que incluya unos términos que ofrezcan como mínimo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mismo nivel de protección para los Datos Personales </w:t>
      </w:r>
      <w:r w:rsidRPr="000D1B11">
        <w:rPr>
          <w:spacing w:val="-6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Mutua Montañesa que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recogido en la presente Adenda y que dispongan las garantías suficientes para la puesta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práctica de las correspondientes medidas técnicas y organizativas de un </w:t>
      </w:r>
      <w:r w:rsidRPr="000D1B11">
        <w:rPr>
          <w:spacing w:val="-3"/>
          <w:sz w:val="20"/>
          <w:szCs w:val="20"/>
        </w:rPr>
        <w:t xml:space="preserve">modo en </w:t>
      </w:r>
      <w:r w:rsidRPr="000D1B11">
        <w:rPr>
          <w:sz w:val="20"/>
          <w:szCs w:val="20"/>
        </w:rPr>
        <w:t xml:space="preserve">que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Tratamiento satisfaga los requisitos de la Legislación en materia de protección de datos o los requisitos de Mutua Montañesa. En caso de duda,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deberá preguntar a Mutua Montañesa </w:t>
      </w:r>
      <w:r w:rsidRPr="000D1B11">
        <w:rPr>
          <w:spacing w:val="-3"/>
          <w:sz w:val="20"/>
          <w:szCs w:val="20"/>
        </w:rPr>
        <w:t xml:space="preserve">si </w:t>
      </w:r>
      <w:r w:rsidRPr="000D1B11">
        <w:rPr>
          <w:sz w:val="20"/>
          <w:szCs w:val="20"/>
        </w:rPr>
        <w:t xml:space="preserve">las medidas técnicas y organizativas que garantiza </w:t>
      </w:r>
      <w:r w:rsidRPr="000D1B11">
        <w:rPr>
          <w:spacing w:val="-5"/>
          <w:sz w:val="20"/>
          <w:szCs w:val="20"/>
        </w:rPr>
        <w:t xml:space="preserve">el </w:t>
      </w:r>
      <w:proofErr w:type="spellStart"/>
      <w:r w:rsidRPr="000D1B11">
        <w:rPr>
          <w:sz w:val="20"/>
          <w:szCs w:val="20"/>
        </w:rPr>
        <w:t>Subencargado</w:t>
      </w:r>
      <w:proofErr w:type="spellEnd"/>
      <w:r w:rsidRPr="000D1B11">
        <w:rPr>
          <w:sz w:val="20"/>
          <w:szCs w:val="20"/>
        </w:rPr>
        <w:t xml:space="preserve"> cumplen las normas establecidas por Mutua Montañesa y por la Legislación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materia de protección de</w:t>
      </w:r>
      <w:r w:rsidRPr="000D1B11">
        <w:rPr>
          <w:spacing w:val="1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datos.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5"/>
        </w:tabs>
        <w:spacing w:before="100" w:beforeAutospacing="1" w:after="100" w:afterAutospacing="1"/>
        <w:ind w:right="129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Prohibir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explícitamente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los</w:t>
      </w:r>
      <w:r w:rsidRPr="000D1B11">
        <w:rPr>
          <w:spacing w:val="-13"/>
          <w:sz w:val="20"/>
          <w:szCs w:val="20"/>
        </w:rPr>
        <w:t xml:space="preserve"> </w:t>
      </w:r>
      <w:proofErr w:type="spellStart"/>
      <w:r w:rsidRPr="000D1B11">
        <w:rPr>
          <w:sz w:val="20"/>
          <w:szCs w:val="20"/>
        </w:rPr>
        <w:t>Subencargados</w:t>
      </w:r>
      <w:proofErr w:type="spellEnd"/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autorizados,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su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contrato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por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lastRenderedPageBreak/>
        <w:t xml:space="preserve">escrito con los mismos, que contraten a un (Sub </w:t>
      </w:r>
      <w:proofErr w:type="spellStart"/>
      <w:r w:rsidRPr="000D1B11">
        <w:rPr>
          <w:sz w:val="20"/>
          <w:szCs w:val="20"/>
        </w:rPr>
        <w:t>sub</w:t>
      </w:r>
      <w:proofErr w:type="spellEnd"/>
      <w:r w:rsidRPr="000D1B11">
        <w:rPr>
          <w:sz w:val="20"/>
          <w:szCs w:val="20"/>
        </w:rPr>
        <w:t>) encargado sin el previo consentimiento explícito y por escrito de Mutua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Montañesa.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5"/>
        </w:tabs>
        <w:spacing w:before="100" w:beforeAutospacing="1" w:after="100" w:afterAutospacing="1"/>
        <w:ind w:right="1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Proporcionar a Mutua Montañesa las copias de los acuerdos de los Encargados del tratamiento </w:t>
      </w:r>
      <w:r w:rsidRPr="000D1B11">
        <w:rPr>
          <w:spacing w:val="-3"/>
          <w:sz w:val="20"/>
          <w:szCs w:val="20"/>
        </w:rPr>
        <w:t xml:space="preserve">con </w:t>
      </w:r>
      <w:r w:rsidRPr="000D1B11">
        <w:rPr>
          <w:sz w:val="20"/>
          <w:szCs w:val="20"/>
        </w:rPr>
        <w:t xml:space="preserve">los respectivos </w:t>
      </w:r>
      <w:proofErr w:type="spellStart"/>
      <w:r w:rsidRPr="000D1B11">
        <w:rPr>
          <w:sz w:val="20"/>
          <w:szCs w:val="20"/>
        </w:rPr>
        <w:t>Subencargados</w:t>
      </w:r>
      <w:proofErr w:type="spellEnd"/>
      <w:r w:rsidRPr="000D1B11">
        <w:rPr>
          <w:sz w:val="20"/>
          <w:szCs w:val="20"/>
        </w:rPr>
        <w:t xml:space="preserve">, para </w:t>
      </w:r>
      <w:r w:rsidRPr="000D1B11">
        <w:rPr>
          <w:spacing w:val="-3"/>
          <w:sz w:val="20"/>
          <w:szCs w:val="20"/>
        </w:rPr>
        <w:t>su</w:t>
      </w:r>
      <w:r w:rsidRPr="000D1B11">
        <w:rPr>
          <w:spacing w:val="7"/>
          <w:sz w:val="20"/>
          <w:szCs w:val="20"/>
        </w:rPr>
        <w:t xml:space="preserve"> </w:t>
      </w:r>
      <w:r w:rsidRPr="000D1B11">
        <w:rPr>
          <w:sz w:val="20"/>
          <w:szCs w:val="20"/>
        </w:rPr>
        <w:t>revisión.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8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En caso de que el </w:t>
      </w:r>
      <w:proofErr w:type="spellStart"/>
      <w:r w:rsidRPr="000D1B11">
        <w:rPr>
          <w:sz w:val="20"/>
          <w:szCs w:val="20"/>
        </w:rPr>
        <w:t>Subencargado</w:t>
      </w:r>
      <w:proofErr w:type="spellEnd"/>
      <w:r w:rsidRPr="000D1B11">
        <w:rPr>
          <w:sz w:val="20"/>
          <w:szCs w:val="20"/>
        </w:rPr>
        <w:t xml:space="preserve"> autorizado no cumpla sus obligaciones de protección </w:t>
      </w:r>
      <w:r w:rsidRPr="000D1B11">
        <w:rPr>
          <w:spacing w:val="-6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datos, el Encargado del Tratamiento seguirá siendo plenamente responsable para con Mutua Montañesa de la ejecución de las obligaciones por parte de dicho </w:t>
      </w:r>
      <w:proofErr w:type="spellStart"/>
      <w:r w:rsidRPr="000D1B11">
        <w:rPr>
          <w:sz w:val="20"/>
          <w:szCs w:val="20"/>
        </w:rPr>
        <w:t>Subencargado</w:t>
      </w:r>
      <w:proofErr w:type="spellEnd"/>
      <w:r w:rsidRPr="000D1B11">
        <w:rPr>
          <w:sz w:val="20"/>
          <w:szCs w:val="20"/>
        </w:rPr>
        <w:t xml:space="preserve"> autorizado.</w:t>
      </w:r>
    </w:p>
    <w:p w:rsidR="000D1B11" w:rsidRDefault="000D1B11" w:rsidP="000D1B11">
      <w:pPr>
        <w:pStyle w:val="Heading21"/>
        <w:tabs>
          <w:tab w:val="left" w:pos="569"/>
          <w:tab w:val="left" w:pos="571"/>
        </w:tabs>
        <w:ind w:firstLine="0"/>
        <w:contextualSpacing/>
        <w:jc w:val="both"/>
      </w:pPr>
    </w:p>
    <w:p w:rsidR="006B50D2" w:rsidRPr="000D1B11" w:rsidRDefault="00433F7D" w:rsidP="000D1B11">
      <w:pPr>
        <w:pStyle w:val="Heading21"/>
        <w:numPr>
          <w:ilvl w:val="0"/>
          <w:numId w:val="18"/>
        </w:numPr>
        <w:tabs>
          <w:tab w:val="left" w:pos="569"/>
          <w:tab w:val="left" w:pos="571"/>
        </w:tabs>
        <w:ind w:hanging="433"/>
        <w:contextualSpacing/>
        <w:jc w:val="both"/>
      </w:pPr>
      <w:r w:rsidRPr="000D1B11">
        <w:t>Seguridad</w:t>
      </w:r>
    </w:p>
    <w:p w:rsidR="000D1B11" w:rsidRDefault="000D1B11" w:rsidP="000D1B11">
      <w:pPr>
        <w:pStyle w:val="Prrafodelista"/>
        <w:tabs>
          <w:tab w:val="left" w:pos="715"/>
        </w:tabs>
        <w:ind w:right="127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Encargado del Tratamiento garantiza que pondrá en práctica las correspondientes medidas técnicas y organizativas para proteger los Datos Personales de Mutua</w:t>
      </w:r>
      <w:r w:rsidRPr="000D1B11">
        <w:rPr>
          <w:spacing w:val="-48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Montañesa frente a pérdidas y toda forma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tratamiento ilícito o no autorizado. Estas medidas deberán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garantizar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un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nivel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apropiado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seguridad,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según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lo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descrito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en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el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Artículo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32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del RGPD.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6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En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evaluación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nivel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apropiado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seguridad,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el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Encargado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tendrá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5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cuenta los riesgos que presenta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Tratamiento, en concreto respecto a la destrucción, pérdida o alteración accidentales o ilícitas, así como a la divulgación o acceso </w:t>
      </w:r>
      <w:r w:rsidRPr="000D1B11">
        <w:rPr>
          <w:spacing w:val="-3"/>
          <w:sz w:val="20"/>
          <w:szCs w:val="20"/>
        </w:rPr>
        <w:t xml:space="preserve">no </w:t>
      </w:r>
      <w:r w:rsidRPr="000D1B11">
        <w:rPr>
          <w:sz w:val="20"/>
          <w:szCs w:val="20"/>
        </w:rPr>
        <w:t>autorizados a Datos Personales transmitidos, almacenados o tratados de cualquier otro modo.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7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Las medidas que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adopte deberán cumplir como mínimo las medidas de seguridad descritas </w:t>
      </w:r>
      <w:r w:rsidRPr="000D1B11">
        <w:rPr>
          <w:spacing w:val="-3"/>
          <w:sz w:val="20"/>
          <w:szCs w:val="20"/>
        </w:rPr>
        <w:t xml:space="preserve">en el </w:t>
      </w:r>
      <w:r w:rsidRPr="000D1B11">
        <w:rPr>
          <w:sz w:val="20"/>
          <w:szCs w:val="20"/>
        </w:rPr>
        <w:t xml:space="preserve">Anexo 2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la presente</w:t>
      </w:r>
      <w:r w:rsidRPr="000D1B11">
        <w:rPr>
          <w:spacing w:val="7"/>
          <w:sz w:val="20"/>
          <w:szCs w:val="20"/>
        </w:rPr>
        <w:t xml:space="preserve"> </w:t>
      </w:r>
      <w:r w:rsidRPr="000D1B11">
        <w:rPr>
          <w:sz w:val="20"/>
          <w:szCs w:val="20"/>
        </w:rPr>
        <w:t>Adenda.</w:t>
      </w:r>
    </w:p>
    <w:p w:rsidR="000D1B11" w:rsidRDefault="000D1B11" w:rsidP="000D1B11">
      <w:pPr>
        <w:pStyle w:val="Heading21"/>
        <w:tabs>
          <w:tab w:val="left" w:pos="569"/>
          <w:tab w:val="left" w:pos="571"/>
        </w:tabs>
        <w:ind w:firstLine="0"/>
        <w:contextualSpacing/>
        <w:jc w:val="both"/>
      </w:pPr>
    </w:p>
    <w:p w:rsidR="006B50D2" w:rsidRPr="000D1B11" w:rsidRDefault="00433F7D" w:rsidP="000D1B11">
      <w:pPr>
        <w:pStyle w:val="Heading21"/>
        <w:numPr>
          <w:ilvl w:val="0"/>
          <w:numId w:val="18"/>
        </w:numPr>
        <w:tabs>
          <w:tab w:val="left" w:pos="569"/>
          <w:tab w:val="left" w:pos="571"/>
        </w:tabs>
        <w:ind w:hanging="433"/>
        <w:contextualSpacing/>
        <w:jc w:val="both"/>
      </w:pPr>
      <w:r w:rsidRPr="000D1B11">
        <w:t xml:space="preserve">Localización de los Datos Personales de </w:t>
      </w:r>
      <w:r w:rsidRPr="000D1B11">
        <w:rPr>
          <w:spacing w:val="-3"/>
        </w:rPr>
        <w:t>Mutua</w:t>
      </w:r>
      <w:r w:rsidRPr="000D1B11">
        <w:rPr>
          <w:spacing w:val="-8"/>
        </w:rPr>
        <w:t xml:space="preserve"> </w:t>
      </w:r>
      <w:r w:rsidRPr="000D1B11">
        <w:t>Montañesa</w:t>
      </w:r>
    </w:p>
    <w:p w:rsidR="000D1B11" w:rsidRDefault="000D1B11" w:rsidP="000D1B11">
      <w:pPr>
        <w:pStyle w:val="Prrafodelista"/>
        <w:tabs>
          <w:tab w:val="left" w:pos="715"/>
          <w:tab w:val="left" w:pos="4843"/>
          <w:tab w:val="left" w:pos="9348"/>
        </w:tabs>
        <w:ind w:right="126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-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Encargado del Tratamiento no transferirá ni tratará Datos Personales de Mutua Montañesa fuera del Espacio Económico Europeo (EEE) sin el previo consentimiento explícito y por escrito de Mutua Montañesa. Si el Encargado del Tratamiento obtuviese dicho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consentimiento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escrito,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deberá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asegurarse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dicha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transferencia</w:t>
      </w:r>
      <w:r w:rsidRPr="000D1B11">
        <w:rPr>
          <w:spacing w:val="-20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dicho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acceso estén</w:t>
      </w:r>
      <w:r w:rsidRPr="000D1B11">
        <w:rPr>
          <w:sz w:val="20"/>
          <w:szCs w:val="20"/>
        </w:rPr>
        <w:tab/>
        <w:t>cubiertos</w:t>
      </w:r>
      <w:r w:rsidRPr="000D1B11">
        <w:rPr>
          <w:sz w:val="20"/>
          <w:szCs w:val="20"/>
        </w:rPr>
        <w:tab/>
      </w:r>
      <w:r w:rsidRPr="000D1B11">
        <w:rPr>
          <w:spacing w:val="-6"/>
          <w:sz w:val="20"/>
          <w:szCs w:val="20"/>
        </w:rPr>
        <w:t>por:</w:t>
      </w:r>
    </w:p>
    <w:p w:rsidR="000D1B11" w:rsidRDefault="000D1B11" w:rsidP="000D1B11">
      <w:pPr>
        <w:pStyle w:val="Prrafodelista"/>
        <w:tabs>
          <w:tab w:val="left" w:pos="1434"/>
          <w:tab w:val="left" w:pos="1435"/>
        </w:tabs>
        <w:spacing w:before="100" w:beforeAutospacing="1" w:after="100" w:afterAutospacing="1"/>
        <w:ind w:left="1434" w:right="125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4"/>
          <w:tab w:val="left" w:pos="1435"/>
        </w:tabs>
        <w:spacing w:before="100" w:beforeAutospacing="1" w:after="100" w:afterAutospacing="1"/>
        <w:ind w:right="125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las Cláusulas contractuales tipo publicadas por la Comisión Europea o por una autoridad de supervisión conforme al artículo 46 del RGPD;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4"/>
          <w:tab w:val="left" w:pos="1435"/>
        </w:tabs>
        <w:spacing w:before="100" w:beforeAutospacing="1" w:after="100" w:afterAutospacing="1"/>
        <w:ind w:right="1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las normas corporativas vinculantes aprobadas por una autoridad de supervisión competente según los términos del artículo 47 del RGPD;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4"/>
          <w:tab w:val="left" w:pos="1435"/>
        </w:tabs>
        <w:spacing w:before="100" w:beforeAutospacing="1" w:after="100" w:afterAutospacing="1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un código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conducta aprobado de conformidad con el artículo 46 del RGPD;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4"/>
          <w:tab w:val="left" w:pos="1435"/>
        </w:tabs>
        <w:spacing w:before="100" w:beforeAutospacing="1" w:after="100" w:afterAutospacing="1"/>
        <w:ind w:right="1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un mecanismo de certificación aprobado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conformidad con el artículo 46 del RGPD;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4"/>
          <w:tab w:val="left" w:pos="1435"/>
        </w:tabs>
        <w:spacing w:before="100" w:beforeAutospacing="1" w:after="100" w:afterAutospacing="1"/>
        <w:ind w:right="129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una decisión de adecuación de la Comisión Europea de conformidad </w:t>
      </w:r>
      <w:r w:rsidRPr="000D1B11">
        <w:rPr>
          <w:spacing w:val="-3"/>
          <w:sz w:val="20"/>
          <w:szCs w:val="20"/>
        </w:rPr>
        <w:t xml:space="preserve">con </w:t>
      </w:r>
      <w:r w:rsidRPr="000D1B11">
        <w:rPr>
          <w:sz w:val="20"/>
          <w:szCs w:val="20"/>
        </w:rPr>
        <w:t>el artículo 45 del</w:t>
      </w:r>
      <w:r w:rsidRPr="000D1B11">
        <w:rPr>
          <w:spacing w:val="2"/>
          <w:sz w:val="20"/>
          <w:szCs w:val="20"/>
        </w:rPr>
        <w:t xml:space="preserve"> </w:t>
      </w:r>
      <w:r w:rsidRPr="000D1B11">
        <w:rPr>
          <w:sz w:val="20"/>
          <w:szCs w:val="20"/>
        </w:rPr>
        <w:t>RGPD.</w:t>
      </w:r>
    </w:p>
    <w:p w:rsidR="000D1B11" w:rsidRDefault="000D1B11" w:rsidP="000D1B11">
      <w:pPr>
        <w:pStyle w:val="Prrafodelista"/>
        <w:tabs>
          <w:tab w:val="left" w:pos="715"/>
        </w:tabs>
        <w:spacing w:before="100" w:beforeAutospacing="1" w:after="100" w:afterAutospacing="1"/>
        <w:ind w:right="125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5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En cualquier caso, el Encargado del Tratamiento deberá facilitar a Mutua Montañesa toda la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información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relevante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permita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Mutua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cumplir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sus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obligaciones</w:t>
      </w:r>
      <w:r w:rsidRPr="000D1B11">
        <w:rPr>
          <w:spacing w:val="-3"/>
          <w:sz w:val="20"/>
          <w:szCs w:val="20"/>
        </w:rPr>
        <w:t xml:space="preserve"> en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caso de Transferencias de datos. El Encargado del Tratamiento procederá a instaurar las medidas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aporten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un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nivel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adecuado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protección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para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los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Mutua Montañesa que </w:t>
      </w:r>
      <w:r w:rsidRPr="000D1B11">
        <w:rPr>
          <w:spacing w:val="-3"/>
          <w:sz w:val="20"/>
          <w:szCs w:val="20"/>
        </w:rPr>
        <w:t xml:space="preserve">se </w:t>
      </w:r>
      <w:r w:rsidRPr="000D1B11">
        <w:rPr>
          <w:sz w:val="20"/>
          <w:szCs w:val="20"/>
        </w:rPr>
        <w:t>transfieran a países terceros u organizaciones internacionales de conformidad con el artículo 44 del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RGPD.</w:t>
      </w:r>
    </w:p>
    <w:p w:rsidR="000D1B11" w:rsidRDefault="000D1B11" w:rsidP="000D1B11">
      <w:pPr>
        <w:pStyle w:val="Heading21"/>
        <w:tabs>
          <w:tab w:val="left" w:pos="569"/>
          <w:tab w:val="left" w:pos="571"/>
        </w:tabs>
        <w:spacing w:before="100" w:beforeAutospacing="1" w:after="100" w:afterAutospacing="1"/>
        <w:ind w:firstLine="0"/>
        <w:contextualSpacing/>
        <w:jc w:val="both"/>
      </w:pPr>
    </w:p>
    <w:p w:rsidR="006B50D2" w:rsidRPr="000D1B11" w:rsidRDefault="00433F7D" w:rsidP="000D1B11">
      <w:pPr>
        <w:pStyle w:val="Heading21"/>
        <w:numPr>
          <w:ilvl w:val="0"/>
          <w:numId w:val="18"/>
        </w:numPr>
        <w:tabs>
          <w:tab w:val="left" w:pos="569"/>
          <w:tab w:val="left" w:pos="571"/>
        </w:tabs>
        <w:ind w:hanging="433"/>
        <w:contextualSpacing/>
        <w:jc w:val="both"/>
      </w:pPr>
      <w:r w:rsidRPr="000D1B11">
        <w:lastRenderedPageBreak/>
        <w:t>Derechos del</w:t>
      </w:r>
      <w:r w:rsidRPr="000D1B11">
        <w:rPr>
          <w:spacing w:val="-3"/>
        </w:rPr>
        <w:t xml:space="preserve"> </w:t>
      </w:r>
      <w:r w:rsidRPr="000D1B11">
        <w:t>Interesado</w:t>
      </w:r>
    </w:p>
    <w:p w:rsidR="000D1B11" w:rsidRDefault="000D1B11" w:rsidP="000D1B11">
      <w:pPr>
        <w:pStyle w:val="Prrafodelista"/>
        <w:tabs>
          <w:tab w:val="left" w:pos="715"/>
        </w:tabs>
        <w:ind w:right="123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Teniendo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cuenta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carácter del Tratamiento,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Encargado del Tratamiento deberá asistir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Mutua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mediante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puesta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práctica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las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correspondientes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medidas técnicas y organizativas para colaborar </w:t>
      </w:r>
      <w:r w:rsidRPr="000D1B11">
        <w:rPr>
          <w:spacing w:val="-3"/>
          <w:sz w:val="20"/>
          <w:szCs w:val="20"/>
        </w:rPr>
        <w:t xml:space="preserve">en el </w:t>
      </w:r>
      <w:r w:rsidRPr="000D1B11">
        <w:rPr>
          <w:sz w:val="20"/>
          <w:szCs w:val="20"/>
        </w:rPr>
        <w:t xml:space="preserve">cumplimiento de sus obligaciones y a </w:t>
      </w:r>
      <w:r w:rsidRPr="000D1B11">
        <w:rPr>
          <w:spacing w:val="-3"/>
          <w:sz w:val="20"/>
          <w:szCs w:val="20"/>
        </w:rPr>
        <w:t xml:space="preserve">fin </w:t>
      </w:r>
      <w:r w:rsidRPr="000D1B11">
        <w:rPr>
          <w:sz w:val="20"/>
          <w:szCs w:val="20"/>
        </w:rPr>
        <w:t xml:space="preserve">de responder a las peticiones de ejercicio de los Derechos del Interesado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virtud de la Legislación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materia de protección de</w:t>
      </w:r>
      <w:r w:rsidRPr="000D1B11">
        <w:rPr>
          <w:spacing w:val="3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datos.</w:t>
      </w:r>
    </w:p>
    <w:p w:rsidR="000D1B11" w:rsidRDefault="000D1B11" w:rsidP="000D1B11">
      <w:pPr>
        <w:pStyle w:val="Prrafodelista"/>
        <w:tabs>
          <w:tab w:val="left" w:pos="713"/>
          <w:tab w:val="left" w:pos="715"/>
        </w:tabs>
        <w:spacing w:before="100" w:beforeAutospacing="1" w:after="100" w:afterAutospacing="1"/>
        <w:ind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3"/>
          <w:tab w:val="left" w:pos="715"/>
        </w:tabs>
        <w:spacing w:before="100" w:beforeAutospacing="1" w:after="100" w:afterAutospacing="1"/>
        <w:ind w:hanging="57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Encargado del Tratamiento</w:t>
      </w:r>
      <w:r w:rsidRPr="000D1B11">
        <w:rPr>
          <w:spacing w:val="2"/>
          <w:sz w:val="20"/>
          <w:szCs w:val="20"/>
        </w:rPr>
        <w:t xml:space="preserve"> </w:t>
      </w:r>
      <w:r w:rsidRPr="000D1B11">
        <w:rPr>
          <w:sz w:val="20"/>
          <w:szCs w:val="20"/>
        </w:rPr>
        <w:t>deberá:</w:t>
      </w:r>
    </w:p>
    <w:p w:rsidR="000D1B11" w:rsidRDefault="000D1B11" w:rsidP="000D1B11">
      <w:pPr>
        <w:pStyle w:val="Prrafodelista"/>
        <w:tabs>
          <w:tab w:val="left" w:pos="1435"/>
        </w:tabs>
        <w:spacing w:before="100" w:beforeAutospacing="1" w:after="100" w:afterAutospacing="1"/>
        <w:ind w:left="1434" w:right="127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5"/>
        </w:tabs>
        <w:spacing w:before="100" w:beforeAutospacing="1" w:after="100" w:afterAutospacing="1"/>
        <w:ind w:right="12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informar con celeridad y no más tarde de veinticuatro horas (24) horas desde </w:t>
      </w:r>
      <w:r w:rsidRPr="000D1B11">
        <w:rPr>
          <w:spacing w:val="-5"/>
          <w:sz w:val="20"/>
          <w:szCs w:val="20"/>
        </w:rPr>
        <w:t xml:space="preserve">su </w:t>
      </w:r>
      <w:r w:rsidRPr="000D1B11">
        <w:rPr>
          <w:sz w:val="20"/>
          <w:szCs w:val="20"/>
        </w:rPr>
        <w:t xml:space="preserve">recepción, en caso de recibir una queja o petición de un Interesado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virtud de la Legislación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materia de protección de datos con respecto a Datos Personales </w:t>
      </w:r>
      <w:r w:rsidRPr="000D1B11">
        <w:rPr>
          <w:spacing w:val="-6"/>
          <w:sz w:val="20"/>
          <w:szCs w:val="20"/>
        </w:rPr>
        <w:t xml:space="preserve">de </w:t>
      </w:r>
      <w:r w:rsidRPr="000D1B11">
        <w:rPr>
          <w:sz w:val="20"/>
          <w:szCs w:val="20"/>
        </w:rPr>
        <w:t>Mutua</w:t>
      </w:r>
      <w:r w:rsidRPr="000D1B11">
        <w:rPr>
          <w:spacing w:val="1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5"/>
        </w:tabs>
        <w:spacing w:before="100" w:beforeAutospacing="1" w:after="100" w:afterAutospacing="1"/>
        <w:ind w:right="13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prestar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plena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cooperación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asistencia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relación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con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cualquier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queja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petición</w:t>
      </w:r>
      <w:r w:rsidRPr="000D1B11">
        <w:rPr>
          <w:spacing w:val="-6"/>
          <w:sz w:val="20"/>
          <w:szCs w:val="20"/>
        </w:rPr>
        <w:t xml:space="preserve"> de </w:t>
      </w:r>
      <w:r w:rsidRPr="000D1B11">
        <w:rPr>
          <w:sz w:val="20"/>
          <w:szCs w:val="20"/>
        </w:rPr>
        <w:t xml:space="preserve">un Interesado relativa </w:t>
      </w:r>
      <w:r w:rsidRPr="000D1B11">
        <w:rPr>
          <w:spacing w:val="-3"/>
          <w:sz w:val="20"/>
          <w:szCs w:val="20"/>
        </w:rPr>
        <w:t xml:space="preserve">al </w:t>
      </w:r>
      <w:r w:rsidRPr="000D1B11">
        <w:rPr>
          <w:sz w:val="20"/>
          <w:szCs w:val="20"/>
        </w:rPr>
        <w:t xml:space="preserve">Tratamiento de Datos Personales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Mutua</w:t>
      </w:r>
      <w:r w:rsidRPr="000D1B11">
        <w:rPr>
          <w:spacing w:val="4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5"/>
        </w:tabs>
        <w:spacing w:before="100" w:beforeAutospacing="1" w:after="100" w:afterAutospacing="1"/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asegurarse de que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no responde a ninguna petición sin respetar estrictamente las instrucciones, por escrito, de Mutua Montañesa o a lo exigido por la Legislación Aplicable a la que esté sujeto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Tratamiento, en </w:t>
      </w:r>
      <w:r w:rsidRPr="000D1B11">
        <w:rPr>
          <w:spacing w:val="-3"/>
          <w:sz w:val="20"/>
          <w:szCs w:val="20"/>
        </w:rPr>
        <w:t xml:space="preserve">cuyo </w:t>
      </w:r>
      <w:r w:rsidRPr="000D1B11">
        <w:rPr>
          <w:sz w:val="20"/>
          <w:szCs w:val="20"/>
        </w:rPr>
        <w:t>caso el Encargado del Tratamiento deberá informar a Mutua Montañesa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acerca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dicho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requisito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legal,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en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medida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permitida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por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Legislación Aplicable, antes de que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Encargado del Tratamiento responda a la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petición;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435"/>
        </w:tabs>
        <w:ind w:right="12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mantener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registros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electrónicos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todas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las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quejas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peticiones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Interesados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que pretendan</w:t>
      </w:r>
      <w:r w:rsidR="00C16EB6" w:rsidRPr="000D1B11">
        <w:rPr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ejercer sus derechos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virtud de la Legislación Aplicable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materia de Protección de datos; los registros descritos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la presente cláusula deberán incluir copias de la queja o la petición, detalles de los datos a los que se haya accedido</w:t>
      </w:r>
      <w:r w:rsidRPr="000D1B11">
        <w:rPr>
          <w:spacing w:val="32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="00C16EB6" w:rsidRPr="000D1B11">
        <w:rPr>
          <w:sz w:val="20"/>
          <w:szCs w:val="20"/>
        </w:rPr>
        <w:t xml:space="preserve"> </w:t>
      </w:r>
      <w:r w:rsidRPr="000D1B11">
        <w:rPr>
          <w:sz w:val="20"/>
          <w:szCs w:val="20"/>
        </w:rPr>
        <w:t>se hayan compartido, cuando proceda, las medidas adoptadas por el Encargado del Tratamiento para resolver la queja o petición, y la correspondencia o llamadas telefónicas relativas a la queja o la petición.</w:t>
      </w:r>
    </w:p>
    <w:p w:rsidR="000D1B11" w:rsidRDefault="000D1B11" w:rsidP="000D1B11">
      <w:pPr>
        <w:pStyle w:val="Heading21"/>
        <w:tabs>
          <w:tab w:val="left" w:pos="571"/>
        </w:tabs>
        <w:ind w:firstLine="0"/>
        <w:contextualSpacing/>
        <w:jc w:val="both"/>
      </w:pPr>
    </w:p>
    <w:p w:rsidR="006B50D2" w:rsidRPr="000D1B11" w:rsidRDefault="00433F7D" w:rsidP="000D1B11">
      <w:pPr>
        <w:pStyle w:val="Heading21"/>
        <w:numPr>
          <w:ilvl w:val="0"/>
          <w:numId w:val="18"/>
        </w:numPr>
        <w:tabs>
          <w:tab w:val="left" w:pos="571"/>
        </w:tabs>
        <w:ind w:hanging="433"/>
        <w:contextualSpacing/>
        <w:jc w:val="both"/>
      </w:pPr>
      <w:r w:rsidRPr="000D1B11">
        <w:t>Mantenimiento de</w:t>
      </w:r>
      <w:r w:rsidRPr="000D1B11">
        <w:rPr>
          <w:spacing w:val="-1"/>
        </w:rPr>
        <w:t xml:space="preserve"> </w:t>
      </w:r>
      <w:r w:rsidRPr="000D1B11">
        <w:t>registros</w:t>
      </w:r>
    </w:p>
    <w:p w:rsidR="000D1B11" w:rsidRDefault="000D1B11" w:rsidP="000D1B11">
      <w:pPr>
        <w:pStyle w:val="Prrafodelista"/>
        <w:tabs>
          <w:tab w:val="left" w:pos="715"/>
        </w:tabs>
        <w:ind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hanging="57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Además de las obligaciones de mantenimiento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registros contempladas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las</w:t>
      </w:r>
      <w:r w:rsidRPr="000D1B11">
        <w:rPr>
          <w:spacing w:val="9"/>
          <w:sz w:val="20"/>
          <w:szCs w:val="20"/>
        </w:rPr>
        <w:t xml:space="preserve"> </w:t>
      </w:r>
      <w:r w:rsidRPr="000D1B11">
        <w:rPr>
          <w:sz w:val="20"/>
          <w:szCs w:val="20"/>
        </w:rPr>
        <w:t>cláusulas</w:t>
      </w:r>
    </w:p>
    <w:p w:rsidR="006B50D2" w:rsidRPr="000D1B11" w:rsidRDefault="00433F7D" w:rsidP="00B830FE">
      <w:pPr>
        <w:pStyle w:val="Textoindependiente"/>
        <w:spacing w:before="100" w:beforeAutospacing="1" w:after="100" w:afterAutospacing="1"/>
        <w:ind w:left="714" w:right="123"/>
        <w:contextualSpacing/>
        <w:jc w:val="both"/>
      </w:pPr>
      <w:r w:rsidRPr="000D1B11">
        <w:t>3.4</w:t>
      </w:r>
      <w:r w:rsidRPr="000D1B11">
        <w:rPr>
          <w:spacing w:val="-18"/>
        </w:rPr>
        <w:t xml:space="preserve"> </w:t>
      </w:r>
      <w:r w:rsidRPr="000D1B11">
        <w:t>y</w:t>
      </w:r>
      <w:r w:rsidRPr="000D1B11">
        <w:rPr>
          <w:spacing w:val="-18"/>
        </w:rPr>
        <w:t xml:space="preserve"> </w:t>
      </w:r>
      <w:r w:rsidRPr="000D1B11">
        <w:t>7.2(d),</w:t>
      </w:r>
      <w:r w:rsidRPr="000D1B11">
        <w:rPr>
          <w:spacing w:val="-20"/>
        </w:rPr>
        <w:t xml:space="preserve"> </w:t>
      </w:r>
      <w:r w:rsidRPr="000D1B11">
        <w:t>el</w:t>
      </w:r>
      <w:r w:rsidRPr="000D1B11">
        <w:rPr>
          <w:spacing w:val="-22"/>
        </w:rPr>
        <w:t xml:space="preserve"> </w:t>
      </w:r>
      <w:r w:rsidRPr="000D1B11">
        <w:t>Encargado</w:t>
      </w:r>
      <w:r w:rsidRPr="000D1B11">
        <w:rPr>
          <w:spacing w:val="-16"/>
        </w:rPr>
        <w:t xml:space="preserve"> </w:t>
      </w:r>
      <w:r w:rsidRPr="000D1B11">
        <w:t>del</w:t>
      </w:r>
      <w:r w:rsidRPr="000D1B11">
        <w:rPr>
          <w:spacing w:val="-22"/>
        </w:rPr>
        <w:t xml:space="preserve"> </w:t>
      </w:r>
      <w:r w:rsidRPr="000D1B11">
        <w:t>Tratamiento</w:t>
      </w:r>
      <w:r w:rsidRPr="000D1B11">
        <w:rPr>
          <w:spacing w:val="-15"/>
        </w:rPr>
        <w:t xml:space="preserve"> </w:t>
      </w:r>
      <w:r w:rsidRPr="000D1B11">
        <w:t>acepta</w:t>
      </w:r>
      <w:r w:rsidRPr="000D1B11">
        <w:rPr>
          <w:spacing w:val="-15"/>
        </w:rPr>
        <w:t xml:space="preserve"> </w:t>
      </w:r>
      <w:r w:rsidRPr="000D1B11">
        <w:t>mantener</w:t>
      </w:r>
      <w:r w:rsidRPr="000D1B11">
        <w:rPr>
          <w:spacing w:val="-18"/>
        </w:rPr>
        <w:t xml:space="preserve"> </w:t>
      </w:r>
      <w:r w:rsidRPr="000D1B11">
        <w:t>registros</w:t>
      </w:r>
      <w:r w:rsidRPr="000D1B11">
        <w:rPr>
          <w:spacing w:val="-18"/>
        </w:rPr>
        <w:t xml:space="preserve"> </w:t>
      </w:r>
      <w:r w:rsidRPr="000D1B11">
        <w:t>electrónicos</w:t>
      </w:r>
      <w:r w:rsidRPr="000D1B11">
        <w:rPr>
          <w:spacing w:val="-18"/>
        </w:rPr>
        <w:t xml:space="preserve"> </w:t>
      </w:r>
      <w:r w:rsidRPr="000D1B11">
        <w:t>de</w:t>
      </w:r>
      <w:r w:rsidRPr="000D1B11">
        <w:rPr>
          <w:spacing w:val="-20"/>
        </w:rPr>
        <w:t xml:space="preserve"> </w:t>
      </w:r>
      <w:r w:rsidRPr="000D1B11">
        <w:t xml:space="preserve">todos los Datos Personales de Mutua Montañesa tratados en virtud del Contrato Marco y de la presente Adenda, así como de sus actividades </w:t>
      </w:r>
      <w:r w:rsidRPr="000D1B11">
        <w:rPr>
          <w:spacing w:val="-3"/>
        </w:rPr>
        <w:t>de</w:t>
      </w:r>
      <w:r w:rsidRPr="000D1B11">
        <w:rPr>
          <w:spacing w:val="1"/>
        </w:rPr>
        <w:t xml:space="preserve"> </w:t>
      </w:r>
      <w:r w:rsidRPr="000D1B11">
        <w:t>tratamiento.</w:t>
      </w:r>
    </w:p>
    <w:p w:rsidR="006B50D2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hanging="57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mantenimiento de registros contendrá como mínimo las información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siguiente:</w:t>
      </w:r>
    </w:p>
    <w:p w:rsidR="006D3B14" w:rsidRPr="006D3B14" w:rsidRDefault="006D3B14" w:rsidP="006D3B14">
      <w:pPr>
        <w:pStyle w:val="Prrafodelista"/>
        <w:tabs>
          <w:tab w:val="left" w:pos="715"/>
        </w:tabs>
        <w:spacing w:before="100" w:beforeAutospacing="1" w:after="100" w:afterAutospacing="1"/>
        <w:ind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las finalidades del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27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nombre,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dirección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los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contacto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Encargado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Tratamiento,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de los </w:t>
      </w:r>
      <w:proofErr w:type="spellStart"/>
      <w:r w:rsidRPr="000D1B11">
        <w:rPr>
          <w:sz w:val="20"/>
          <w:szCs w:val="20"/>
        </w:rPr>
        <w:t>Subencargados</w:t>
      </w:r>
      <w:proofErr w:type="spellEnd"/>
      <w:r w:rsidRPr="000D1B11">
        <w:rPr>
          <w:sz w:val="20"/>
          <w:szCs w:val="20"/>
        </w:rPr>
        <w:t xml:space="preserve"> y de Mutua</w:t>
      </w:r>
      <w:r w:rsidRPr="000D1B11">
        <w:rPr>
          <w:spacing w:val="3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26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la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identidad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contacto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Delegado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Protección</w:t>
      </w:r>
      <w:r w:rsidRPr="000D1B11">
        <w:rPr>
          <w:spacing w:val="-1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otra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persona de contacto de la cual </w:t>
      </w:r>
      <w:r w:rsidRPr="000D1B11">
        <w:rPr>
          <w:spacing w:val="-3"/>
          <w:sz w:val="20"/>
          <w:szCs w:val="20"/>
        </w:rPr>
        <w:t xml:space="preserve">se </w:t>
      </w:r>
      <w:r w:rsidRPr="000D1B11">
        <w:rPr>
          <w:sz w:val="20"/>
          <w:szCs w:val="20"/>
        </w:rPr>
        <w:t>pueda obtener más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información;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26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la localización de las bases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datos que alojan los Datos Personales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Mutua Montañesa;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27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origen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los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</w:t>
      </w:r>
      <w:r w:rsidRPr="000D1B11">
        <w:rPr>
          <w:spacing w:val="-3"/>
          <w:sz w:val="20"/>
          <w:szCs w:val="20"/>
        </w:rPr>
        <w:t xml:space="preserve"> de </w:t>
      </w:r>
      <w:r w:rsidRPr="000D1B11">
        <w:rPr>
          <w:sz w:val="20"/>
          <w:szCs w:val="20"/>
        </w:rPr>
        <w:t>Mutua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Montañesa,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es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decir,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si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han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sido</w:t>
      </w:r>
      <w:r w:rsidRPr="000D1B11">
        <w:rPr>
          <w:spacing w:val="-1"/>
          <w:sz w:val="20"/>
          <w:szCs w:val="20"/>
        </w:rPr>
        <w:t xml:space="preserve"> </w:t>
      </w:r>
      <w:r w:rsidRPr="000D1B11">
        <w:rPr>
          <w:sz w:val="20"/>
          <w:szCs w:val="20"/>
        </w:rPr>
        <w:t>recopilados a partir de los Interesados directamente, a partir de terceros o bien generados a partir de redes de comunicación (para Datos de tráfico y Datos de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lastRenderedPageBreak/>
        <w:t>localización);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27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las categorías de los Datos Tratados y, si procede, las categorías de los Interesados afectados,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27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las categorías de destinatarios a los cuales </w:t>
      </w:r>
      <w:r w:rsidRPr="000D1B11">
        <w:rPr>
          <w:spacing w:val="-3"/>
          <w:sz w:val="20"/>
          <w:szCs w:val="20"/>
        </w:rPr>
        <w:t xml:space="preserve">puedan </w:t>
      </w:r>
      <w:r w:rsidRPr="000D1B11">
        <w:rPr>
          <w:sz w:val="20"/>
          <w:szCs w:val="20"/>
        </w:rPr>
        <w:t>revelarse los Datos Personales de Mutua</w:t>
      </w:r>
      <w:r w:rsidRPr="000D1B11">
        <w:rPr>
          <w:spacing w:val="1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33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un resumen de quién tiene acceso a los Datos Personales de Mutua Montañesa y </w:t>
      </w:r>
      <w:r w:rsidRPr="000D1B11">
        <w:rPr>
          <w:spacing w:val="-5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modo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que se restringe </w:t>
      </w:r>
      <w:r w:rsidRPr="000D1B11">
        <w:rPr>
          <w:spacing w:val="-3"/>
          <w:sz w:val="20"/>
          <w:szCs w:val="20"/>
        </w:rPr>
        <w:t>el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mismo;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26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los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métodos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seguidos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fin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garantizar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implementación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políticas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conservación de la información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relación </w:t>
      </w:r>
      <w:r w:rsidRPr="000D1B11">
        <w:rPr>
          <w:spacing w:val="-3"/>
          <w:sz w:val="20"/>
          <w:szCs w:val="20"/>
        </w:rPr>
        <w:t xml:space="preserve">con el </w:t>
      </w:r>
      <w:r w:rsidRPr="000D1B11">
        <w:rPr>
          <w:sz w:val="20"/>
          <w:szCs w:val="20"/>
        </w:rPr>
        <w:t>almacenamiento de Datos Personales de Mutua Montañesa;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los medios usados para borrar o eliminar Datos Personales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Mutua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23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si procede, las transferencias de Datos Personales a un país tercero o una</w:t>
      </w:r>
      <w:r w:rsidRPr="000D1B11">
        <w:rPr>
          <w:spacing w:val="-52"/>
          <w:sz w:val="20"/>
          <w:szCs w:val="20"/>
        </w:rPr>
        <w:t xml:space="preserve"> </w:t>
      </w:r>
      <w:r w:rsidRPr="000D1B11">
        <w:rPr>
          <w:sz w:val="20"/>
          <w:szCs w:val="20"/>
        </w:rPr>
        <w:t>organización internacional, incluida la identificación de dicho país u organización internacional y la documentación de las medidas adecuadas de protección para dichas transferencias de acuerdo con la cláusula 6 de la presente</w:t>
      </w:r>
      <w:r w:rsidRPr="000D1B11">
        <w:rPr>
          <w:spacing w:val="-20"/>
          <w:sz w:val="20"/>
          <w:szCs w:val="20"/>
        </w:rPr>
        <w:t xml:space="preserve"> </w:t>
      </w:r>
      <w:r w:rsidRPr="000D1B11">
        <w:rPr>
          <w:sz w:val="20"/>
          <w:szCs w:val="20"/>
        </w:rPr>
        <w:t>Adenda;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30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las medidas adoptadas para garantizar la seguridad de los Datos Personales de Mutua Montañesa y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Tratamiento de los mismos;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</w:p>
    <w:p w:rsidR="006B50D2" w:rsidRPr="006D3B14" w:rsidRDefault="00433F7D" w:rsidP="000D1B11">
      <w:pPr>
        <w:pStyle w:val="Prrafodelista"/>
        <w:numPr>
          <w:ilvl w:val="2"/>
          <w:numId w:val="18"/>
        </w:numPr>
        <w:tabs>
          <w:tab w:val="left" w:pos="1003"/>
        </w:tabs>
        <w:spacing w:before="100" w:beforeAutospacing="1" w:after="100" w:afterAutospacing="1"/>
        <w:ind w:left="1002" w:right="130" w:hanging="43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cualquier información necesaria y pertinente para que Mutua Montañesa realice una evaluación del impacto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la protección de</w:t>
      </w:r>
      <w:r w:rsidRPr="000D1B11">
        <w:rPr>
          <w:spacing w:val="6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datos.</w:t>
      </w:r>
    </w:p>
    <w:p w:rsidR="006D3B14" w:rsidRPr="006D3B14" w:rsidRDefault="006D3B14" w:rsidP="006D3B14">
      <w:pPr>
        <w:pStyle w:val="Prrafodelista"/>
        <w:tabs>
          <w:tab w:val="left" w:pos="1003"/>
        </w:tabs>
        <w:spacing w:before="100" w:beforeAutospacing="1" w:after="100" w:afterAutospacing="1"/>
        <w:ind w:left="1002" w:right="130" w:firstLine="0"/>
        <w:contextualSpacing/>
        <w:rPr>
          <w:sz w:val="20"/>
          <w:szCs w:val="20"/>
        </w:rPr>
      </w:pPr>
    </w:p>
    <w:p w:rsidR="006B50D2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Mutua Montañesa se reserva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derecho,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cualquier momento y por si misma o por terceros, a inspeccionar los registros que mantiene el Encargado del Tratamiento de conformidad con las cláusulas 3.4, 7.2(d) y 8, </w:t>
      </w:r>
      <w:r w:rsidRPr="000D1B11">
        <w:rPr>
          <w:spacing w:val="-3"/>
          <w:sz w:val="20"/>
          <w:szCs w:val="20"/>
        </w:rPr>
        <w:t xml:space="preserve">sin </w:t>
      </w:r>
      <w:r w:rsidRPr="000D1B11">
        <w:rPr>
          <w:sz w:val="20"/>
          <w:szCs w:val="20"/>
        </w:rPr>
        <w:t>coste alguno para Mutua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Montañesa.</w:t>
      </w:r>
    </w:p>
    <w:p w:rsidR="006D3B14" w:rsidRPr="006D3B14" w:rsidRDefault="006D3B14" w:rsidP="006D3B14">
      <w:pPr>
        <w:pStyle w:val="Prrafodelista"/>
        <w:tabs>
          <w:tab w:val="left" w:pos="715"/>
        </w:tabs>
        <w:ind w:right="127" w:firstLine="0"/>
        <w:contextualSpacing/>
        <w:rPr>
          <w:sz w:val="20"/>
          <w:szCs w:val="20"/>
        </w:rPr>
      </w:pPr>
    </w:p>
    <w:p w:rsidR="006B50D2" w:rsidRDefault="00433F7D" w:rsidP="000D1B11">
      <w:pPr>
        <w:pStyle w:val="Heading21"/>
        <w:numPr>
          <w:ilvl w:val="0"/>
          <w:numId w:val="18"/>
        </w:numPr>
        <w:tabs>
          <w:tab w:val="left" w:pos="571"/>
        </w:tabs>
        <w:ind w:hanging="433"/>
        <w:contextualSpacing/>
        <w:jc w:val="both"/>
      </w:pPr>
      <w:r w:rsidRPr="000D1B11">
        <w:t>Violación de Datos</w:t>
      </w:r>
      <w:r w:rsidRPr="000D1B11">
        <w:rPr>
          <w:spacing w:val="-3"/>
        </w:rPr>
        <w:t xml:space="preserve"> </w:t>
      </w:r>
      <w:r w:rsidRPr="000D1B11">
        <w:t>Personales</w:t>
      </w:r>
    </w:p>
    <w:p w:rsidR="006D3B14" w:rsidRPr="006D3B14" w:rsidRDefault="006D3B14" w:rsidP="006D3B14">
      <w:pPr>
        <w:pStyle w:val="Heading21"/>
        <w:tabs>
          <w:tab w:val="left" w:pos="571"/>
        </w:tabs>
        <w:ind w:firstLine="0"/>
        <w:contextualSpacing/>
        <w:jc w:val="both"/>
      </w:pPr>
    </w:p>
    <w:p w:rsidR="006B50D2" w:rsidRDefault="00433F7D" w:rsidP="00B830FE">
      <w:pPr>
        <w:pStyle w:val="Prrafodelista"/>
        <w:numPr>
          <w:ilvl w:val="1"/>
          <w:numId w:val="18"/>
        </w:numPr>
        <w:tabs>
          <w:tab w:val="left" w:pos="715"/>
        </w:tabs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Encargado del Tratamiento tiene la estricta obligación de informar a Mutua Montañesa de cualquier violación de Datos Personales que afecte a Datos Personales de Mutua Montañesa, sin demora injustificada y no más tarde de veinticuatro (24) horas desde el conocimiento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violación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por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parte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Encargado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Tratamiento,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conformidad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con lo establecido en el artículo 33 del</w:t>
      </w:r>
      <w:r w:rsidRPr="000D1B11">
        <w:rPr>
          <w:spacing w:val="1"/>
          <w:sz w:val="20"/>
          <w:szCs w:val="20"/>
        </w:rPr>
        <w:t xml:space="preserve"> </w:t>
      </w:r>
      <w:r w:rsidRPr="000D1B11">
        <w:rPr>
          <w:sz w:val="20"/>
          <w:szCs w:val="20"/>
        </w:rPr>
        <w:t>RGPD.</w:t>
      </w:r>
    </w:p>
    <w:p w:rsidR="00B830FE" w:rsidRPr="00B830FE" w:rsidRDefault="00B830FE" w:rsidP="00B830FE">
      <w:pPr>
        <w:pStyle w:val="Prrafodelista"/>
        <w:tabs>
          <w:tab w:val="left" w:pos="715"/>
        </w:tabs>
        <w:ind w:right="126" w:firstLine="0"/>
        <w:contextualSpacing/>
        <w:rPr>
          <w:sz w:val="20"/>
          <w:szCs w:val="20"/>
        </w:rPr>
      </w:pPr>
    </w:p>
    <w:p w:rsidR="006B50D2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Encargado del Tratamiento proporcionará a Mutua Montañesa la información suficiente para permitirle que cumpla las obligaciones de notificación a la autoridad de supervisión competente,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acuerdo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con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el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artículo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55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RGPD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cualquier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otra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Legislación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materia de protección de datos, y que pueda informar a los Interesados acerca de la Violación de Datos Personales, </w:t>
      </w:r>
      <w:r w:rsidRPr="000D1B11">
        <w:rPr>
          <w:spacing w:val="-3"/>
          <w:sz w:val="20"/>
          <w:szCs w:val="20"/>
        </w:rPr>
        <w:t xml:space="preserve">si </w:t>
      </w:r>
      <w:r w:rsidRPr="000D1B11">
        <w:rPr>
          <w:sz w:val="20"/>
          <w:szCs w:val="20"/>
        </w:rPr>
        <w:t xml:space="preserve">procede. El Encargado del Tratamiento usará el Impreso de notificación de violación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datos que se adjunta como </w:t>
      </w:r>
      <w:r w:rsidRPr="000D1B11">
        <w:rPr>
          <w:b/>
          <w:sz w:val="20"/>
          <w:szCs w:val="20"/>
        </w:rPr>
        <w:t xml:space="preserve">Anexo 3 </w:t>
      </w:r>
      <w:r w:rsidRPr="000D1B11">
        <w:rPr>
          <w:sz w:val="20"/>
          <w:szCs w:val="20"/>
        </w:rPr>
        <w:t xml:space="preserve">a la presente Adenda. Este impreso deberá cumplimentarse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la forma más completa posible y deberá incluir siempre:</w:t>
      </w:r>
    </w:p>
    <w:p w:rsidR="006D3B14" w:rsidRPr="006D3B14" w:rsidRDefault="006D3B14" w:rsidP="006D3B14">
      <w:pPr>
        <w:pStyle w:val="Prrafodelista"/>
        <w:tabs>
          <w:tab w:val="left" w:pos="715"/>
        </w:tabs>
        <w:spacing w:before="100" w:beforeAutospacing="1" w:after="100" w:afterAutospacing="1"/>
        <w:ind w:right="126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989"/>
        </w:tabs>
        <w:spacing w:before="100" w:beforeAutospacing="1" w:after="100" w:afterAutospacing="1"/>
        <w:ind w:left="988" w:right="130" w:hanging="284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la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identidad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contacto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Delegado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Protección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otra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persona de contacto de la cual </w:t>
      </w:r>
      <w:r w:rsidRPr="000D1B11">
        <w:rPr>
          <w:spacing w:val="-3"/>
          <w:sz w:val="20"/>
          <w:szCs w:val="20"/>
        </w:rPr>
        <w:t xml:space="preserve">se </w:t>
      </w:r>
      <w:r w:rsidRPr="000D1B11">
        <w:rPr>
          <w:sz w:val="20"/>
          <w:szCs w:val="20"/>
        </w:rPr>
        <w:t>pueda obtener más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información;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989"/>
        </w:tabs>
        <w:spacing w:before="100" w:beforeAutospacing="1" w:after="100" w:afterAutospacing="1"/>
        <w:ind w:left="988" w:right="131" w:hanging="284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el carácter de la violación de seguridad, incluidas las categorías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los interesados afectados y las categorías de Datos Personales de Mutua Montañesa y los registros de datos</w:t>
      </w:r>
      <w:r w:rsidRPr="000D1B11">
        <w:rPr>
          <w:spacing w:val="1"/>
          <w:sz w:val="20"/>
          <w:szCs w:val="20"/>
        </w:rPr>
        <w:t xml:space="preserve"> </w:t>
      </w:r>
      <w:r w:rsidRPr="000D1B11">
        <w:rPr>
          <w:sz w:val="20"/>
          <w:szCs w:val="20"/>
        </w:rPr>
        <w:t>afectados;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989"/>
        </w:tabs>
        <w:spacing w:before="100" w:beforeAutospacing="1" w:after="100" w:afterAutospacing="1"/>
        <w:ind w:left="988" w:right="127" w:hanging="284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una descripción de las medidas que podría adoptar Mutua Montañesa para atenuar los posibles efectos adversos de la violación de Datos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Personales;</w:t>
      </w:r>
    </w:p>
    <w:p w:rsidR="006B50D2" w:rsidRPr="000D1B11" w:rsidRDefault="00433F7D" w:rsidP="000D1B11">
      <w:pPr>
        <w:pStyle w:val="Prrafodelista"/>
        <w:numPr>
          <w:ilvl w:val="2"/>
          <w:numId w:val="18"/>
        </w:numPr>
        <w:tabs>
          <w:tab w:val="left" w:pos="989"/>
        </w:tabs>
        <w:spacing w:before="100" w:beforeAutospacing="1" w:after="100" w:afterAutospacing="1"/>
        <w:ind w:left="988" w:hanging="285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las consecuencias de la violación de Datos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Personales;</w:t>
      </w:r>
    </w:p>
    <w:p w:rsidR="006B50D2" w:rsidRDefault="00433F7D" w:rsidP="000D1B11">
      <w:pPr>
        <w:pStyle w:val="Prrafodelista"/>
        <w:numPr>
          <w:ilvl w:val="2"/>
          <w:numId w:val="18"/>
        </w:numPr>
        <w:tabs>
          <w:tab w:val="left" w:pos="989"/>
        </w:tabs>
        <w:spacing w:before="100" w:beforeAutospacing="1" w:after="100" w:afterAutospacing="1"/>
        <w:ind w:left="988" w:right="133" w:hanging="284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las medidas propuestas o adoptadas por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Encargado del Tratamiento en cooperación con Mutua Montañesa para abordar la violación de Datos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Personales.</w:t>
      </w:r>
    </w:p>
    <w:p w:rsidR="006D3B14" w:rsidRPr="006D3B14" w:rsidRDefault="006D3B14" w:rsidP="006D3B14">
      <w:pPr>
        <w:pStyle w:val="Prrafodelista"/>
        <w:tabs>
          <w:tab w:val="left" w:pos="989"/>
        </w:tabs>
        <w:spacing w:before="100" w:beforeAutospacing="1" w:after="100" w:afterAutospacing="1"/>
        <w:ind w:left="988" w:right="133" w:firstLine="0"/>
        <w:contextualSpacing/>
        <w:rPr>
          <w:sz w:val="20"/>
          <w:szCs w:val="20"/>
        </w:rPr>
      </w:pPr>
    </w:p>
    <w:p w:rsidR="006B50D2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Si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no pudiese comunicar toda la información relativa a </w:t>
      </w:r>
      <w:r w:rsidRPr="000D1B11">
        <w:rPr>
          <w:sz w:val="20"/>
          <w:szCs w:val="20"/>
        </w:rPr>
        <w:lastRenderedPageBreak/>
        <w:t xml:space="preserve">la violación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datos de forma inmediata y/o simultánea, deberá entonces proporcionar la información tan pronto como vaya estando</w:t>
      </w:r>
      <w:r w:rsidRPr="000D1B11">
        <w:rPr>
          <w:spacing w:val="5"/>
          <w:sz w:val="20"/>
          <w:szCs w:val="20"/>
        </w:rPr>
        <w:t xml:space="preserve"> </w:t>
      </w:r>
      <w:r w:rsidRPr="000D1B11">
        <w:rPr>
          <w:sz w:val="20"/>
          <w:szCs w:val="20"/>
        </w:rPr>
        <w:t>disponible.</w:t>
      </w:r>
    </w:p>
    <w:p w:rsidR="00B830FE" w:rsidRPr="000D1B11" w:rsidRDefault="00B830FE" w:rsidP="00B830FE">
      <w:pPr>
        <w:pStyle w:val="Prrafodelista"/>
        <w:tabs>
          <w:tab w:val="left" w:pos="715"/>
        </w:tabs>
        <w:spacing w:before="100" w:beforeAutospacing="1" w:after="100" w:afterAutospacing="1"/>
        <w:ind w:right="123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Encargado del Tratamiento cooperará con Mutua Montañesa y adoptará las medidas razonables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Mutua</w:t>
      </w:r>
      <w:r w:rsidRPr="000D1B11">
        <w:rPr>
          <w:spacing w:val="-20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</w:t>
      </w:r>
      <w:r w:rsidRPr="000D1B11">
        <w:rPr>
          <w:spacing w:val="-22"/>
          <w:sz w:val="20"/>
          <w:szCs w:val="20"/>
        </w:rPr>
        <w:t xml:space="preserve"> </w:t>
      </w:r>
      <w:r w:rsidRPr="000D1B11">
        <w:rPr>
          <w:sz w:val="20"/>
          <w:szCs w:val="20"/>
        </w:rPr>
        <w:t>le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indique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cara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20"/>
          <w:sz w:val="20"/>
          <w:szCs w:val="20"/>
        </w:rPr>
        <w:t xml:space="preserve"> </w:t>
      </w:r>
      <w:r w:rsidRPr="000D1B11">
        <w:rPr>
          <w:sz w:val="20"/>
          <w:szCs w:val="20"/>
        </w:rPr>
        <w:t>asistir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en</w:t>
      </w:r>
      <w:r w:rsidRPr="000D1B11">
        <w:rPr>
          <w:spacing w:val="-21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investigación,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atenuación y reparación de cada violación de Datos</w:t>
      </w:r>
      <w:r w:rsidRPr="000D1B11">
        <w:rPr>
          <w:spacing w:val="6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Personales.</w:t>
      </w:r>
    </w:p>
    <w:p w:rsidR="00C16EB6" w:rsidRPr="000D1B11" w:rsidRDefault="00C16EB6" w:rsidP="000D1B11">
      <w:pPr>
        <w:pStyle w:val="Prrafodelista"/>
        <w:tabs>
          <w:tab w:val="left" w:pos="715"/>
        </w:tabs>
        <w:ind w:right="128" w:firstLine="0"/>
        <w:contextualSpacing/>
        <w:rPr>
          <w:sz w:val="20"/>
          <w:szCs w:val="20"/>
        </w:rPr>
      </w:pPr>
    </w:p>
    <w:p w:rsidR="006B50D2" w:rsidRDefault="00433F7D" w:rsidP="000D1B11">
      <w:pPr>
        <w:pStyle w:val="Heading21"/>
        <w:numPr>
          <w:ilvl w:val="0"/>
          <w:numId w:val="18"/>
        </w:numPr>
        <w:tabs>
          <w:tab w:val="left" w:pos="571"/>
        </w:tabs>
        <w:ind w:hanging="433"/>
        <w:contextualSpacing/>
        <w:jc w:val="both"/>
      </w:pPr>
      <w:r w:rsidRPr="000D1B11">
        <w:t>Evaluaciones de impacto de la protección de</w:t>
      </w:r>
      <w:r w:rsidRPr="000D1B11">
        <w:rPr>
          <w:spacing w:val="-5"/>
        </w:rPr>
        <w:t xml:space="preserve"> </w:t>
      </w:r>
      <w:r w:rsidRPr="000D1B11">
        <w:t>datos</w:t>
      </w:r>
    </w:p>
    <w:p w:rsidR="006D3B14" w:rsidRPr="006D3B14" w:rsidRDefault="006D3B14" w:rsidP="006D3B14">
      <w:pPr>
        <w:pStyle w:val="Heading21"/>
        <w:tabs>
          <w:tab w:val="left" w:pos="571"/>
        </w:tabs>
        <w:ind w:firstLine="0"/>
        <w:contextualSpacing/>
        <w:jc w:val="both"/>
      </w:pPr>
    </w:p>
    <w:p w:rsidR="006B50D2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5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</w:t>
      </w:r>
      <w:r w:rsidRPr="000D1B11">
        <w:rPr>
          <w:spacing w:val="-21"/>
          <w:sz w:val="20"/>
          <w:szCs w:val="20"/>
        </w:rPr>
        <w:t xml:space="preserve"> </w:t>
      </w:r>
      <w:r w:rsidRPr="000D1B11">
        <w:rPr>
          <w:sz w:val="20"/>
          <w:szCs w:val="20"/>
        </w:rPr>
        <w:t>Encargado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21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proporcionará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Mutua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25"/>
          <w:sz w:val="20"/>
          <w:szCs w:val="20"/>
        </w:rPr>
        <w:t xml:space="preserve"> </w:t>
      </w:r>
      <w:r w:rsidRPr="000D1B11">
        <w:rPr>
          <w:sz w:val="20"/>
          <w:szCs w:val="20"/>
        </w:rPr>
        <w:t>cooperación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asistencia razonables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para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cumplir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obligación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esta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última,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recogida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el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RGPD,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llevar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cabo evaluaciones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impacto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las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operaciones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previstas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por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el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Encargado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del Tratamiento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sobre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protección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los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Mutua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Montañesa,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teniendo</w:t>
      </w:r>
      <w:r w:rsidRPr="000D1B11">
        <w:rPr>
          <w:spacing w:val="-5"/>
          <w:sz w:val="20"/>
          <w:szCs w:val="20"/>
        </w:rPr>
        <w:t xml:space="preserve"> en </w:t>
      </w:r>
      <w:r w:rsidRPr="000D1B11">
        <w:rPr>
          <w:sz w:val="20"/>
          <w:szCs w:val="20"/>
        </w:rPr>
        <w:t>cuenta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el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carácter,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el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ámbito,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el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contexto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los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efectos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conformidad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con el artículo 35 del RGPD. El Encargado del Tratamiento ofrecerá asistencia razonable a Mutua Montañesa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la cooperación o la consulta previa con la Autoridad de supervisión en cuanto a la realización de tareas relacionadas con la cláusula 10.1 del presente</w:t>
      </w:r>
      <w:r w:rsidRPr="000D1B11">
        <w:rPr>
          <w:spacing w:val="-21"/>
          <w:sz w:val="20"/>
          <w:szCs w:val="20"/>
        </w:rPr>
        <w:t xml:space="preserve"> </w:t>
      </w:r>
      <w:r w:rsidRPr="000D1B11">
        <w:rPr>
          <w:sz w:val="20"/>
          <w:szCs w:val="20"/>
        </w:rPr>
        <w:t>ATD.</w:t>
      </w:r>
    </w:p>
    <w:p w:rsidR="006D3B14" w:rsidRPr="006D3B14" w:rsidRDefault="006D3B14" w:rsidP="006D3B14">
      <w:pPr>
        <w:pStyle w:val="Prrafodelista"/>
        <w:tabs>
          <w:tab w:val="left" w:pos="715"/>
        </w:tabs>
        <w:spacing w:before="100" w:beforeAutospacing="1" w:after="100" w:afterAutospacing="1"/>
        <w:ind w:right="125" w:firstLine="0"/>
        <w:contextualSpacing/>
        <w:rPr>
          <w:sz w:val="20"/>
          <w:szCs w:val="20"/>
        </w:rPr>
      </w:pPr>
    </w:p>
    <w:p w:rsidR="006B50D2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5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El Encargado del Tratamiento ofrecerá la cooperación y asistencia razonables de cara a poner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práctica las medidas previstas para abordar los riesgos, incluidas medidas de protección,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medidas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seguridad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mecanismos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garanticen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protección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los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 Personales de Mutua Montañesa y para demostrar el cumplimiento del RGPD, teniendo en cuenta los derechos e intereses legítimos de los interesados y demás personas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afectadas.</w:t>
      </w:r>
    </w:p>
    <w:p w:rsidR="006D3B14" w:rsidRPr="006D3B14" w:rsidRDefault="006D3B14" w:rsidP="006D3B14">
      <w:pPr>
        <w:pStyle w:val="Prrafodelista"/>
        <w:tabs>
          <w:tab w:val="left" w:pos="715"/>
        </w:tabs>
        <w:ind w:right="125" w:firstLine="0"/>
        <w:contextualSpacing/>
        <w:rPr>
          <w:sz w:val="20"/>
          <w:szCs w:val="20"/>
        </w:rPr>
      </w:pPr>
    </w:p>
    <w:p w:rsidR="00183FC1" w:rsidRDefault="00433F7D" w:rsidP="00183FC1">
      <w:pPr>
        <w:pStyle w:val="Heading21"/>
        <w:numPr>
          <w:ilvl w:val="0"/>
          <w:numId w:val="18"/>
        </w:numPr>
        <w:tabs>
          <w:tab w:val="left" w:pos="571"/>
        </w:tabs>
        <w:ind w:hanging="433"/>
        <w:contextualSpacing/>
        <w:jc w:val="both"/>
      </w:pPr>
      <w:r w:rsidRPr="000D1B11">
        <w:t>Derechos de</w:t>
      </w:r>
      <w:r w:rsidRPr="000D1B11">
        <w:rPr>
          <w:spacing w:val="-1"/>
        </w:rPr>
        <w:t xml:space="preserve"> </w:t>
      </w:r>
      <w:r w:rsidRPr="000D1B11">
        <w:t>auditoría</w:t>
      </w:r>
    </w:p>
    <w:p w:rsidR="006B50D2" w:rsidRPr="000D1B11" w:rsidRDefault="00C16EB6" w:rsidP="00183FC1">
      <w:pPr>
        <w:pStyle w:val="Heading21"/>
        <w:tabs>
          <w:tab w:val="left" w:pos="571"/>
        </w:tabs>
        <w:ind w:firstLine="0"/>
        <w:contextualSpacing/>
        <w:jc w:val="both"/>
      </w:pPr>
      <w:r w:rsidRPr="000D1B11">
        <w:tab/>
      </w:r>
    </w:p>
    <w:p w:rsidR="006B50D2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6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El Encargado del Tratamiento pondrá a disposición de Mutua Montañesa, previa petición, toda la información necesaria para demostrar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cumplimiento de la presente Adenda, y deberá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permitir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contribuir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las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auditorías,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incluidas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inspecciones,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Mutua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Montañesa o un auditor </w:t>
      </w:r>
      <w:r w:rsidRPr="000D1B11">
        <w:rPr>
          <w:spacing w:val="-3"/>
          <w:sz w:val="20"/>
          <w:szCs w:val="20"/>
        </w:rPr>
        <w:t xml:space="preserve">con </w:t>
      </w:r>
      <w:r w:rsidRPr="000D1B11">
        <w:rPr>
          <w:sz w:val="20"/>
          <w:szCs w:val="20"/>
        </w:rPr>
        <w:t xml:space="preserve">un mandato de Mutua Montañesa en relación con el Tratamiento de los Datos Personales de Mutua Montañesa por parte del Encargado del Tratamiento y de los </w:t>
      </w:r>
      <w:proofErr w:type="spellStart"/>
      <w:r w:rsidRPr="000D1B11">
        <w:rPr>
          <w:sz w:val="20"/>
          <w:szCs w:val="20"/>
        </w:rPr>
        <w:t>Subencargados</w:t>
      </w:r>
      <w:proofErr w:type="spellEnd"/>
      <w:r w:rsidRPr="000D1B11">
        <w:rPr>
          <w:spacing w:val="3"/>
          <w:sz w:val="20"/>
          <w:szCs w:val="20"/>
        </w:rPr>
        <w:t xml:space="preserve"> </w:t>
      </w:r>
      <w:r w:rsidRPr="000D1B11">
        <w:rPr>
          <w:sz w:val="20"/>
          <w:szCs w:val="20"/>
        </w:rPr>
        <w:t>autorizados.</w:t>
      </w:r>
    </w:p>
    <w:p w:rsidR="006D3B14" w:rsidRPr="006D3B14" w:rsidRDefault="006D3B14" w:rsidP="006D3B14">
      <w:pPr>
        <w:pStyle w:val="Prrafodelista"/>
        <w:tabs>
          <w:tab w:val="left" w:pos="715"/>
        </w:tabs>
        <w:spacing w:before="100" w:beforeAutospacing="1" w:after="100" w:afterAutospacing="1"/>
        <w:ind w:right="126" w:firstLine="0"/>
        <w:contextualSpacing/>
        <w:rPr>
          <w:sz w:val="20"/>
          <w:szCs w:val="20"/>
        </w:rPr>
      </w:pPr>
    </w:p>
    <w:p w:rsidR="006B50D2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5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Además de lo anterior,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Encargado del Tratamiento se comprometerá a auditar los sistemas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17"/>
          <w:sz w:val="20"/>
          <w:szCs w:val="20"/>
        </w:rPr>
        <w:t xml:space="preserve"> </w:t>
      </w:r>
      <w:r w:rsidRPr="000D1B11">
        <w:rPr>
          <w:sz w:val="20"/>
          <w:szCs w:val="20"/>
        </w:rPr>
        <w:t>utilice,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así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como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las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medidas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seguridad,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al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menos una vez al año. El resultado de la auditoría realizada por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se facilitará a Mutua Montañesa junto con un informe de seguridad anual por escrito, que incluya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estado del sistema de Tratamiento de Datos Personales, las medidas de seguridad,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tiempo registrado de inactividad por medidas técnicas de seguridad, el cumplimiento o incumplimiento establecido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medidas de la organización, incidentes </w:t>
      </w:r>
      <w:r w:rsidRPr="000D1B11">
        <w:rPr>
          <w:spacing w:val="-6"/>
          <w:sz w:val="20"/>
          <w:szCs w:val="20"/>
        </w:rPr>
        <w:t xml:space="preserve">de </w:t>
      </w:r>
      <w:r w:rsidRPr="000D1B11">
        <w:rPr>
          <w:sz w:val="20"/>
          <w:szCs w:val="20"/>
        </w:rPr>
        <w:t>seguridad y/o violaciones de datos, amenazas detectadas para la seguridad y los Datos, así como las mejoras necesarias o</w:t>
      </w:r>
      <w:r w:rsidRPr="000D1B11">
        <w:rPr>
          <w:spacing w:val="-2"/>
          <w:sz w:val="20"/>
          <w:szCs w:val="20"/>
        </w:rPr>
        <w:t xml:space="preserve"> </w:t>
      </w:r>
      <w:r w:rsidRPr="000D1B11">
        <w:rPr>
          <w:sz w:val="20"/>
          <w:szCs w:val="20"/>
        </w:rPr>
        <w:t>recomendadas.</w:t>
      </w:r>
    </w:p>
    <w:p w:rsidR="006D3B14" w:rsidRPr="006D3B14" w:rsidRDefault="006D3B14" w:rsidP="006D3B14">
      <w:pPr>
        <w:pStyle w:val="Prrafodelista"/>
        <w:tabs>
          <w:tab w:val="left" w:pos="715"/>
        </w:tabs>
        <w:spacing w:before="100" w:beforeAutospacing="1" w:after="100" w:afterAutospacing="1"/>
        <w:ind w:right="125" w:firstLine="0"/>
        <w:contextualSpacing/>
        <w:rPr>
          <w:sz w:val="20"/>
          <w:szCs w:val="20"/>
        </w:rPr>
      </w:pPr>
    </w:p>
    <w:p w:rsidR="00C571B3" w:rsidRDefault="00433F7D" w:rsidP="00C571B3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7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Los costes razonables por la contratación de auditores de Mutua Montañesa correrán a cargo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Mutua Montañesa. El Encargado del Tratamiento es responsable de sus propios costes a este respecto. En el supuesto de que </w:t>
      </w:r>
      <w:r w:rsidRPr="000D1B11">
        <w:rPr>
          <w:spacing w:val="-3"/>
          <w:sz w:val="20"/>
          <w:szCs w:val="20"/>
        </w:rPr>
        <w:t xml:space="preserve">se </w:t>
      </w:r>
      <w:r w:rsidRPr="000D1B11">
        <w:rPr>
          <w:sz w:val="20"/>
          <w:szCs w:val="20"/>
        </w:rPr>
        <w:t xml:space="preserve">detectasen incidentes relacionados con las medidas de seguridad que se vayan a poner en práctica o a ejecutar, los costes serán asumidos plena y exclusivamente por el contratista, </w:t>
      </w:r>
      <w:r w:rsidRPr="000D1B11">
        <w:rPr>
          <w:spacing w:val="-3"/>
          <w:sz w:val="20"/>
          <w:szCs w:val="20"/>
        </w:rPr>
        <w:t xml:space="preserve">así </w:t>
      </w:r>
      <w:r w:rsidRPr="000D1B11">
        <w:rPr>
          <w:sz w:val="20"/>
          <w:szCs w:val="20"/>
        </w:rPr>
        <w:t xml:space="preserve">como cualesquiera costes vinculados a la propia auditoría y la reparación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los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incidentes.</w:t>
      </w:r>
    </w:p>
    <w:p w:rsidR="00C571B3" w:rsidRPr="00C571B3" w:rsidRDefault="00C571B3" w:rsidP="00C571B3">
      <w:pPr>
        <w:pStyle w:val="Prrafodelista"/>
        <w:tabs>
          <w:tab w:val="left" w:pos="715"/>
        </w:tabs>
        <w:spacing w:before="100" w:beforeAutospacing="1" w:after="100" w:afterAutospacing="1"/>
        <w:ind w:right="127" w:firstLine="0"/>
        <w:contextualSpacing/>
        <w:rPr>
          <w:sz w:val="20"/>
          <w:szCs w:val="20"/>
        </w:rPr>
      </w:pPr>
    </w:p>
    <w:p w:rsidR="006D3B14" w:rsidRDefault="00433F7D" w:rsidP="00B830FE">
      <w:pPr>
        <w:pStyle w:val="Heading21"/>
        <w:numPr>
          <w:ilvl w:val="0"/>
          <w:numId w:val="18"/>
        </w:numPr>
        <w:tabs>
          <w:tab w:val="left" w:pos="571"/>
        </w:tabs>
        <w:ind w:hanging="433"/>
        <w:contextualSpacing/>
        <w:jc w:val="both"/>
      </w:pPr>
      <w:r w:rsidRPr="000D1B11">
        <w:lastRenderedPageBreak/>
        <w:t>Extinción del</w:t>
      </w:r>
      <w:r w:rsidRPr="000D1B11">
        <w:rPr>
          <w:spacing w:val="-3"/>
        </w:rPr>
        <w:t xml:space="preserve"> </w:t>
      </w:r>
      <w:r w:rsidRPr="000D1B11">
        <w:t>Contrato</w:t>
      </w:r>
    </w:p>
    <w:p w:rsidR="00B830FE" w:rsidRPr="006D3B14" w:rsidRDefault="00B830FE" w:rsidP="00B830FE">
      <w:pPr>
        <w:pStyle w:val="Heading21"/>
        <w:tabs>
          <w:tab w:val="left" w:pos="571"/>
        </w:tabs>
        <w:ind w:firstLine="0"/>
        <w:contextualSpacing/>
        <w:jc w:val="both"/>
      </w:pPr>
    </w:p>
    <w:p w:rsidR="006B50D2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ind w:right="12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Las partes acuerdan que tras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vencimiento o extinción del Contrato Marco o tras la finalización de la prestación de servicios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tratamiento de datos,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deberá cesar de inmediato dicho Tratamiento de los Datos Personales </w:t>
      </w:r>
      <w:r w:rsidRPr="000D1B11">
        <w:rPr>
          <w:spacing w:val="-6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Mutua Montañesa y deberá devolver a Mutua Montañesa todos los Datos Personales de Mutua Montañesa y copias de los mismos en un plazo no superior a un mes desde el vencimiento o finalización de la prestación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servicios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tratamiento de</w:t>
      </w:r>
      <w:r w:rsidRPr="000D1B11">
        <w:rPr>
          <w:spacing w:val="6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datos.</w:t>
      </w:r>
    </w:p>
    <w:p w:rsidR="006D3B14" w:rsidRPr="006D3B14" w:rsidRDefault="006D3B14" w:rsidP="006D3B14">
      <w:pPr>
        <w:pStyle w:val="Prrafodelista"/>
        <w:tabs>
          <w:tab w:val="left" w:pos="715"/>
        </w:tabs>
        <w:spacing w:before="100" w:beforeAutospacing="1" w:after="100" w:afterAutospacing="1"/>
        <w:ind w:right="123" w:firstLine="0"/>
        <w:contextualSpacing/>
        <w:rPr>
          <w:sz w:val="20"/>
          <w:szCs w:val="20"/>
        </w:rPr>
      </w:pPr>
    </w:p>
    <w:p w:rsidR="006B50D2" w:rsidRPr="000D1B11" w:rsidRDefault="00433F7D" w:rsidP="000D1B11">
      <w:pPr>
        <w:pStyle w:val="Prrafodelista"/>
        <w:numPr>
          <w:ilvl w:val="1"/>
          <w:numId w:val="18"/>
        </w:numPr>
        <w:tabs>
          <w:tab w:val="left" w:pos="715"/>
        </w:tabs>
        <w:spacing w:before="100" w:beforeAutospacing="1" w:after="100" w:afterAutospacing="1"/>
        <w:ind w:right="123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Una vez que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haya devuelto los Datos Personales de Mutua Montañesa a la misma, dicho Encargado del tratamiento deberá destruir todos los Datos Personales y certificar a Mutua Montañesa haber procedido a ello, a menos que la legislación impuesta sobre el Encargado del Tratamiento le impida devolver o destruir la totalidad o parte de los Datos Personales. En tal caso, el Encargado del Tratamiento garantiza que se asegurará la confidencialidad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los Datos Personales transferidos y que dejará de tratar activamente los Datos Personales. El Encargado del Tratamiento contratado cumplimentará y firmará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Anexo 4 antes de la extinción del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contrato.</w:t>
      </w:r>
    </w:p>
    <w:p w:rsidR="006B50D2" w:rsidRPr="000D1B11" w:rsidRDefault="006B50D2" w:rsidP="000D1B11">
      <w:pPr>
        <w:pStyle w:val="Textoindependiente"/>
        <w:spacing w:before="100" w:beforeAutospacing="1" w:after="100" w:afterAutospacing="1"/>
        <w:contextualSpacing/>
        <w:jc w:val="both"/>
      </w:pPr>
    </w:p>
    <w:p w:rsidR="006B50D2" w:rsidRDefault="00433F7D" w:rsidP="000D1B11">
      <w:pPr>
        <w:pStyle w:val="Textoindependiente"/>
        <w:spacing w:before="100" w:beforeAutospacing="1" w:after="100" w:afterAutospacing="1"/>
        <w:ind w:left="138" w:right="121"/>
        <w:contextualSpacing/>
        <w:jc w:val="both"/>
      </w:pPr>
      <w:r w:rsidRPr="000D1B11">
        <w:t>La presente Adenda se suscribe y pasa a formar parte del Contrato Marco de forma vinculante con efecto y vigor a partir de la fecha indicada arriba.</w:t>
      </w:r>
    </w:p>
    <w:p w:rsidR="00183FC1" w:rsidRDefault="00183FC1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183FC1" w:rsidRDefault="00183FC1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183FC1" w:rsidRDefault="00183FC1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183FC1" w:rsidRDefault="00183FC1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183FC1" w:rsidRDefault="00183FC1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183FC1" w:rsidRDefault="00183FC1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183FC1" w:rsidRDefault="00183FC1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183FC1" w:rsidRDefault="00183FC1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183FC1" w:rsidRDefault="00183FC1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C571B3" w:rsidRDefault="00C571B3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C571B3" w:rsidRDefault="00C571B3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C571B3" w:rsidRDefault="00C571B3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C571B3" w:rsidRDefault="00C571B3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C571B3" w:rsidRDefault="00C571B3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C571B3" w:rsidRDefault="00C571B3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</w:p>
    <w:p w:rsidR="00183FC1" w:rsidRDefault="00183FC1" w:rsidP="00183FC1">
      <w:pPr>
        <w:pStyle w:val="Heading21"/>
        <w:tabs>
          <w:tab w:val="left" w:pos="5525"/>
        </w:tabs>
        <w:spacing w:before="100" w:beforeAutospacing="1" w:after="100" w:afterAutospacing="1"/>
        <w:ind w:left="137" w:firstLine="0"/>
        <w:contextualSpacing/>
        <w:jc w:val="both"/>
      </w:pPr>
      <w:r w:rsidRPr="000D1B11">
        <w:t>MUTUA MONTAÑESA MCSS Nº 7</w:t>
      </w:r>
      <w:r>
        <w:t xml:space="preserve">                           </w:t>
      </w:r>
      <w:r w:rsidR="004F63ED">
        <w:t xml:space="preserve"> </w:t>
      </w:r>
      <w:r>
        <w:t xml:space="preserve">   </w:t>
      </w:r>
      <w:r w:rsidR="004F63ED">
        <w:t xml:space="preserve">      </w:t>
      </w:r>
      <w:r w:rsidR="00B6184B" w:rsidRPr="00B6184B">
        <w:rPr>
          <w:highlight w:val="yellow"/>
        </w:rPr>
        <w:t>………………………………</w:t>
      </w:r>
    </w:p>
    <w:p w:rsidR="00183FC1" w:rsidRPr="000D1B11" w:rsidRDefault="00E6786C" w:rsidP="000D1B11">
      <w:pPr>
        <w:pStyle w:val="Textoindependiente"/>
        <w:spacing w:before="100" w:beforeAutospacing="1" w:after="100" w:afterAutospacing="1"/>
        <w:ind w:left="138" w:right="121"/>
        <w:contextualSpacing/>
        <w:jc w:val="both"/>
      </w:pPr>
      <w:r w:rsidRPr="00E6786C">
        <w:rPr>
          <w:rFonts w:eastAsia="Calibri"/>
          <w:b/>
          <w:color w:val="17365D"/>
          <w:shd w:val="clear" w:color="auto" w:fill="8CC63F"/>
        </w:rPr>
        <w:pict>
          <v:rect id="_x0000_i1025" style="width:0;height:1.5pt" o:hralign="center" o:hrstd="t" o:hr="t" fillcolor="gray" stroked="f"/>
        </w:pict>
      </w:r>
    </w:p>
    <w:p w:rsidR="004353AA" w:rsidRDefault="004353AA" w:rsidP="000D1B11">
      <w:pPr>
        <w:spacing w:before="100" w:beforeAutospacing="1" w:after="100" w:afterAutospacing="1"/>
        <w:contextualSpacing/>
        <w:jc w:val="both"/>
        <w:rPr>
          <w:sz w:val="20"/>
          <w:szCs w:val="20"/>
        </w:rPr>
      </w:pPr>
    </w:p>
    <w:p w:rsidR="004353AA" w:rsidRDefault="004353AA" w:rsidP="004353AA">
      <w:pPr>
        <w:rPr>
          <w:sz w:val="20"/>
          <w:szCs w:val="20"/>
        </w:rPr>
      </w:pPr>
    </w:p>
    <w:p w:rsidR="004353AA" w:rsidRDefault="004353AA" w:rsidP="004353AA">
      <w:pPr>
        <w:rPr>
          <w:sz w:val="20"/>
          <w:szCs w:val="20"/>
        </w:rPr>
      </w:pPr>
    </w:p>
    <w:p w:rsidR="004353AA" w:rsidRDefault="004353AA" w:rsidP="004353AA">
      <w:pPr>
        <w:rPr>
          <w:sz w:val="20"/>
          <w:szCs w:val="20"/>
        </w:rPr>
      </w:pPr>
    </w:p>
    <w:p w:rsidR="004353AA" w:rsidRDefault="004353AA" w:rsidP="004353AA">
      <w:pPr>
        <w:rPr>
          <w:sz w:val="20"/>
          <w:szCs w:val="20"/>
        </w:rPr>
      </w:pPr>
    </w:p>
    <w:p w:rsidR="004353AA" w:rsidRDefault="004353AA" w:rsidP="004353AA">
      <w:pPr>
        <w:rPr>
          <w:sz w:val="20"/>
          <w:szCs w:val="20"/>
        </w:rPr>
      </w:pPr>
    </w:p>
    <w:p w:rsidR="004353AA" w:rsidRDefault="004353AA" w:rsidP="004353AA">
      <w:pPr>
        <w:rPr>
          <w:sz w:val="20"/>
          <w:szCs w:val="20"/>
        </w:rPr>
      </w:pPr>
    </w:p>
    <w:p w:rsidR="004353AA" w:rsidRDefault="004353AA" w:rsidP="004353AA">
      <w:pPr>
        <w:rPr>
          <w:sz w:val="20"/>
          <w:szCs w:val="20"/>
        </w:rPr>
      </w:pPr>
    </w:p>
    <w:p w:rsidR="004353AA" w:rsidRDefault="004353AA" w:rsidP="004353AA">
      <w:pPr>
        <w:rPr>
          <w:sz w:val="20"/>
          <w:szCs w:val="20"/>
        </w:rPr>
      </w:pPr>
    </w:p>
    <w:p w:rsidR="004353AA" w:rsidRDefault="004353AA" w:rsidP="004353AA">
      <w:pPr>
        <w:rPr>
          <w:sz w:val="20"/>
          <w:szCs w:val="20"/>
        </w:rPr>
      </w:pPr>
    </w:p>
    <w:p w:rsidR="004353AA" w:rsidRDefault="004353AA" w:rsidP="004353AA">
      <w:pPr>
        <w:rPr>
          <w:sz w:val="20"/>
          <w:szCs w:val="20"/>
        </w:rPr>
      </w:pPr>
    </w:p>
    <w:p w:rsidR="004353AA" w:rsidRPr="004353AA" w:rsidRDefault="004353AA" w:rsidP="004353AA">
      <w:pPr>
        <w:rPr>
          <w:sz w:val="20"/>
          <w:szCs w:val="20"/>
        </w:rPr>
      </w:pPr>
    </w:p>
    <w:p w:rsidR="004353AA" w:rsidRPr="004353AA" w:rsidRDefault="004353AA" w:rsidP="004353AA">
      <w:pPr>
        <w:pStyle w:val="Textoindependiente"/>
        <w:tabs>
          <w:tab w:val="left" w:pos="939"/>
        </w:tabs>
        <w:spacing w:before="100" w:beforeAutospacing="1" w:after="100" w:afterAutospacing="1"/>
        <w:contextualSpacing/>
        <w:jc w:val="both"/>
      </w:pPr>
      <w:r w:rsidRPr="000D1B11">
        <w:rPr>
          <w:b/>
        </w:rPr>
        <w:lastRenderedPageBreak/>
        <w:t>ANEXO 1. DETALLES DEL TRATAMIENTO DE DATOS PERSONALES DE MUTUA MONTAÑESA</w:t>
      </w:r>
    </w:p>
    <w:p w:rsidR="004353AA" w:rsidRPr="000D1B11" w:rsidRDefault="00E6786C" w:rsidP="004353AA">
      <w:pPr>
        <w:pStyle w:val="Textoindependiente"/>
        <w:spacing w:before="100" w:beforeAutospacing="1" w:after="100" w:afterAutospacing="1"/>
        <w:ind w:left="109"/>
        <w:contextualSpacing/>
        <w:jc w:val="both"/>
      </w:pPr>
      <w:r>
        <w:rPr>
          <w:noProof/>
          <w:lang w:eastAsia="es-ES"/>
        </w:rPr>
      </w:r>
      <w:r>
        <w:rPr>
          <w:noProof/>
          <w:lang w:eastAsia="es-ES"/>
        </w:rPr>
        <w:pict>
          <v:group id="Group 9" o:spid="_x0000_s1048" style="width:484.3pt;height:1.45pt;mso-position-horizontal-relative:char;mso-position-vertical-relative:line" coordsize="9686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">
            <v:rect id="Rectangle 10" o:spid="_x0000_s1049" style="position:absolute;width:9686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<w10:wrap type="none"/>
            <w10:anchorlock/>
          </v:group>
        </w:pict>
      </w: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  <w:rPr>
          <w:b/>
        </w:rPr>
      </w:pPr>
    </w:p>
    <w:p w:rsidR="004353AA" w:rsidRPr="000D1B11" w:rsidRDefault="004353AA" w:rsidP="006272DD">
      <w:pPr>
        <w:pStyle w:val="Textoindependiente"/>
        <w:spacing w:before="100" w:beforeAutospacing="1" w:after="100" w:afterAutospacing="1"/>
        <w:ind w:left="138" w:right="121"/>
        <w:contextualSpacing/>
        <w:jc w:val="both"/>
      </w:pPr>
      <w:r w:rsidRPr="000D1B11">
        <w:t>Este Anexo 1 incluye ciertos detalles del Tratamiento de Datos Personales de Mutua Montañesa conforme a lo exigido en el artículo 28(3) del RGPD.</w:t>
      </w:r>
    </w:p>
    <w:p w:rsidR="004353AA" w:rsidRPr="000D1B11" w:rsidRDefault="004353AA" w:rsidP="004353AA">
      <w:pPr>
        <w:pStyle w:val="Heading21"/>
        <w:numPr>
          <w:ilvl w:val="0"/>
          <w:numId w:val="17"/>
        </w:numPr>
        <w:tabs>
          <w:tab w:val="left" w:pos="422"/>
        </w:tabs>
        <w:spacing w:before="100" w:beforeAutospacing="1" w:after="100" w:afterAutospacing="1"/>
        <w:contextualSpacing/>
        <w:jc w:val="both"/>
      </w:pPr>
      <w:r w:rsidRPr="000D1B11">
        <w:t>Objeto y duración del Tratamiento de Datos Personales de Mutua</w:t>
      </w:r>
      <w:r w:rsidRPr="000D1B11">
        <w:rPr>
          <w:spacing w:val="-13"/>
        </w:rPr>
        <w:t xml:space="preserve"> </w:t>
      </w:r>
      <w:r w:rsidRPr="000D1B11">
        <w:rPr>
          <w:spacing w:val="-2"/>
        </w:rPr>
        <w:t>Montañesa</w:t>
      </w:r>
    </w:p>
    <w:p w:rsidR="004353AA" w:rsidRPr="000D1B11" w:rsidRDefault="004353AA" w:rsidP="006272DD">
      <w:pPr>
        <w:pStyle w:val="Textoindependiente"/>
        <w:spacing w:before="100" w:beforeAutospacing="1" w:after="100" w:afterAutospacing="1"/>
        <w:ind w:left="138" w:right="121"/>
        <w:contextualSpacing/>
        <w:jc w:val="both"/>
      </w:pPr>
      <w:r w:rsidRPr="000D1B11">
        <w:t>El objeto y la duración del Tratamiento de Datos Personales de Mutua Montañesa se establecen en el Contrato Marco y en la presente Adenda.</w:t>
      </w:r>
    </w:p>
    <w:p w:rsidR="004353AA" w:rsidRDefault="004353AA" w:rsidP="004353AA">
      <w:pPr>
        <w:pStyle w:val="Prrafodelista"/>
        <w:numPr>
          <w:ilvl w:val="0"/>
          <w:numId w:val="17"/>
        </w:numPr>
        <w:tabs>
          <w:tab w:val="left" w:pos="422"/>
        </w:tabs>
        <w:ind w:left="138" w:right="135" w:firstLine="0"/>
        <w:contextualSpacing/>
        <w:rPr>
          <w:sz w:val="20"/>
          <w:szCs w:val="20"/>
        </w:rPr>
      </w:pPr>
      <w:r w:rsidRPr="000D1B11">
        <w:rPr>
          <w:b/>
          <w:sz w:val="20"/>
          <w:szCs w:val="20"/>
        </w:rPr>
        <w:t xml:space="preserve">El carácter y la finalidad del Tratamiento de Datos Personales de Mutua Montañesa </w:t>
      </w:r>
      <w:r>
        <w:rPr>
          <w:sz w:val="20"/>
          <w:szCs w:val="20"/>
        </w:rPr>
        <w:t xml:space="preserve">para el </w:t>
      </w:r>
      <w:r w:rsidR="00B6184B">
        <w:rPr>
          <w:sz w:val="20"/>
          <w:szCs w:val="20"/>
        </w:rPr>
        <w:t>“</w:t>
      </w:r>
      <w:r w:rsidR="00B6184B" w:rsidRPr="009955DE">
        <w:rPr>
          <w:sz w:val="20"/>
          <w:szCs w:val="20"/>
          <w:highlight w:val="yellow"/>
        </w:rPr>
        <w:t>indicar objeto de contrato”</w:t>
      </w:r>
    </w:p>
    <w:p w:rsidR="004353AA" w:rsidRPr="006D3B14" w:rsidRDefault="004353AA" w:rsidP="004353AA">
      <w:pPr>
        <w:pStyle w:val="Prrafodelista"/>
        <w:tabs>
          <w:tab w:val="left" w:pos="422"/>
        </w:tabs>
        <w:ind w:left="138" w:right="135" w:firstLine="0"/>
        <w:contextualSpacing/>
        <w:rPr>
          <w:sz w:val="20"/>
          <w:szCs w:val="20"/>
        </w:rPr>
      </w:pPr>
    </w:p>
    <w:p w:rsidR="004353AA" w:rsidRDefault="004353AA" w:rsidP="004353AA">
      <w:pPr>
        <w:pStyle w:val="Heading21"/>
        <w:numPr>
          <w:ilvl w:val="0"/>
          <w:numId w:val="17"/>
        </w:numPr>
        <w:tabs>
          <w:tab w:val="left" w:pos="422"/>
        </w:tabs>
        <w:contextualSpacing/>
        <w:jc w:val="both"/>
      </w:pPr>
      <w:r w:rsidRPr="000D1B11">
        <w:t>Los tipos de Datos Personales de Mutua Montañesa objeto del</w:t>
      </w:r>
      <w:r w:rsidRPr="000D1B11">
        <w:rPr>
          <w:spacing w:val="-21"/>
        </w:rPr>
        <w:t xml:space="preserve"> </w:t>
      </w:r>
      <w:r w:rsidRPr="000D1B11">
        <w:t>tratamiento</w:t>
      </w:r>
    </w:p>
    <w:p w:rsidR="004353AA" w:rsidRPr="006D3B14" w:rsidRDefault="004353AA" w:rsidP="004353AA">
      <w:pPr>
        <w:pStyle w:val="Heading21"/>
        <w:tabs>
          <w:tab w:val="left" w:pos="422"/>
        </w:tabs>
        <w:spacing w:before="100" w:beforeAutospacing="1" w:after="100" w:afterAutospacing="1"/>
        <w:ind w:left="421" w:firstLine="0"/>
        <w:contextualSpacing/>
        <w:jc w:val="both"/>
      </w:pPr>
    </w:p>
    <w:tbl>
      <w:tblPr>
        <w:tblStyle w:val="TableNormal1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75"/>
        <w:gridCol w:w="2559"/>
        <w:gridCol w:w="2583"/>
        <w:gridCol w:w="2300"/>
      </w:tblGrid>
      <w:tr w:rsidR="004353AA" w:rsidRPr="000D1B11" w:rsidTr="004405F7">
        <w:trPr>
          <w:trHeight w:val="1703"/>
        </w:trPr>
        <w:tc>
          <w:tcPr>
            <w:tcW w:w="2175" w:type="dxa"/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477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Categorías de Interesados a quienes se refiere el Tratamiento</w:t>
            </w:r>
          </w:p>
        </w:tc>
        <w:tc>
          <w:tcPr>
            <w:tcW w:w="2559" w:type="dxa"/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163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Categorías de Datos Personales</w:t>
            </w:r>
          </w:p>
        </w:tc>
        <w:tc>
          <w:tcPr>
            <w:tcW w:w="2583" w:type="dxa"/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107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Grupos de empleados del Encargado del Tratamiento con acceso a los Datos Personales de Mutua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Montañesa</w:t>
            </w:r>
          </w:p>
        </w:tc>
        <w:tc>
          <w:tcPr>
            <w:tcW w:w="2300" w:type="dxa"/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1" w:right="151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Actividades que pueden realizar dichos empleados con los Datos Personales</w:t>
            </w:r>
          </w:p>
        </w:tc>
      </w:tr>
      <w:tr w:rsidR="004353AA" w:rsidRPr="000D1B11" w:rsidTr="004405F7">
        <w:trPr>
          <w:trHeight w:val="901"/>
        </w:trPr>
        <w:tc>
          <w:tcPr>
            <w:tcW w:w="217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325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388620" cy="228600"/>
                  <wp:effectExtent l="0" t="0" r="0" b="0"/>
                  <wp:docPr id="34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9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324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388620" cy="228600"/>
                  <wp:effectExtent l="0" t="0" r="0" b="0"/>
                  <wp:docPr id="36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3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324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388620" cy="228600"/>
                  <wp:effectExtent l="0" t="0" r="0" b="0"/>
                  <wp:docPr id="38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0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323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388620" cy="228600"/>
                  <wp:effectExtent l="0" t="0" r="0" b="0"/>
                  <wp:docPr id="40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B6184B" w:rsidRDefault="00B6184B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B6184B" w:rsidRPr="000D1B11" w:rsidRDefault="00B6184B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597AB1" w:rsidRDefault="00597AB1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597AB1" w:rsidRDefault="00597AB1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597AB1" w:rsidRDefault="00597AB1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597AB1" w:rsidRPr="000D1B11" w:rsidRDefault="00597AB1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Default="004353AA" w:rsidP="004353AA">
      <w:pPr>
        <w:pStyle w:val="Heading21"/>
        <w:spacing w:before="100" w:beforeAutospacing="1" w:after="100" w:afterAutospacing="1"/>
        <w:ind w:left="1556" w:firstLine="0"/>
        <w:contextualSpacing/>
        <w:jc w:val="both"/>
      </w:pPr>
    </w:p>
    <w:p w:rsidR="004353AA" w:rsidRPr="000D1B11" w:rsidRDefault="004353AA" w:rsidP="004353AA">
      <w:pPr>
        <w:pStyle w:val="Heading21"/>
        <w:ind w:left="1556" w:firstLine="0"/>
        <w:contextualSpacing/>
        <w:jc w:val="both"/>
      </w:pPr>
      <w:r w:rsidRPr="000D1B11">
        <w:t>ANEXO 2. MEDIDAS TÉCNICAS Y ORGANIZATIVAS</w:t>
      </w:r>
    </w:p>
    <w:p w:rsidR="004353AA" w:rsidRPr="000D1B11" w:rsidRDefault="00E6786C" w:rsidP="004353AA">
      <w:pPr>
        <w:pStyle w:val="Textoindependiente"/>
        <w:contextualSpacing/>
        <w:jc w:val="both"/>
      </w:pPr>
      <w:r>
        <w:rPr>
          <w:noProof/>
          <w:lang w:eastAsia="es-ES"/>
        </w:rPr>
      </w:r>
      <w:r>
        <w:rPr>
          <w:noProof/>
          <w:lang w:eastAsia="es-ES"/>
        </w:rPr>
        <w:pict>
          <v:group id="Group 7" o:spid="_x0000_s1046" style="width:428.35pt;height:1.45pt;mso-position-horizontal-relative:char;mso-position-vertical-relative:line" coordsize="856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">
            <v:rect id="Rectangle 8" o:spid="_x0000_s1047" style="position:absolute;width:8567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<w10:wrap type="none"/>
            <w10:anchorlock/>
          </v:group>
        </w:pict>
      </w:r>
    </w:p>
    <w:p w:rsidR="004353AA" w:rsidRPr="000D1B11" w:rsidRDefault="004353AA" w:rsidP="004353AA">
      <w:pPr>
        <w:pStyle w:val="Textoindependiente"/>
        <w:contextualSpacing/>
        <w:jc w:val="both"/>
        <w:rPr>
          <w:b/>
        </w:rPr>
      </w:pPr>
    </w:p>
    <w:p w:rsidR="004353AA" w:rsidRDefault="004353AA" w:rsidP="004353AA">
      <w:pPr>
        <w:pStyle w:val="Prrafodelista"/>
        <w:numPr>
          <w:ilvl w:val="0"/>
          <w:numId w:val="16"/>
        </w:numPr>
        <w:tabs>
          <w:tab w:val="left" w:pos="501"/>
        </w:tabs>
        <w:ind w:right="120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El tratamiento de Datos Personales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Mutua Montañesa debe tener lugar en sistemas de tratamiento de datos en los cuales se hayan implantado medidas técnicas y organizativas de protección de Datos Personales. En este contexto, </w:t>
      </w:r>
      <w:r w:rsidRPr="000D1B11">
        <w:rPr>
          <w:spacing w:val="-5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Encargado del Tratamiento garantiza a Mutua Montañesa que adoptará todas las medidas necesarias para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tratamiento de los Datos Personales de Mutua Montañesa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los sistemas de tratamiento de datos del Encargado del Tratamiento conformes a las medidas indicadas en la siguiente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tabla:</w:t>
      </w:r>
    </w:p>
    <w:p w:rsidR="00B830FE" w:rsidRPr="00F41A74" w:rsidRDefault="00B830FE" w:rsidP="00B830FE">
      <w:pPr>
        <w:pStyle w:val="Prrafodelista"/>
        <w:tabs>
          <w:tab w:val="left" w:pos="501"/>
        </w:tabs>
        <w:ind w:left="500" w:right="1208" w:firstLine="0"/>
        <w:contextualSpacing/>
        <w:rPr>
          <w:sz w:val="20"/>
          <w:szCs w:val="20"/>
        </w:rPr>
      </w:pPr>
    </w:p>
    <w:tbl>
      <w:tblPr>
        <w:tblStyle w:val="TableNormal1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02"/>
        <w:gridCol w:w="4298"/>
      </w:tblGrid>
      <w:tr w:rsidR="004353AA" w:rsidRPr="000D1B11" w:rsidTr="004405F7">
        <w:trPr>
          <w:trHeight w:val="729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1176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Descripción de medida de seguridad</w:t>
            </w:r>
          </w:p>
        </w:tc>
        <w:tc>
          <w:tcPr>
            <w:tcW w:w="4298" w:type="dxa"/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371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Descripción de la implementación por parte del Encargado del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Tratamiento</w:t>
            </w:r>
          </w:p>
        </w:tc>
      </w:tr>
      <w:tr w:rsidR="004353AA" w:rsidRPr="000D1B11" w:rsidTr="004405F7">
        <w:trPr>
          <w:trHeight w:val="1213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273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Control de acceso al equipo</w:t>
            </w:r>
            <w:r w:rsidRPr="000D1B11">
              <w:rPr>
                <w:sz w:val="20"/>
                <w:szCs w:val="20"/>
              </w:rPr>
              <w:t>: denegar a personas no autorizadas el acceso al equipo de tratamiento de datos utilizado para el tratamiento de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Datos Personales</w:t>
            </w:r>
          </w:p>
        </w:tc>
        <w:tc>
          <w:tcPr>
            <w:tcW w:w="4298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7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136820" cy="228600"/>
                  <wp:effectExtent l="0" t="0" r="0" b="0"/>
                  <wp:docPr id="4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AA" w:rsidRPr="000D1B11" w:rsidTr="004405F7">
        <w:trPr>
          <w:trHeight w:val="974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235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Control de soportes de datos</w:t>
            </w:r>
            <w:r w:rsidRPr="000D1B11">
              <w:rPr>
                <w:sz w:val="20"/>
                <w:szCs w:val="20"/>
              </w:rPr>
              <w:t>: impedir la lectura, copia, modificación o retirada de soportes datos de forma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 autorizada</w:t>
            </w:r>
          </w:p>
        </w:tc>
        <w:tc>
          <w:tcPr>
            <w:tcW w:w="4298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7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136820" cy="228600"/>
                  <wp:effectExtent l="0" t="0" r="0" b="0"/>
                  <wp:docPr id="42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AA" w:rsidRPr="000D1B11" w:rsidTr="004405F7">
        <w:trPr>
          <w:trHeight w:val="1214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213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Control de almacenamiento</w:t>
            </w:r>
            <w:r w:rsidRPr="000D1B11">
              <w:rPr>
                <w:sz w:val="20"/>
                <w:szCs w:val="20"/>
              </w:rPr>
              <w:t>: impedir la introducción no autorizada de Datos Personales y la inspección, modificación o borrado no autorizados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de Datos Personales almacenados</w:t>
            </w:r>
          </w:p>
        </w:tc>
        <w:tc>
          <w:tcPr>
            <w:tcW w:w="4298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7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136820" cy="228600"/>
                  <wp:effectExtent l="0" t="0" r="0" b="0"/>
                  <wp:docPr id="4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AA" w:rsidRPr="000D1B11" w:rsidTr="004405F7">
        <w:trPr>
          <w:trHeight w:val="1218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Control de usuario</w:t>
            </w:r>
            <w:r w:rsidRPr="000D1B11">
              <w:rPr>
                <w:sz w:val="20"/>
                <w:szCs w:val="20"/>
              </w:rPr>
              <w:t>: impedir el uso de sistemas de tratamiento automático de datos por parte de personas no autorizadas a través de equipos de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comunicación de datos</w:t>
            </w:r>
          </w:p>
        </w:tc>
        <w:tc>
          <w:tcPr>
            <w:tcW w:w="4298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7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136820" cy="228600"/>
                  <wp:effectExtent l="0" t="0" r="0" b="0"/>
                  <wp:docPr id="4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AA" w:rsidRPr="000D1B11" w:rsidTr="004405F7">
        <w:trPr>
          <w:trHeight w:val="1454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28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Control de acceso a datos</w:t>
            </w:r>
            <w:r w:rsidRPr="000D1B11">
              <w:rPr>
                <w:sz w:val="20"/>
                <w:szCs w:val="20"/>
              </w:rPr>
              <w:t>: garantizar que las personas autorizadas a usar un sistema de tratamiento automático de datos solo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152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tengan acceso a los Datos Personales que abarque su autorización de acceso</w:t>
            </w:r>
          </w:p>
        </w:tc>
        <w:tc>
          <w:tcPr>
            <w:tcW w:w="4298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7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136820" cy="228600"/>
                  <wp:effectExtent l="0" t="0" r="0" b="0"/>
                  <wp:docPr id="4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AA" w:rsidRPr="000D1B11" w:rsidTr="004405F7">
        <w:trPr>
          <w:trHeight w:val="1699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2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Control de comunicación</w:t>
            </w:r>
            <w:r w:rsidRPr="000D1B11">
              <w:rPr>
                <w:sz w:val="20"/>
                <w:szCs w:val="20"/>
              </w:rPr>
              <w:t>: garantizar que se puede comprobar y establecer a qué personas se han transmitido o puesto a disposición los Datos Personales, o podrían transmitirse o ponerse a disposición, a través del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equipo de comunicación de datos</w:t>
            </w:r>
          </w:p>
        </w:tc>
        <w:tc>
          <w:tcPr>
            <w:tcW w:w="4298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7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136820" cy="228600"/>
                  <wp:effectExtent l="0" t="0" r="0" b="0"/>
                  <wp:docPr id="46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AA" w:rsidRPr="000D1B11" w:rsidTr="004405F7">
        <w:trPr>
          <w:trHeight w:val="1459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20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Control de entrada</w:t>
            </w:r>
            <w:r w:rsidRPr="000D1B11">
              <w:rPr>
                <w:sz w:val="20"/>
                <w:szCs w:val="20"/>
              </w:rPr>
              <w:t xml:space="preserve">: garantizar que se puede posteriormente comprobar y establecer qué Datos Personales se han introducido </w:t>
            </w:r>
            <w:r w:rsidRPr="000D1B11">
              <w:rPr>
                <w:spacing w:val="-3"/>
                <w:sz w:val="20"/>
                <w:szCs w:val="20"/>
              </w:rPr>
              <w:t xml:space="preserve">en </w:t>
            </w:r>
            <w:r w:rsidRPr="000D1B11">
              <w:rPr>
                <w:sz w:val="20"/>
                <w:szCs w:val="20"/>
              </w:rPr>
              <w:t>sistemas de tratamiento automático de datos</w:t>
            </w:r>
            <w:r w:rsidRPr="000D1B11">
              <w:rPr>
                <w:spacing w:val="1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y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cuándo y quién ha procedido a</w:t>
            </w:r>
            <w:r w:rsidRPr="000D1B11">
              <w:rPr>
                <w:spacing w:val="-5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ello</w:t>
            </w:r>
          </w:p>
        </w:tc>
        <w:tc>
          <w:tcPr>
            <w:tcW w:w="4298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7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136820" cy="228600"/>
                  <wp:effectExtent l="0" t="0" r="0" b="0"/>
                  <wp:docPr id="4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AA" w:rsidRPr="000D1B11" w:rsidTr="004405F7">
        <w:trPr>
          <w:trHeight w:val="1459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264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lastRenderedPageBreak/>
              <w:t xml:space="preserve">Control de transporte: </w:t>
            </w:r>
            <w:r w:rsidRPr="000D1B11">
              <w:rPr>
                <w:sz w:val="20"/>
                <w:szCs w:val="20"/>
              </w:rPr>
              <w:t>impedir la lectura, copia, modificación o borrado no autorizados de Datos Personales durante las transferencias de dichos datos o durante el transporte de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soportes de datos</w:t>
            </w:r>
          </w:p>
        </w:tc>
        <w:tc>
          <w:tcPr>
            <w:tcW w:w="4298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7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136820" cy="228600"/>
                  <wp:effectExtent l="0" t="0" r="0" b="0"/>
                  <wp:docPr id="4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AA" w:rsidRPr="000D1B11" w:rsidTr="004405F7">
        <w:trPr>
          <w:trHeight w:val="912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294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 xml:space="preserve">Recuperación: </w:t>
            </w:r>
            <w:r w:rsidRPr="000D1B11">
              <w:rPr>
                <w:sz w:val="20"/>
                <w:szCs w:val="20"/>
              </w:rPr>
              <w:t>garantizar que los sistemas instalados podrían restablecerse en caso de interrupción</w:t>
            </w:r>
          </w:p>
        </w:tc>
        <w:tc>
          <w:tcPr>
            <w:tcW w:w="4298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7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136820" cy="228600"/>
                  <wp:effectExtent l="0" t="0" r="0" b="0"/>
                  <wp:docPr id="4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AA" w:rsidRPr="000D1B11" w:rsidTr="004405F7">
        <w:trPr>
          <w:trHeight w:val="1704"/>
        </w:trPr>
        <w:tc>
          <w:tcPr>
            <w:tcW w:w="4202" w:type="dxa"/>
            <w:tcBorders>
              <w:left w:val="single" w:sz="6" w:space="0" w:color="000000"/>
            </w:tcBorders>
            <w:shd w:val="clear" w:color="auto" w:fill="EAF0DD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174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 xml:space="preserve">Integridad: </w:t>
            </w:r>
            <w:r w:rsidRPr="000D1B11">
              <w:rPr>
                <w:sz w:val="20"/>
                <w:szCs w:val="20"/>
              </w:rPr>
              <w:t>garantizar que funcionan las funciones del sistema, que se comunica la aparición de fallos en dichas funciones (fiabilidad) y que los Datos Personales almacenados no pueden corromperse por culpa del mal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funcionamiento del sistema</w:t>
            </w:r>
          </w:p>
        </w:tc>
        <w:tc>
          <w:tcPr>
            <w:tcW w:w="4298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7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136820" cy="228600"/>
                  <wp:effectExtent l="0" t="0" r="0" b="0"/>
                  <wp:docPr id="50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2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53AA" w:rsidRDefault="004353AA" w:rsidP="004353AA">
      <w:pPr>
        <w:pStyle w:val="Prrafodelista"/>
        <w:numPr>
          <w:ilvl w:val="0"/>
          <w:numId w:val="16"/>
        </w:numPr>
        <w:tabs>
          <w:tab w:val="left" w:pos="501"/>
        </w:tabs>
        <w:spacing w:before="100" w:beforeAutospacing="1" w:after="100" w:afterAutospacing="1"/>
        <w:ind w:right="120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Encargado del Tratamiento ofrecerá a Mutua Montañesa un plan exhaustivo y actualizado de protección y seguridad de datos para el tratamiento de datos conforme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los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términos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la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presente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Adenda,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será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compartido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z w:val="20"/>
          <w:szCs w:val="20"/>
        </w:rPr>
        <w:t>con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Mutua Montañesa en </w:t>
      </w:r>
      <w:r w:rsidRPr="000D1B11">
        <w:rPr>
          <w:spacing w:val="-2"/>
          <w:sz w:val="20"/>
          <w:szCs w:val="20"/>
        </w:rPr>
        <w:t xml:space="preserve">cuanto </w:t>
      </w:r>
      <w:r w:rsidRPr="000D1B11">
        <w:rPr>
          <w:sz w:val="20"/>
          <w:szCs w:val="20"/>
        </w:rPr>
        <w:t xml:space="preserve">esta Adenda entre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>vigor. Además, Mutua Montañesa podrá solicitar en cualquier momento una copia de este plan de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seguridad.</w:t>
      </w:r>
    </w:p>
    <w:p w:rsidR="004353AA" w:rsidRPr="00F41A74" w:rsidRDefault="004353AA" w:rsidP="004353AA">
      <w:pPr>
        <w:pStyle w:val="Prrafodelista"/>
        <w:tabs>
          <w:tab w:val="left" w:pos="501"/>
        </w:tabs>
        <w:spacing w:before="100" w:beforeAutospacing="1" w:after="100" w:afterAutospacing="1"/>
        <w:ind w:left="500" w:right="1208" w:firstLine="0"/>
        <w:contextualSpacing/>
        <w:rPr>
          <w:sz w:val="20"/>
          <w:szCs w:val="20"/>
        </w:rPr>
      </w:pPr>
    </w:p>
    <w:p w:rsidR="004353AA" w:rsidRDefault="004353AA" w:rsidP="004353AA">
      <w:pPr>
        <w:pStyle w:val="Prrafodelista"/>
        <w:numPr>
          <w:ilvl w:val="0"/>
          <w:numId w:val="16"/>
        </w:numPr>
        <w:tabs>
          <w:tab w:val="left" w:pos="501"/>
        </w:tabs>
        <w:spacing w:before="100" w:beforeAutospacing="1" w:after="100" w:afterAutospacing="1"/>
        <w:ind w:right="1211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 Encargado del Tratamiento no nombrará a persona alguna para el tratamiento de los Datos Personales a menos que dicha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persona:</w:t>
      </w:r>
    </w:p>
    <w:p w:rsidR="004353AA" w:rsidRPr="00F41A74" w:rsidRDefault="004353AA" w:rsidP="004353AA">
      <w:pPr>
        <w:pStyle w:val="Prrafodelista"/>
        <w:tabs>
          <w:tab w:val="left" w:pos="501"/>
        </w:tabs>
        <w:spacing w:before="100" w:beforeAutospacing="1" w:after="100" w:afterAutospacing="1"/>
        <w:ind w:left="500" w:right="1211" w:firstLine="0"/>
        <w:contextualSpacing/>
        <w:rPr>
          <w:sz w:val="20"/>
          <w:szCs w:val="20"/>
        </w:rPr>
      </w:pPr>
    </w:p>
    <w:p w:rsidR="004353AA" w:rsidRPr="000D1B11" w:rsidRDefault="004353AA" w:rsidP="004353AA">
      <w:pPr>
        <w:pStyle w:val="Prrafodelista"/>
        <w:numPr>
          <w:ilvl w:val="1"/>
          <w:numId w:val="16"/>
        </w:numPr>
        <w:tabs>
          <w:tab w:val="left" w:pos="990"/>
        </w:tabs>
        <w:spacing w:before="100" w:beforeAutospacing="1" w:after="100" w:afterAutospacing="1"/>
        <w:ind w:right="1212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sea competente y esté cualificada para realizar las tareas específicas que</w:t>
      </w:r>
      <w:r w:rsidRPr="000D1B11">
        <w:rPr>
          <w:spacing w:val="-38"/>
          <w:sz w:val="20"/>
          <w:szCs w:val="20"/>
        </w:rPr>
        <w:t xml:space="preserve"> </w:t>
      </w:r>
      <w:r w:rsidRPr="000D1B11">
        <w:rPr>
          <w:sz w:val="20"/>
          <w:szCs w:val="20"/>
        </w:rPr>
        <w:t>se le asignen;</w:t>
      </w:r>
    </w:p>
    <w:p w:rsidR="004353AA" w:rsidRPr="000D1B11" w:rsidRDefault="004353AA" w:rsidP="004353AA">
      <w:pPr>
        <w:pStyle w:val="Prrafodelista"/>
        <w:numPr>
          <w:ilvl w:val="1"/>
          <w:numId w:val="16"/>
        </w:numPr>
        <w:tabs>
          <w:tab w:val="left" w:pos="990"/>
        </w:tabs>
        <w:spacing w:before="100" w:beforeAutospacing="1" w:after="100" w:afterAutospacing="1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haya sido autorizada por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Encargado del Tratamiento; y</w:t>
      </w:r>
    </w:p>
    <w:p w:rsidR="004353AA" w:rsidRDefault="004353AA" w:rsidP="004353AA">
      <w:pPr>
        <w:pStyle w:val="Prrafodelista"/>
        <w:numPr>
          <w:ilvl w:val="1"/>
          <w:numId w:val="16"/>
        </w:numPr>
        <w:tabs>
          <w:tab w:val="left" w:pos="990"/>
        </w:tabs>
        <w:spacing w:before="100" w:beforeAutospacing="1" w:after="100" w:afterAutospacing="1"/>
        <w:ind w:right="120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haya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sido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totalmente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formada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por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el</w:t>
      </w:r>
      <w:r w:rsidRPr="000D1B11">
        <w:rPr>
          <w:spacing w:val="-11"/>
          <w:sz w:val="20"/>
          <w:szCs w:val="20"/>
        </w:rPr>
        <w:t xml:space="preserve"> </w:t>
      </w:r>
      <w:r w:rsidRPr="000D1B11">
        <w:rPr>
          <w:sz w:val="20"/>
          <w:szCs w:val="20"/>
        </w:rPr>
        <w:t>Encargado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1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cuanto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a los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procedimientos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reglamentos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vigentes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pertinentes</w:t>
      </w:r>
      <w:r w:rsidRPr="000D1B11">
        <w:rPr>
          <w:spacing w:val="-3"/>
          <w:sz w:val="20"/>
          <w:szCs w:val="20"/>
        </w:rPr>
        <w:t xml:space="preserve"> </w:t>
      </w:r>
      <w:r w:rsidRPr="000D1B11">
        <w:rPr>
          <w:sz w:val="20"/>
          <w:szCs w:val="20"/>
        </w:rPr>
        <w:t>para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el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cumplimiento de las obligaciones del Encargado del Tratamiento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virtud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la presente Adenda sobre tratamiento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1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datos.</w:t>
      </w:r>
    </w:p>
    <w:p w:rsidR="004353AA" w:rsidRPr="00F41A74" w:rsidRDefault="004353AA" w:rsidP="004353AA">
      <w:pPr>
        <w:pStyle w:val="Prrafodelista"/>
        <w:tabs>
          <w:tab w:val="left" w:pos="990"/>
        </w:tabs>
        <w:spacing w:before="100" w:beforeAutospacing="1" w:after="100" w:afterAutospacing="1"/>
        <w:ind w:left="989" w:right="1208" w:firstLine="0"/>
        <w:contextualSpacing/>
        <w:rPr>
          <w:sz w:val="20"/>
          <w:szCs w:val="20"/>
        </w:rPr>
      </w:pPr>
    </w:p>
    <w:p w:rsidR="004353AA" w:rsidRPr="000D1B11" w:rsidRDefault="004353AA" w:rsidP="004353AA">
      <w:pPr>
        <w:pStyle w:val="Prrafodelista"/>
        <w:numPr>
          <w:ilvl w:val="0"/>
          <w:numId w:val="16"/>
        </w:numPr>
        <w:tabs>
          <w:tab w:val="left" w:pos="501"/>
        </w:tabs>
        <w:spacing w:before="100" w:beforeAutospacing="1" w:after="100" w:afterAutospacing="1"/>
        <w:ind w:right="120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Se</w:t>
      </w:r>
      <w:r w:rsidRPr="000D1B11">
        <w:rPr>
          <w:spacing w:val="-5"/>
          <w:sz w:val="20"/>
          <w:szCs w:val="20"/>
        </w:rPr>
        <w:t xml:space="preserve"> </w:t>
      </w:r>
      <w:r w:rsidRPr="000D1B11">
        <w:rPr>
          <w:sz w:val="20"/>
          <w:szCs w:val="20"/>
        </w:rPr>
        <w:t>prohíbe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realizar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copias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8"/>
          <w:sz w:val="20"/>
          <w:szCs w:val="20"/>
        </w:rPr>
        <w:t xml:space="preserve"> </w:t>
      </w:r>
      <w:r w:rsidRPr="000D1B11">
        <w:rPr>
          <w:sz w:val="20"/>
          <w:szCs w:val="20"/>
        </w:rPr>
        <w:t>cualesquiera</w:t>
      </w:r>
      <w:r w:rsidRPr="000D1B11">
        <w:rPr>
          <w:spacing w:val="-4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Personales</w:t>
      </w:r>
      <w:r w:rsidRPr="000D1B11">
        <w:rPr>
          <w:spacing w:val="-7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Mutua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Montañesa que esta hubiese transmitido </w:t>
      </w:r>
      <w:r w:rsidRPr="000D1B11">
        <w:rPr>
          <w:spacing w:val="-3"/>
          <w:sz w:val="20"/>
          <w:szCs w:val="20"/>
        </w:rPr>
        <w:t xml:space="preserve">al </w:t>
      </w:r>
      <w:r w:rsidRPr="000D1B11">
        <w:rPr>
          <w:sz w:val="20"/>
          <w:szCs w:val="20"/>
        </w:rPr>
        <w:t xml:space="preserve">Encargado del Tratamiento. No obstante, este último podrá conservar copias de Datos Personales que se le hayan facilitado </w:t>
      </w:r>
      <w:r w:rsidRPr="000D1B11">
        <w:rPr>
          <w:spacing w:val="-5"/>
          <w:sz w:val="20"/>
          <w:szCs w:val="20"/>
        </w:rPr>
        <w:t xml:space="preserve">en </w:t>
      </w:r>
      <w:r w:rsidRPr="000D1B11">
        <w:rPr>
          <w:sz w:val="20"/>
          <w:szCs w:val="20"/>
        </w:rPr>
        <w:t>sus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servidores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a</w:t>
      </w:r>
      <w:r w:rsidRPr="000D1B11">
        <w:rPr>
          <w:spacing w:val="-9"/>
          <w:sz w:val="20"/>
          <w:szCs w:val="20"/>
        </w:rPr>
        <w:t xml:space="preserve"> </w:t>
      </w:r>
      <w:r w:rsidRPr="000D1B11">
        <w:rPr>
          <w:sz w:val="20"/>
          <w:szCs w:val="20"/>
        </w:rPr>
        <w:t>efectos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copias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de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seguridad</w:t>
      </w:r>
      <w:r w:rsidRPr="000D1B11">
        <w:rPr>
          <w:spacing w:val="-13"/>
          <w:sz w:val="20"/>
          <w:szCs w:val="20"/>
        </w:rPr>
        <w:t xml:space="preserve"> </w:t>
      </w:r>
      <w:r w:rsidRPr="000D1B11">
        <w:rPr>
          <w:sz w:val="20"/>
          <w:szCs w:val="20"/>
        </w:rPr>
        <w:t>y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archivado</w:t>
      </w:r>
      <w:r w:rsidRPr="000D1B11">
        <w:rPr>
          <w:spacing w:val="-10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en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>virtud</w:t>
      </w:r>
      <w:r w:rsidRPr="000D1B11">
        <w:rPr>
          <w:spacing w:val="-14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12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contrato correspondiente y hasta la finalización de los servicios indicados en la presente Adenda sobre tratamiento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1"/>
          <w:sz w:val="20"/>
          <w:szCs w:val="20"/>
        </w:rPr>
        <w:t xml:space="preserve"> </w:t>
      </w:r>
      <w:r w:rsidRPr="000D1B11">
        <w:rPr>
          <w:sz w:val="20"/>
          <w:szCs w:val="20"/>
        </w:rPr>
        <w:t>datos.</w:t>
      </w:r>
    </w:p>
    <w:p w:rsidR="004353AA" w:rsidRPr="000D1B11" w:rsidRDefault="004353AA" w:rsidP="004353AA">
      <w:pPr>
        <w:spacing w:before="100" w:beforeAutospacing="1" w:after="100" w:afterAutospacing="1"/>
        <w:contextualSpacing/>
        <w:jc w:val="both"/>
        <w:rPr>
          <w:sz w:val="20"/>
          <w:szCs w:val="20"/>
        </w:rPr>
        <w:sectPr w:rsidR="004353AA" w:rsidRPr="000D1B11" w:rsidSect="004353AA">
          <w:headerReference w:type="default" r:id="rId15"/>
          <w:footerReference w:type="default" r:id="rId16"/>
          <w:type w:val="nextColumn"/>
          <w:pgSz w:w="11910" w:h="16840"/>
          <w:pgMar w:top="1418" w:right="1134" w:bottom="1418" w:left="1418" w:header="720" w:footer="720" w:gutter="0"/>
          <w:cols w:space="720"/>
          <w:docGrid w:linePitch="299"/>
        </w:sectPr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4353AA">
      <w:pPr>
        <w:pStyle w:val="Heading21"/>
        <w:ind w:left="745" w:firstLine="0"/>
        <w:contextualSpacing/>
        <w:jc w:val="both"/>
      </w:pPr>
      <w:r w:rsidRPr="000D1B11">
        <w:t>ANEXO 3. IMPRESO DE NOTIFICACIÓN DE VIOLACIÓN DE DATOS</w:t>
      </w:r>
    </w:p>
    <w:p w:rsidR="004353AA" w:rsidRPr="000D1B11" w:rsidRDefault="00E6786C" w:rsidP="004353AA">
      <w:pPr>
        <w:pStyle w:val="Textoindependiente"/>
        <w:contextualSpacing/>
        <w:jc w:val="both"/>
      </w:pPr>
      <w:r>
        <w:rPr>
          <w:noProof/>
          <w:lang w:eastAsia="es-ES"/>
        </w:rPr>
      </w:r>
      <w:r>
        <w:rPr>
          <w:noProof/>
          <w:lang w:eastAsia="es-ES"/>
        </w:rPr>
        <w:pict>
          <v:group id="Group 5" o:spid="_x0000_s1044" style="width:428.35pt;height:1.45pt;mso-position-horizontal-relative:char;mso-position-vertical-relative:line" coordsize="856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">
            <v:rect id="Rectangle 6" o:spid="_x0000_s1045" style="position:absolute;width:8567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<w10:wrap type="none"/>
            <w10:anchorlock/>
          </v:group>
        </w:pict>
      </w:r>
    </w:p>
    <w:p w:rsidR="004353AA" w:rsidRPr="000D1B11" w:rsidRDefault="004353AA" w:rsidP="004353AA">
      <w:pPr>
        <w:pStyle w:val="Textoindependiente"/>
        <w:contextualSpacing/>
        <w:jc w:val="both"/>
        <w:rPr>
          <w:b/>
        </w:rPr>
      </w:pPr>
    </w:p>
    <w:p w:rsidR="004353AA" w:rsidRPr="00F41A74" w:rsidRDefault="004353AA" w:rsidP="004353AA">
      <w:pPr>
        <w:ind w:left="139"/>
        <w:contextualSpacing/>
        <w:jc w:val="both"/>
        <w:rPr>
          <w:b/>
          <w:sz w:val="20"/>
          <w:szCs w:val="20"/>
        </w:rPr>
      </w:pPr>
      <w:r w:rsidRPr="000D1B11">
        <w:rPr>
          <w:b/>
          <w:sz w:val="20"/>
          <w:szCs w:val="20"/>
        </w:rPr>
        <w:t>Introducción</w:t>
      </w:r>
    </w:p>
    <w:p w:rsidR="004353AA" w:rsidRPr="000D1B11" w:rsidRDefault="004353AA" w:rsidP="004353AA">
      <w:pPr>
        <w:pStyle w:val="Textoindependiente"/>
        <w:spacing w:before="100" w:beforeAutospacing="1" w:after="100" w:afterAutospacing="1"/>
        <w:ind w:left="139" w:right="1207"/>
        <w:contextualSpacing/>
        <w:jc w:val="both"/>
      </w:pPr>
      <w:r w:rsidRPr="000D1B11">
        <w:t xml:space="preserve">El Reglamento general de protección de datos (RGPD) introduce la obligación para todas las organizaciones de notificar violaciones de Datos Personales a la autoridad de supervisión pertinente y, </w:t>
      </w:r>
      <w:r w:rsidRPr="000D1B11">
        <w:rPr>
          <w:spacing w:val="-3"/>
        </w:rPr>
        <w:t xml:space="preserve">en </w:t>
      </w:r>
      <w:r w:rsidRPr="000D1B11">
        <w:t xml:space="preserve">algunos casos, a las personas físicas afectadas. Una violación de Datos Personales se refiere a un fallo de seguridad que entraña la destrucción, pérdida o alteración, accidentales o ilícitas, o la divulgación o </w:t>
      </w:r>
      <w:r w:rsidRPr="000D1B11">
        <w:rPr>
          <w:spacing w:val="-3"/>
        </w:rPr>
        <w:t xml:space="preserve">el </w:t>
      </w:r>
      <w:r w:rsidRPr="000D1B11">
        <w:t>acceso no</w:t>
      </w:r>
      <w:r w:rsidRPr="000D1B11">
        <w:rPr>
          <w:spacing w:val="-11"/>
        </w:rPr>
        <w:t xml:space="preserve"> </w:t>
      </w:r>
      <w:r w:rsidRPr="000D1B11">
        <w:t>autorizados,</w:t>
      </w:r>
      <w:r w:rsidRPr="000D1B11">
        <w:rPr>
          <w:spacing w:val="-13"/>
        </w:rPr>
        <w:t xml:space="preserve"> </w:t>
      </w:r>
      <w:r w:rsidRPr="000D1B11">
        <w:t>de</w:t>
      </w:r>
      <w:r w:rsidRPr="000D1B11">
        <w:rPr>
          <w:spacing w:val="-14"/>
        </w:rPr>
        <w:t xml:space="preserve"> </w:t>
      </w:r>
      <w:r w:rsidRPr="000D1B11">
        <w:t>Datos</w:t>
      </w:r>
      <w:r w:rsidRPr="000D1B11">
        <w:rPr>
          <w:spacing w:val="-12"/>
        </w:rPr>
        <w:t xml:space="preserve"> </w:t>
      </w:r>
      <w:r w:rsidRPr="000D1B11">
        <w:t>Personales</w:t>
      </w:r>
      <w:r w:rsidRPr="000D1B11">
        <w:rPr>
          <w:spacing w:val="-13"/>
        </w:rPr>
        <w:t xml:space="preserve"> </w:t>
      </w:r>
      <w:r w:rsidRPr="000D1B11">
        <w:t>que</w:t>
      </w:r>
      <w:r w:rsidRPr="000D1B11">
        <w:rPr>
          <w:spacing w:val="-13"/>
        </w:rPr>
        <w:t xml:space="preserve"> </w:t>
      </w:r>
      <w:r w:rsidRPr="000D1B11">
        <w:t>se</w:t>
      </w:r>
      <w:r w:rsidRPr="000D1B11">
        <w:rPr>
          <w:spacing w:val="-14"/>
        </w:rPr>
        <w:t xml:space="preserve"> </w:t>
      </w:r>
      <w:r w:rsidRPr="000D1B11">
        <w:rPr>
          <w:spacing w:val="-3"/>
        </w:rPr>
        <w:t>hayan</w:t>
      </w:r>
      <w:r w:rsidRPr="000D1B11">
        <w:rPr>
          <w:spacing w:val="-10"/>
        </w:rPr>
        <w:t xml:space="preserve"> </w:t>
      </w:r>
      <w:r w:rsidRPr="000D1B11">
        <w:t>transmitido,</w:t>
      </w:r>
      <w:r w:rsidRPr="000D1B11">
        <w:rPr>
          <w:spacing w:val="-13"/>
        </w:rPr>
        <w:t xml:space="preserve"> </w:t>
      </w:r>
      <w:r w:rsidRPr="000D1B11">
        <w:t>almacenado</w:t>
      </w:r>
      <w:r w:rsidRPr="000D1B11">
        <w:rPr>
          <w:spacing w:val="-11"/>
        </w:rPr>
        <w:t xml:space="preserve"> </w:t>
      </w:r>
      <w:r w:rsidRPr="000D1B11">
        <w:t>o</w:t>
      </w:r>
      <w:r w:rsidRPr="000D1B11">
        <w:rPr>
          <w:spacing w:val="-16"/>
        </w:rPr>
        <w:t xml:space="preserve"> </w:t>
      </w:r>
      <w:r w:rsidRPr="000D1B11">
        <w:t xml:space="preserve">tratado de cualquier otro modo. En estos casos, las organizaciones podrán notificar la violación en un </w:t>
      </w:r>
      <w:r w:rsidRPr="000D1B11">
        <w:rPr>
          <w:spacing w:val="-3"/>
        </w:rPr>
        <w:t xml:space="preserve">plazo </w:t>
      </w:r>
      <w:r w:rsidRPr="000D1B11">
        <w:t xml:space="preserve">de 72 horas desde la detección del fallo. La decisión </w:t>
      </w:r>
      <w:r w:rsidRPr="000D1B11">
        <w:rPr>
          <w:spacing w:val="-6"/>
        </w:rPr>
        <w:t xml:space="preserve">de </w:t>
      </w:r>
      <w:r w:rsidRPr="000D1B11">
        <w:t xml:space="preserve">notificación deberá ser tomada por varias personas </w:t>
      </w:r>
      <w:r w:rsidRPr="000D1B11">
        <w:rPr>
          <w:spacing w:val="-3"/>
        </w:rPr>
        <w:t xml:space="preserve">en </w:t>
      </w:r>
      <w:r w:rsidRPr="000D1B11">
        <w:t>el seno de Mutua Montañesa y siguiendo un procedimiento predeterminado. Para asegurarse de que se adoptan los pasos adecuados, Mutua Montañesa tiene que tener constancia de cada posible violación</w:t>
      </w:r>
      <w:r w:rsidRPr="000D1B11">
        <w:rPr>
          <w:spacing w:val="-5"/>
        </w:rPr>
        <w:t xml:space="preserve"> </w:t>
      </w:r>
      <w:r w:rsidRPr="000D1B11">
        <w:t>de</w:t>
      </w:r>
      <w:r w:rsidRPr="000D1B11">
        <w:rPr>
          <w:spacing w:val="-3"/>
        </w:rPr>
        <w:t xml:space="preserve"> </w:t>
      </w:r>
      <w:r w:rsidRPr="000D1B11">
        <w:t>datos.</w:t>
      </w:r>
      <w:r w:rsidRPr="000D1B11">
        <w:rPr>
          <w:spacing w:val="-9"/>
        </w:rPr>
        <w:t xml:space="preserve"> </w:t>
      </w:r>
      <w:r w:rsidRPr="000D1B11">
        <w:t>Este</w:t>
      </w:r>
      <w:r w:rsidRPr="000D1B11">
        <w:rPr>
          <w:spacing w:val="-8"/>
        </w:rPr>
        <w:t xml:space="preserve"> </w:t>
      </w:r>
      <w:r w:rsidRPr="000D1B11">
        <w:t>impreso</w:t>
      </w:r>
      <w:r w:rsidRPr="000D1B11">
        <w:rPr>
          <w:spacing w:val="-1"/>
        </w:rPr>
        <w:t xml:space="preserve"> </w:t>
      </w:r>
      <w:r w:rsidRPr="000D1B11">
        <w:t>se</w:t>
      </w:r>
      <w:r w:rsidRPr="000D1B11">
        <w:rPr>
          <w:spacing w:val="-8"/>
        </w:rPr>
        <w:t xml:space="preserve"> </w:t>
      </w:r>
      <w:r w:rsidRPr="000D1B11">
        <w:t>utilizará</w:t>
      </w:r>
      <w:r w:rsidRPr="000D1B11">
        <w:rPr>
          <w:spacing w:val="-4"/>
        </w:rPr>
        <w:t xml:space="preserve"> </w:t>
      </w:r>
      <w:r w:rsidRPr="000D1B11">
        <w:t>para</w:t>
      </w:r>
      <w:r w:rsidRPr="000D1B11">
        <w:rPr>
          <w:spacing w:val="-3"/>
        </w:rPr>
        <w:t xml:space="preserve"> </w:t>
      </w:r>
      <w:r w:rsidRPr="000D1B11">
        <w:t>informar</w:t>
      </w:r>
      <w:r w:rsidRPr="000D1B11">
        <w:rPr>
          <w:spacing w:val="-2"/>
        </w:rPr>
        <w:t xml:space="preserve"> </w:t>
      </w:r>
      <w:r w:rsidRPr="000D1B11">
        <w:rPr>
          <w:spacing w:val="-3"/>
        </w:rPr>
        <w:t>de</w:t>
      </w:r>
      <w:r w:rsidRPr="000D1B11">
        <w:rPr>
          <w:spacing w:val="-4"/>
        </w:rPr>
        <w:t xml:space="preserve"> </w:t>
      </w:r>
      <w:r w:rsidRPr="000D1B11">
        <w:t>posibles</w:t>
      </w:r>
      <w:r w:rsidRPr="000D1B11">
        <w:rPr>
          <w:spacing w:val="-8"/>
        </w:rPr>
        <w:t xml:space="preserve"> </w:t>
      </w:r>
      <w:r w:rsidRPr="000D1B11">
        <w:t>violaciones</w:t>
      </w:r>
      <w:r w:rsidRPr="000D1B11">
        <w:rPr>
          <w:spacing w:val="-2"/>
        </w:rPr>
        <w:t xml:space="preserve"> </w:t>
      </w:r>
      <w:r w:rsidRPr="000D1B11">
        <w:rPr>
          <w:spacing w:val="-6"/>
        </w:rPr>
        <w:t xml:space="preserve">de </w:t>
      </w:r>
      <w:r w:rsidRPr="000D1B11">
        <w:t>datos a la persona de contacto indicada a</w:t>
      </w:r>
      <w:r w:rsidRPr="000D1B11">
        <w:rPr>
          <w:spacing w:val="-11"/>
        </w:rPr>
        <w:t xml:space="preserve"> </w:t>
      </w:r>
      <w:r w:rsidRPr="000D1B11">
        <w:t>continuación:</w:t>
      </w: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</w:pPr>
    </w:p>
    <w:p w:rsidR="004353AA" w:rsidRPr="000D1B11" w:rsidRDefault="004353AA" w:rsidP="00B830FE">
      <w:pPr>
        <w:pStyle w:val="Textoindependiente"/>
        <w:spacing w:before="100" w:beforeAutospacing="1" w:after="100" w:afterAutospacing="1"/>
        <w:ind w:left="139"/>
        <w:contextualSpacing/>
        <w:jc w:val="both"/>
      </w:pPr>
      <w:r w:rsidRPr="000D1B11">
        <w:t xml:space="preserve">Todo impreso deberá enviarse a </w:t>
      </w:r>
      <w:hyperlink r:id="rId17">
        <w:r w:rsidRPr="000D1B11">
          <w:rPr>
            <w:color w:val="0000FF"/>
            <w:u w:val="single" w:color="0000FF"/>
          </w:rPr>
          <w:t>dpo@mutuamontanesa.es</w:t>
        </w:r>
      </w:hyperlink>
    </w:p>
    <w:p w:rsidR="004353AA" w:rsidRPr="00F41A74" w:rsidRDefault="004353AA" w:rsidP="004353AA">
      <w:pPr>
        <w:pStyle w:val="Heading21"/>
        <w:spacing w:before="100" w:beforeAutospacing="1" w:after="100" w:afterAutospacing="1"/>
        <w:ind w:left="139" w:firstLine="0"/>
        <w:contextualSpacing/>
        <w:jc w:val="both"/>
      </w:pPr>
      <w:r w:rsidRPr="000D1B11">
        <w:t>Definiciones principales:</w:t>
      </w:r>
    </w:p>
    <w:tbl>
      <w:tblPr>
        <w:tblStyle w:val="TableNormal1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5"/>
        <w:gridCol w:w="4255"/>
      </w:tblGrid>
      <w:tr w:rsidR="004353AA" w:rsidRPr="000D1B11" w:rsidTr="004405F7">
        <w:trPr>
          <w:trHeight w:val="220"/>
        </w:trPr>
        <w:tc>
          <w:tcPr>
            <w:tcW w:w="4245" w:type="dxa"/>
            <w:tcBorders>
              <w:left w:val="single" w:sz="6" w:space="0" w:color="000000"/>
            </w:tcBorders>
            <w:shd w:val="clear" w:color="auto" w:fill="585858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color w:val="FFFFFF"/>
                <w:sz w:val="20"/>
                <w:szCs w:val="20"/>
              </w:rPr>
              <w:t>Término</w:t>
            </w:r>
          </w:p>
        </w:tc>
        <w:tc>
          <w:tcPr>
            <w:tcW w:w="4255" w:type="dxa"/>
            <w:shd w:val="clear" w:color="auto" w:fill="585858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color w:val="FFFFFF"/>
                <w:sz w:val="20"/>
                <w:szCs w:val="20"/>
              </w:rPr>
              <w:t>Definición</w:t>
            </w:r>
          </w:p>
        </w:tc>
      </w:tr>
      <w:tr w:rsidR="004353AA" w:rsidRPr="000D1B11" w:rsidTr="004405F7">
        <w:trPr>
          <w:trHeight w:val="1310"/>
        </w:trPr>
        <w:tc>
          <w:tcPr>
            <w:tcW w:w="4245" w:type="dxa"/>
            <w:tcBorders>
              <w:left w:val="single" w:sz="6" w:space="0" w:color="000000"/>
            </w:tcBorders>
          </w:tcPr>
          <w:p w:rsidR="004353AA" w:rsidRPr="000D1B11" w:rsidRDefault="004353AA" w:rsidP="004405F7">
            <w:pPr>
              <w:pStyle w:val="TableParagraph"/>
              <w:tabs>
                <w:tab w:val="left" w:pos="1241"/>
                <w:tab w:val="left" w:pos="2465"/>
                <w:tab w:val="left" w:pos="3123"/>
                <w:tab w:val="left" w:pos="3983"/>
              </w:tabs>
              <w:spacing w:before="100" w:beforeAutospacing="1" w:after="100" w:afterAutospacing="1"/>
              <w:ind w:right="9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Violación</w:t>
            </w:r>
            <w:r w:rsidRPr="000D1B11">
              <w:rPr>
                <w:sz w:val="20"/>
                <w:szCs w:val="20"/>
              </w:rPr>
              <w:tab/>
              <w:t>(incidente</w:t>
            </w:r>
            <w:r w:rsidRPr="000D1B11">
              <w:rPr>
                <w:sz w:val="20"/>
                <w:szCs w:val="20"/>
              </w:rPr>
              <w:tab/>
              <w:t>que</w:t>
            </w:r>
            <w:r w:rsidRPr="000D1B11">
              <w:rPr>
                <w:sz w:val="20"/>
                <w:szCs w:val="20"/>
              </w:rPr>
              <w:tab/>
              <w:t>activa</w:t>
            </w:r>
            <w:r w:rsidRPr="000D1B11">
              <w:rPr>
                <w:sz w:val="20"/>
                <w:szCs w:val="20"/>
              </w:rPr>
              <w:tab/>
            </w:r>
            <w:r w:rsidRPr="000D1B11">
              <w:rPr>
                <w:spacing w:val="-11"/>
                <w:sz w:val="20"/>
                <w:szCs w:val="20"/>
              </w:rPr>
              <w:t xml:space="preserve">la </w:t>
            </w:r>
            <w:r w:rsidRPr="000D1B11">
              <w:rPr>
                <w:sz w:val="20"/>
                <w:szCs w:val="20"/>
              </w:rPr>
              <w:t>notificación)</w:t>
            </w:r>
          </w:p>
        </w:tc>
        <w:tc>
          <w:tcPr>
            <w:tcW w:w="425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9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Un fallo de seguridad que entraña la destrucción, pérdida o alteración, accidentales o ilícitas, o la divulgación o el acceso no autorizados de Datos Personales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93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que se hayan transmitido, almacenado o tratado de cualquier otro modo.</w:t>
            </w:r>
          </w:p>
        </w:tc>
      </w:tr>
      <w:tr w:rsidR="004353AA" w:rsidRPr="000D1B11" w:rsidTr="004405F7">
        <w:trPr>
          <w:trHeight w:val="652"/>
        </w:trPr>
        <w:tc>
          <w:tcPr>
            <w:tcW w:w="4245" w:type="dxa"/>
            <w:tcBorders>
              <w:left w:val="single" w:sz="6" w:space="0" w:color="000000"/>
            </w:tcBorders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Datos Personales</w:t>
            </w:r>
          </w:p>
        </w:tc>
        <w:tc>
          <w:tcPr>
            <w:tcW w:w="425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Datos Personales hace referencia a cualquier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información relativa a una persona física identificada o identificable</w:t>
            </w:r>
          </w:p>
        </w:tc>
      </w:tr>
      <w:tr w:rsidR="004353AA" w:rsidRPr="000D1B11" w:rsidTr="004405F7">
        <w:trPr>
          <w:trHeight w:val="431"/>
        </w:trPr>
        <w:tc>
          <w:tcPr>
            <w:tcW w:w="4245" w:type="dxa"/>
            <w:tcBorders>
              <w:left w:val="single" w:sz="6" w:space="0" w:color="000000"/>
            </w:tcBorders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Interesado</w:t>
            </w:r>
          </w:p>
        </w:tc>
        <w:tc>
          <w:tcPr>
            <w:tcW w:w="425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La persona física a la cual pertenecen los Datos Personales</w:t>
            </w:r>
          </w:p>
        </w:tc>
      </w:tr>
      <w:tr w:rsidR="004353AA" w:rsidRPr="000D1B11" w:rsidTr="004405F7">
        <w:trPr>
          <w:trHeight w:val="437"/>
        </w:trPr>
        <w:tc>
          <w:tcPr>
            <w:tcW w:w="4245" w:type="dxa"/>
            <w:tcBorders>
              <w:left w:val="single" w:sz="6" w:space="0" w:color="000000"/>
            </w:tcBorders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Encargado del Tratamiento</w:t>
            </w:r>
          </w:p>
        </w:tc>
        <w:tc>
          <w:tcPr>
            <w:tcW w:w="425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38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La persona que trata los Datos Personales por cuenta del Responsable del tratamiento</w:t>
            </w:r>
          </w:p>
        </w:tc>
      </w:tr>
    </w:tbl>
    <w:p w:rsidR="004353AA" w:rsidRPr="000D1B11" w:rsidRDefault="004353AA" w:rsidP="004353AA">
      <w:pPr>
        <w:spacing w:before="100" w:beforeAutospacing="1" w:after="100" w:afterAutospacing="1"/>
        <w:contextualSpacing/>
        <w:jc w:val="both"/>
        <w:rPr>
          <w:sz w:val="20"/>
          <w:szCs w:val="20"/>
        </w:rPr>
        <w:sectPr w:rsidR="004353AA" w:rsidRPr="000D1B11" w:rsidSect="000D1B11">
          <w:headerReference w:type="even" r:id="rId18"/>
          <w:type w:val="nextColumn"/>
          <w:pgSz w:w="11910" w:h="16840"/>
          <w:pgMar w:top="1418" w:right="1134" w:bottom="1418" w:left="1418" w:header="842" w:footer="0" w:gutter="0"/>
          <w:cols w:space="720"/>
        </w:sectPr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  <w:rPr>
          <w:b/>
        </w:rPr>
      </w:pPr>
    </w:p>
    <w:p w:rsidR="004353AA" w:rsidRPr="000D1B11" w:rsidRDefault="004353AA" w:rsidP="004353AA">
      <w:pPr>
        <w:pStyle w:val="Prrafodelista"/>
        <w:numPr>
          <w:ilvl w:val="0"/>
          <w:numId w:val="15"/>
        </w:numPr>
        <w:tabs>
          <w:tab w:val="left" w:pos="501"/>
        </w:tabs>
        <w:spacing w:before="100" w:beforeAutospacing="1" w:after="100" w:afterAutospacing="1"/>
        <w:ind w:hanging="362"/>
        <w:contextualSpacing/>
        <w:rPr>
          <w:b/>
          <w:sz w:val="20"/>
          <w:szCs w:val="20"/>
        </w:rPr>
      </w:pPr>
      <w:r w:rsidRPr="000D1B11">
        <w:rPr>
          <w:b/>
          <w:sz w:val="20"/>
          <w:szCs w:val="20"/>
        </w:rPr>
        <w:t xml:space="preserve">DETALLES </w:t>
      </w:r>
      <w:r w:rsidRPr="000D1B11">
        <w:rPr>
          <w:b/>
          <w:spacing w:val="-3"/>
          <w:sz w:val="20"/>
          <w:szCs w:val="20"/>
        </w:rPr>
        <w:t xml:space="preserve">DE </w:t>
      </w:r>
      <w:r w:rsidRPr="000D1B11">
        <w:rPr>
          <w:b/>
          <w:sz w:val="20"/>
          <w:szCs w:val="20"/>
        </w:rPr>
        <w:t xml:space="preserve">LA PERSONA QUE INFORMA DE LA VIOLACIÓN </w:t>
      </w:r>
      <w:r w:rsidRPr="000D1B11">
        <w:rPr>
          <w:b/>
          <w:spacing w:val="-3"/>
          <w:sz w:val="20"/>
          <w:szCs w:val="20"/>
        </w:rPr>
        <w:t>DE</w:t>
      </w:r>
      <w:r w:rsidRPr="000D1B11">
        <w:rPr>
          <w:b/>
          <w:spacing w:val="-2"/>
          <w:sz w:val="20"/>
          <w:szCs w:val="20"/>
        </w:rPr>
        <w:t xml:space="preserve"> </w:t>
      </w:r>
      <w:r w:rsidRPr="000D1B11">
        <w:rPr>
          <w:b/>
          <w:sz w:val="20"/>
          <w:szCs w:val="20"/>
        </w:rPr>
        <w:t>DATOS</w:t>
      </w:r>
    </w:p>
    <w:p w:rsidR="004353AA" w:rsidRPr="00F41A74" w:rsidRDefault="004353AA" w:rsidP="004353AA">
      <w:pPr>
        <w:spacing w:before="100" w:beforeAutospacing="1" w:after="100" w:afterAutospacing="1"/>
        <w:ind w:left="500"/>
        <w:contextualSpacing/>
        <w:jc w:val="both"/>
        <w:rPr>
          <w:b/>
          <w:sz w:val="20"/>
          <w:szCs w:val="20"/>
        </w:rPr>
      </w:pPr>
      <w:r w:rsidRPr="000D1B11">
        <w:rPr>
          <w:b/>
          <w:sz w:val="20"/>
          <w:szCs w:val="20"/>
        </w:rPr>
        <w:t>(“USTED”)</w:t>
      </w:r>
    </w:p>
    <w:tbl>
      <w:tblPr>
        <w:tblStyle w:val="TableNormal1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6"/>
        <w:gridCol w:w="5623"/>
      </w:tblGrid>
      <w:tr w:rsidR="004353AA" w:rsidRPr="000D1B11" w:rsidTr="004405F7">
        <w:trPr>
          <w:trHeight w:val="244"/>
        </w:trPr>
        <w:tc>
          <w:tcPr>
            <w:tcW w:w="3966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Nombre completo</w:t>
            </w:r>
          </w:p>
        </w:tc>
        <w:tc>
          <w:tcPr>
            <w:tcW w:w="5623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244"/>
        </w:trPr>
        <w:tc>
          <w:tcPr>
            <w:tcW w:w="3966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Dirección de correo electrónico</w:t>
            </w:r>
          </w:p>
        </w:tc>
        <w:tc>
          <w:tcPr>
            <w:tcW w:w="5623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244"/>
        </w:trPr>
        <w:tc>
          <w:tcPr>
            <w:tcW w:w="3966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Número de teléfono</w:t>
            </w:r>
          </w:p>
        </w:tc>
        <w:tc>
          <w:tcPr>
            <w:tcW w:w="5623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240"/>
        </w:trPr>
        <w:tc>
          <w:tcPr>
            <w:tcW w:w="3966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Puesto de trabajo</w:t>
            </w:r>
          </w:p>
        </w:tc>
        <w:tc>
          <w:tcPr>
            <w:tcW w:w="5623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244"/>
        </w:trPr>
        <w:tc>
          <w:tcPr>
            <w:tcW w:w="3966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Grupo</w:t>
            </w:r>
          </w:p>
        </w:tc>
        <w:tc>
          <w:tcPr>
            <w:tcW w:w="5623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973"/>
        </w:trPr>
        <w:tc>
          <w:tcPr>
            <w:tcW w:w="3966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125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Entidad para la que trabaja o que ha contratado sus servicios (p. ej.: nombre de la unidad de negocio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central):</w:t>
            </w:r>
          </w:p>
        </w:tc>
        <w:tc>
          <w:tcPr>
            <w:tcW w:w="5623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</w:tbl>
    <w:p w:rsidR="004353AA" w:rsidRPr="00F41A74" w:rsidRDefault="004353AA" w:rsidP="004353AA">
      <w:pPr>
        <w:pStyle w:val="Prrafodelista"/>
        <w:numPr>
          <w:ilvl w:val="0"/>
          <w:numId w:val="15"/>
        </w:numPr>
        <w:tabs>
          <w:tab w:val="left" w:pos="501"/>
        </w:tabs>
        <w:spacing w:before="100" w:beforeAutospacing="1" w:after="100" w:afterAutospacing="1"/>
        <w:ind w:hanging="362"/>
        <w:contextualSpacing/>
        <w:rPr>
          <w:b/>
          <w:sz w:val="20"/>
          <w:szCs w:val="20"/>
        </w:rPr>
      </w:pPr>
      <w:r w:rsidRPr="000D1B11">
        <w:rPr>
          <w:b/>
          <w:sz w:val="20"/>
          <w:szCs w:val="20"/>
        </w:rPr>
        <w:t xml:space="preserve">DETALLES </w:t>
      </w:r>
      <w:r w:rsidRPr="000D1B11">
        <w:rPr>
          <w:b/>
          <w:spacing w:val="-3"/>
          <w:sz w:val="20"/>
          <w:szCs w:val="20"/>
        </w:rPr>
        <w:t xml:space="preserve">DE </w:t>
      </w:r>
      <w:r w:rsidRPr="000D1B11">
        <w:rPr>
          <w:b/>
          <w:sz w:val="20"/>
          <w:szCs w:val="20"/>
        </w:rPr>
        <w:t xml:space="preserve">LA VIOLACIÓN </w:t>
      </w:r>
      <w:r w:rsidRPr="000D1B11">
        <w:rPr>
          <w:b/>
          <w:spacing w:val="-3"/>
          <w:sz w:val="20"/>
          <w:szCs w:val="20"/>
        </w:rPr>
        <w:t>DE</w:t>
      </w:r>
      <w:r w:rsidRPr="000D1B11">
        <w:rPr>
          <w:b/>
          <w:spacing w:val="4"/>
          <w:sz w:val="20"/>
          <w:szCs w:val="20"/>
        </w:rPr>
        <w:t xml:space="preserve"> </w:t>
      </w:r>
      <w:r w:rsidRPr="000D1B11">
        <w:rPr>
          <w:b/>
          <w:sz w:val="20"/>
          <w:szCs w:val="20"/>
        </w:rPr>
        <w:t>DATOS</w:t>
      </w:r>
    </w:p>
    <w:tbl>
      <w:tblPr>
        <w:tblStyle w:val="TableNormal1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4"/>
        <w:gridCol w:w="4845"/>
      </w:tblGrid>
      <w:tr w:rsidR="004353AA" w:rsidRPr="000D1B11" w:rsidTr="004405F7">
        <w:trPr>
          <w:trHeight w:val="1516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9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¿Se ha visto afectada información de carácter personal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9"/>
              <w:contextualSpacing/>
              <w:jc w:val="both"/>
              <w:rPr>
                <w:i/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(p. ej.: datos de clientes, datos</w:t>
            </w:r>
            <w:r w:rsidRPr="000D1B11">
              <w:rPr>
                <w:i/>
                <w:spacing w:val="-51"/>
                <w:sz w:val="20"/>
                <w:szCs w:val="20"/>
              </w:rPr>
              <w:t xml:space="preserve"> </w:t>
            </w:r>
            <w:r w:rsidRPr="000D1B11">
              <w:rPr>
                <w:i/>
                <w:sz w:val="20"/>
                <w:szCs w:val="20"/>
              </w:rPr>
              <w:t>de empleados, datos de un cliente o datos sobre proveedores o socios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i/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comerciales)?</w:t>
            </w:r>
          </w:p>
        </w:tc>
        <w:tc>
          <w:tcPr>
            <w:tcW w:w="4845" w:type="dxa"/>
          </w:tcPr>
          <w:p w:rsidR="004353AA" w:rsidRPr="000D1B11" w:rsidRDefault="004353AA" w:rsidP="004405F7">
            <w:pPr>
              <w:pStyle w:val="TableParagraph"/>
              <w:numPr>
                <w:ilvl w:val="0"/>
                <w:numId w:val="14"/>
              </w:numPr>
              <w:tabs>
                <w:tab w:val="left" w:pos="352"/>
              </w:tabs>
              <w:spacing w:before="100" w:beforeAutospacing="1" w:after="100" w:afterAutospacing="1"/>
              <w:ind w:hanging="242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Sí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14"/>
              </w:numPr>
              <w:tabs>
                <w:tab w:val="left" w:pos="352"/>
              </w:tabs>
              <w:spacing w:before="100" w:beforeAutospacing="1" w:after="100" w:afterAutospacing="1"/>
              <w:ind w:hanging="242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14"/>
              </w:numPr>
              <w:tabs>
                <w:tab w:val="left" w:pos="352"/>
              </w:tabs>
              <w:spacing w:before="100" w:beforeAutospacing="1" w:after="100" w:afterAutospacing="1"/>
              <w:ind w:hanging="242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Se</w:t>
            </w:r>
            <w:r w:rsidRPr="000D1B11">
              <w:rPr>
                <w:spacing w:val="2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desconoce</w:t>
            </w:r>
          </w:p>
        </w:tc>
      </w:tr>
      <w:tr w:rsidR="004353AA" w:rsidRPr="000D1B11" w:rsidTr="004405F7">
        <w:trPr>
          <w:trHeight w:val="2913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5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Explique </w:t>
            </w:r>
            <w:r w:rsidRPr="000D1B11">
              <w:rPr>
                <w:spacing w:val="-3"/>
                <w:sz w:val="20"/>
                <w:szCs w:val="20"/>
              </w:rPr>
              <w:t xml:space="preserve">en </w:t>
            </w:r>
            <w:r w:rsidRPr="000D1B11">
              <w:rPr>
                <w:sz w:val="20"/>
                <w:szCs w:val="20"/>
              </w:rPr>
              <w:t>sus propias palabras qué ha sucedido o qué ha llevado al</w:t>
            </w:r>
            <w:r w:rsidRPr="000D1B11">
              <w:rPr>
                <w:spacing w:val="-13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incidente.</w:t>
            </w:r>
            <w:r w:rsidRPr="000D1B11">
              <w:rPr>
                <w:spacing w:val="-19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Incluya</w:t>
            </w:r>
            <w:r w:rsidRPr="000D1B11">
              <w:rPr>
                <w:spacing w:val="-16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detalles</w:t>
            </w:r>
            <w:r w:rsidRPr="000D1B11">
              <w:rPr>
                <w:spacing w:val="-12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como la disponibilidad eventual de registros,</w:t>
            </w:r>
            <w:r w:rsidRPr="000D1B11">
              <w:rPr>
                <w:spacing w:val="-15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aportando</w:t>
            </w:r>
            <w:r w:rsidRPr="000D1B11">
              <w:rPr>
                <w:spacing w:val="-14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un</w:t>
            </w:r>
            <w:r w:rsidRPr="000D1B11">
              <w:rPr>
                <w:spacing w:val="-15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análisis</w:t>
            </w:r>
            <w:r w:rsidRPr="000D1B11">
              <w:rPr>
                <w:spacing w:val="-17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 xml:space="preserve">de la secuencia de eventos que haya dado como resultado la violación de datos. De ser posible, asegúrese </w:t>
            </w:r>
            <w:r w:rsidRPr="000D1B11">
              <w:rPr>
                <w:spacing w:val="-3"/>
                <w:sz w:val="20"/>
                <w:szCs w:val="20"/>
              </w:rPr>
              <w:t xml:space="preserve">de </w:t>
            </w:r>
            <w:r w:rsidRPr="000D1B11">
              <w:rPr>
                <w:sz w:val="20"/>
                <w:szCs w:val="20"/>
              </w:rPr>
              <w:t>incluir información sobre la</w:t>
            </w:r>
            <w:r w:rsidRPr="000D1B11">
              <w:rPr>
                <w:spacing w:val="40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confidencialidad,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5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integridad y disponibilidad de la información.</w:t>
            </w:r>
          </w:p>
        </w:tc>
        <w:tc>
          <w:tcPr>
            <w:tcW w:w="484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1214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7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¿La violación ha ocurrido </w:t>
            </w:r>
            <w:r w:rsidRPr="000D1B11">
              <w:rPr>
                <w:spacing w:val="-3"/>
                <w:sz w:val="20"/>
                <w:szCs w:val="20"/>
              </w:rPr>
              <w:t xml:space="preserve">en </w:t>
            </w:r>
            <w:r w:rsidRPr="000D1B11">
              <w:rPr>
                <w:sz w:val="20"/>
                <w:szCs w:val="20"/>
              </w:rPr>
              <w:t>una herramienta propiedad de Mutua Montañesa o propiedad de un 3</w:t>
            </w:r>
            <w:r w:rsidRPr="000D1B11">
              <w:rPr>
                <w:sz w:val="20"/>
                <w:szCs w:val="20"/>
                <w:vertAlign w:val="superscript"/>
              </w:rPr>
              <w:t>o</w:t>
            </w:r>
            <w:r w:rsidRPr="000D1B11">
              <w:rPr>
                <w:sz w:val="20"/>
                <w:szCs w:val="20"/>
              </w:rPr>
              <w:t>? En este último caso, especifique</w:t>
            </w:r>
            <w:r w:rsidRPr="000D1B11">
              <w:rPr>
                <w:spacing w:val="-39"/>
                <w:sz w:val="20"/>
                <w:szCs w:val="20"/>
              </w:rPr>
              <w:t xml:space="preserve"> </w:t>
            </w:r>
            <w:r w:rsidRPr="000D1B11">
              <w:rPr>
                <w:spacing w:val="-5"/>
                <w:sz w:val="20"/>
                <w:szCs w:val="20"/>
              </w:rPr>
              <w:t>el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nombre del 3</w:t>
            </w:r>
            <w:r w:rsidRPr="000D1B11">
              <w:rPr>
                <w:sz w:val="20"/>
                <w:szCs w:val="20"/>
                <w:vertAlign w:val="superscript"/>
              </w:rPr>
              <w:t>o</w:t>
            </w:r>
            <w:r w:rsidRPr="000D1B11">
              <w:rPr>
                <w:sz w:val="20"/>
                <w:szCs w:val="20"/>
              </w:rPr>
              <w:t>.</w:t>
            </w:r>
          </w:p>
        </w:tc>
        <w:tc>
          <w:tcPr>
            <w:tcW w:w="484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1070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Indique </w:t>
            </w:r>
            <w:r w:rsidRPr="000D1B11">
              <w:rPr>
                <w:spacing w:val="-3"/>
                <w:sz w:val="20"/>
                <w:szCs w:val="20"/>
              </w:rPr>
              <w:t xml:space="preserve">el </w:t>
            </w:r>
            <w:r w:rsidRPr="000D1B11">
              <w:rPr>
                <w:sz w:val="20"/>
                <w:szCs w:val="20"/>
              </w:rPr>
              <w:t>nombre de la</w:t>
            </w:r>
            <w:r w:rsidRPr="000D1B11">
              <w:rPr>
                <w:spacing w:val="-25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aplicación o aplicaciones o sistemas implicados en la violación, es decir, la fuente del</w:t>
            </w:r>
            <w:r w:rsidRPr="000D1B11">
              <w:rPr>
                <w:spacing w:val="-8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fallo.</w:t>
            </w:r>
          </w:p>
        </w:tc>
        <w:tc>
          <w:tcPr>
            <w:tcW w:w="484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748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Fecha de inicio de la violación de datos (si se conoce)</w:t>
            </w:r>
          </w:p>
        </w:tc>
        <w:tc>
          <w:tcPr>
            <w:tcW w:w="484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indicar una fecha.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13"/>
              </w:numPr>
              <w:tabs>
                <w:tab w:val="left" w:pos="351"/>
              </w:tabs>
              <w:spacing w:before="100" w:beforeAutospacing="1" w:after="100" w:afterAutospacing="1"/>
              <w:ind w:right="93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 sabemos cuándo se inició la violación</w:t>
            </w:r>
            <w:r w:rsidRPr="000D1B11">
              <w:rPr>
                <w:spacing w:val="-35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de datos</w:t>
            </w:r>
          </w:p>
        </w:tc>
      </w:tr>
      <w:tr w:rsidR="004353AA" w:rsidRPr="000D1B11" w:rsidTr="004405F7">
        <w:trPr>
          <w:trHeight w:val="746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12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Hora del incidente (en términos de 24 horas)</w:t>
            </w:r>
          </w:p>
        </w:tc>
        <w:tc>
          <w:tcPr>
            <w:tcW w:w="484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indicar una hora.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12"/>
              </w:numPr>
              <w:tabs>
                <w:tab w:val="left" w:pos="347"/>
              </w:tabs>
              <w:spacing w:before="100" w:beforeAutospacing="1" w:after="100" w:afterAutospacing="1"/>
              <w:ind w:right="95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</w:t>
            </w:r>
            <w:r w:rsidRPr="000D1B11">
              <w:rPr>
                <w:spacing w:val="-7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sabemos</w:t>
            </w:r>
            <w:r w:rsidRPr="000D1B11">
              <w:rPr>
                <w:spacing w:val="-8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a</w:t>
            </w:r>
            <w:r w:rsidRPr="000D1B11">
              <w:rPr>
                <w:spacing w:val="-9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qué</w:t>
            </w:r>
            <w:r w:rsidRPr="000D1B11">
              <w:rPr>
                <w:spacing w:val="-13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hora</w:t>
            </w:r>
            <w:r w:rsidRPr="000D1B11">
              <w:rPr>
                <w:spacing w:val="-9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se</w:t>
            </w:r>
            <w:r w:rsidRPr="000D1B11">
              <w:rPr>
                <w:spacing w:val="-14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inició</w:t>
            </w:r>
            <w:r w:rsidRPr="000D1B11">
              <w:rPr>
                <w:spacing w:val="-6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la</w:t>
            </w:r>
            <w:r w:rsidRPr="000D1B11">
              <w:rPr>
                <w:spacing w:val="-14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violación de</w:t>
            </w:r>
            <w:r w:rsidRPr="000D1B11">
              <w:rPr>
                <w:spacing w:val="1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datos</w:t>
            </w:r>
          </w:p>
        </w:tc>
      </w:tr>
      <w:tr w:rsidR="004353AA" w:rsidRPr="000D1B11" w:rsidTr="004405F7">
        <w:trPr>
          <w:trHeight w:val="745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5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lastRenderedPageBreak/>
              <w:t>Fecha de finalización de la violación de datos (si ha terminado)</w:t>
            </w:r>
          </w:p>
        </w:tc>
        <w:tc>
          <w:tcPr>
            <w:tcW w:w="4845" w:type="dxa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indicar una fecha.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11"/>
              </w:numPr>
              <w:tabs>
                <w:tab w:val="left" w:pos="476"/>
              </w:tabs>
              <w:spacing w:before="100" w:beforeAutospacing="1" w:after="100" w:afterAutospacing="1"/>
              <w:ind w:right="89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La violación de datos todavía no ha terminado</w:t>
            </w:r>
          </w:p>
        </w:tc>
      </w:tr>
    </w:tbl>
    <w:p w:rsidR="004353AA" w:rsidRPr="000D1B11" w:rsidRDefault="004353AA" w:rsidP="004353AA">
      <w:pPr>
        <w:spacing w:before="100" w:beforeAutospacing="1" w:after="100" w:afterAutospacing="1"/>
        <w:contextualSpacing/>
        <w:jc w:val="both"/>
        <w:rPr>
          <w:sz w:val="20"/>
          <w:szCs w:val="20"/>
        </w:rPr>
        <w:sectPr w:rsidR="004353AA" w:rsidRPr="000D1B11" w:rsidSect="009E3A43">
          <w:headerReference w:type="default" r:id="rId19"/>
          <w:type w:val="nextColumn"/>
          <w:pgSz w:w="11910" w:h="16840"/>
          <w:pgMar w:top="1418" w:right="1134" w:bottom="1418" w:left="1418" w:header="720" w:footer="720" w:gutter="0"/>
          <w:cols w:space="720"/>
          <w:docGrid w:linePitch="299"/>
        </w:sectPr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  <w:rPr>
          <w:b/>
        </w:rPr>
      </w:pPr>
    </w:p>
    <w:tbl>
      <w:tblPr>
        <w:tblStyle w:val="TableNormal1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4"/>
        <w:gridCol w:w="1113"/>
        <w:gridCol w:w="1359"/>
        <w:gridCol w:w="674"/>
        <w:gridCol w:w="479"/>
        <w:gridCol w:w="579"/>
        <w:gridCol w:w="641"/>
      </w:tblGrid>
      <w:tr w:rsidR="004353AA" w:rsidRPr="000D1B11" w:rsidTr="004405F7">
        <w:trPr>
          <w:trHeight w:val="485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¿En qué país y grupo ha tenido lugar la violación de datos?</w:t>
            </w:r>
          </w:p>
        </w:tc>
        <w:tc>
          <w:tcPr>
            <w:tcW w:w="4845" w:type="dxa"/>
            <w:gridSpan w:val="6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484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4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¿Ha impactado la violación en otros países/grupos?</w:t>
            </w:r>
          </w:p>
        </w:tc>
        <w:tc>
          <w:tcPr>
            <w:tcW w:w="4845" w:type="dxa"/>
            <w:gridSpan w:val="6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748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¿Qué cree que ha causado la violación de datos?</w:t>
            </w:r>
          </w:p>
        </w:tc>
        <w:tc>
          <w:tcPr>
            <w:tcW w:w="4845" w:type="dxa"/>
            <w:gridSpan w:val="6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10"/>
              </w:numPr>
              <w:tabs>
                <w:tab w:val="left" w:pos="356"/>
              </w:tabs>
              <w:spacing w:before="100" w:beforeAutospacing="1" w:after="100" w:afterAutospacing="1"/>
              <w:ind w:right="93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 sabemos qué ha causado la violación de datos.</w:t>
            </w:r>
          </w:p>
        </w:tc>
      </w:tr>
      <w:tr w:rsidR="004353AA" w:rsidRPr="000D1B11" w:rsidTr="004405F7">
        <w:trPr>
          <w:trHeight w:val="986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¿Cuál es el número (estimado) de personas físicas afectadas?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i/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Rogamos facilite una indicación general</w:t>
            </w:r>
          </w:p>
        </w:tc>
        <w:tc>
          <w:tcPr>
            <w:tcW w:w="4845" w:type="dxa"/>
            <w:gridSpan w:val="6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20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Mín.: </w:t>
            </w:r>
            <w:r w:rsidRPr="000D1B11">
              <w:rPr>
                <w:color w:val="808080"/>
                <w:sz w:val="20"/>
                <w:szCs w:val="20"/>
              </w:rPr>
              <w:t xml:space="preserve">Haga clic aquí para introducir el texto. </w:t>
            </w:r>
            <w:r w:rsidRPr="000D1B11">
              <w:rPr>
                <w:sz w:val="20"/>
                <w:szCs w:val="20"/>
              </w:rPr>
              <w:t xml:space="preserve">Máx.: </w:t>
            </w: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9"/>
              </w:numPr>
              <w:tabs>
                <w:tab w:val="left" w:pos="342"/>
              </w:tabs>
              <w:spacing w:before="100" w:beforeAutospacing="1" w:after="100" w:afterAutospacing="1"/>
              <w:ind w:right="95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</w:t>
            </w:r>
            <w:r w:rsidRPr="000D1B11">
              <w:rPr>
                <w:spacing w:val="-13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sabemos</w:t>
            </w:r>
            <w:r w:rsidRPr="000D1B11">
              <w:rPr>
                <w:spacing w:val="-18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cuántas</w:t>
            </w:r>
            <w:r w:rsidRPr="000D1B11">
              <w:rPr>
                <w:spacing w:val="-12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personas</w:t>
            </w:r>
            <w:r w:rsidRPr="000D1B11">
              <w:rPr>
                <w:spacing w:val="-18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físicas</w:t>
            </w:r>
            <w:r w:rsidRPr="000D1B11">
              <w:rPr>
                <w:spacing w:val="-14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se</w:t>
            </w:r>
            <w:r w:rsidRPr="000D1B11">
              <w:rPr>
                <w:spacing w:val="-18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han visto</w:t>
            </w:r>
            <w:r w:rsidRPr="000D1B11">
              <w:rPr>
                <w:spacing w:val="3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afectadas.</w:t>
            </w:r>
          </w:p>
        </w:tc>
      </w:tr>
      <w:tr w:rsidR="004353AA" w:rsidRPr="000D1B11" w:rsidTr="004405F7">
        <w:trPr>
          <w:trHeight w:val="1806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5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¿Podría clasificar el grupo de personas afectadas por la violación?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i/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Seleccione una o más categorías.</w:t>
            </w:r>
          </w:p>
        </w:tc>
        <w:tc>
          <w:tcPr>
            <w:tcW w:w="4845" w:type="dxa"/>
            <w:gridSpan w:val="6"/>
          </w:tcPr>
          <w:p w:rsidR="004353AA" w:rsidRPr="000D1B11" w:rsidRDefault="004353AA" w:rsidP="004405F7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Clientes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Empleados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Socios</w:t>
            </w:r>
            <w:r w:rsidRPr="000D1B11">
              <w:rPr>
                <w:spacing w:val="2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comerciales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8"/>
              </w:numPr>
              <w:tabs>
                <w:tab w:val="left" w:pos="457"/>
              </w:tabs>
              <w:spacing w:before="100" w:beforeAutospacing="1" w:after="100" w:afterAutospacing="1"/>
              <w:ind w:right="93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Participantes </w:t>
            </w:r>
            <w:r w:rsidRPr="000D1B11">
              <w:rPr>
                <w:spacing w:val="-3"/>
                <w:sz w:val="20"/>
                <w:szCs w:val="20"/>
              </w:rPr>
              <w:t xml:space="preserve">en </w:t>
            </w:r>
            <w:r w:rsidRPr="000D1B11">
              <w:rPr>
                <w:sz w:val="20"/>
                <w:szCs w:val="20"/>
              </w:rPr>
              <w:t>ensayos clínicos / de investigación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8"/>
              </w:numPr>
              <w:tabs>
                <w:tab w:val="left" w:pos="423"/>
              </w:tabs>
              <w:spacing w:before="100" w:beforeAutospacing="1" w:after="100" w:afterAutospacing="1"/>
              <w:ind w:right="100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Otros: </w:t>
            </w:r>
            <w:r w:rsidRPr="000D1B11">
              <w:rPr>
                <w:color w:val="808080"/>
                <w:sz w:val="20"/>
                <w:szCs w:val="20"/>
              </w:rPr>
              <w:t xml:space="preserve">Haga clic </w:t>
            </w:r>
            <w:r w:rsidRPr="000D1B11">
              <w:rPr>
                <w:color w:val="808080"/>
                <w:spacing w:val="-3"/>
                <w:sz w:val="20"/>
                <w:szCs w:val="20"/>
              </w:rPr>
              <w:t xml:space="preserve">aquí </w:t>
            </w:r>
            <w:r w:rsidRPr="000D1B11">
              <w:rPr>
                <w:color w:val="808080"/>
                <w:sz w:val="20"/>
                <w:szCs w:val="20"/>
              </w:rPr>
              <w:t xml:space="preserve">para introducir </w:t>
            </w:r>
            <w:r w:rsidRPr="000D1B11">
              <w:rPr>
                <w:color w:val="808080"/>
                <w:spacing w:val="-5"/>
                <w:sz w:val="20"/>
                <w:szCs w:val="20"/>
              </w:rPr>
              <w:t xml:space="preserve">el </w:t>
            </w:r>
            <w:r w:rsidRPr="000D1B11">
              <w:rPr>
                <w:color w:val="808080"/>
                <w:sz w:val="20"/>
                <w:szCs w:val="20"/>
              </w:rPr>
              <w:t>texto.</w:t>
            </w:r>
          </w:p>
        </w:tc>
      </w:tr>
      <w:tr w:rsidR="004353AA" w:rsidRPr="000D1B11" w:rsidTr="004405F7">
        <w:trPr>
          <w:trHeight w:val="6728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¿Podría clasificar el tipo de Datos Personales afectados por el incidente?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i/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Seleccione una o más categorías.</w:t>
            </w:r>
          </w:p>
        </w:tc>
        <w:tc>
          <w:tcPr>
            <w:tcW w:w="4845" w:type="dxa"/>
            <w:gridSpan w:val="6"/>
          </w:tcPr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Nombre y</w:t>
            </w:r>
            <w:r w:rsidRPr="000D1B11">
              <w:rPr>
                <w:spacing w:val="-2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dirección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Números de</w:t>
            </w:r>
            <w:r w:rsidRPr="000D1B11">
              <w:rPr>
                <w:spacing w:val="-2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teléfono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Direcciones de correo</w:t>
            </w:r>
            <w:r w:rsidRPr="000D1B11">
              <w:rPr>
                <w:spacing w:val="-4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electrónico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before="100" w:beforeAutospacing="1" w:after="100" w:afterAutospacing="1"/>
              <w:ind w:right="95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Información financiera, como información salarial, </w:t>
            </w:r>
            <w:r w:rsidRPr="000D1B11">
              <w:rPr>
                <w:spacing w:val="-3"/>
                <w:sz w:val="20"/>
                <w:szCs w:val="20"/>
              </w:rPr>
              <w:t>de</w:t>
            </w:r>
            <w:r w:rsidRPr="000D1B11">
              <w:rPr>
                <w:spacing w:val="1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pagos.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Información sobre la situación</w:t>
            </w:r>
            <w:r w:rsidRPr="000D1B11">
              <w:rPr>
                <w:spacing w:val="-6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económica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Número de servicio </w:t>
            </w:r>
            <w:r w:rsidRPr="000D1B11">
              <w:rPr>
                <w:spacing w:val="-3"/>
                <w:sz w:val="20"/>
                <w:szCs w:val="20"/>
              </w:rPr>
              <w:t>al</w:t>
            </w:r>
            <w:r w:rsidRPr="000D1B11">
              <w:rPr>
                <w:spacing w:val="5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ciudadano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Copias del pasaporte o carné de</w:t>
            </w:r>
            <w:r w:rsidRPr="000D1B11">
              <w:rPr>
                <w:spacing w:val="-8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identidad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Género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Fecha de nacimiento o</w:t>
            </w:r>
            <w:r w:rsidRPr="000D1B11">
              <w:rPr>
                <w:spacing w:val="-5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edad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71"/>
              </w:tabs>
              <w:spacing w:before="100" w:beforeAutospacing="1" w:after="100" w:afterAutospacing="1"/>
              <w:ind w:right="94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Nombres de usuario, contraseñas y demás información de conexión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Datos reveladores del origen racial o</w:t>
            </w:r>
            <w:r w:rsidRPr="000D1B11">
              <w:rPr>
                <w:spacing w:val="-10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étnico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Datos reveladores de opiniones</w:t>
            </w:r>
            <w:r w:rsidRPr="000D1B11">
              <w:rPr>
                <w:spacing w:val="-8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políticas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61"/>
              </w:tabs>
              <w:spacing w:before="100" w:beforeAutospacing="1" w:after="100" w:afterAutospacing="1"/>
              <w:ind w:right="95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Datos reveladores de creencias religiosas o filosóficas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Datos sobre afiliaciones sindicales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Datos relativos a la salud o la vida</w:t>
            </w:r>
            <w:r w:rsidRPr="000D1B11">
              <w:rPr>
                <w:spacing w:val="-15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sexual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Datos</w:t>
            </w:r>
            <w:r w:rsidRPr="000D1B11">
              <w:rPr>
                <w:spacing w:val="1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genéticos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00" w:beforeAutospacing="1" w:after="100" w:afterAutospacing="1"/>
              <w:ind w:left="355"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Condenas y delitos</w:t>
            </w:r>
            <w:r w:rsidRPr="000D1B11">
              <w:rPr>
                <w:spacing w:val="2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penales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7"/>
              </w:numPr>
              <w:tabs>
                <w:tab w:val="left" w:pos="361"/>
                <w:tab w:val="left" w:pos="1186"/>
                <w:tab w:val="left" w:pos="2751"/>
                <w:tab w:val="left" w:pos="3496"/>
              </w:tabs>
              <w:spacing w:before="100" w:beforeAutospacing="1" w:after="100" w:afterAutospacing="1"/>
              <w:ind w:right="93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Otros, </w:t>
            </w:r>
            <w:r w:rsidRPr="000D1B11">
              <w:rPr>
                <w:i/>
                <w:sz w:val="20"/>
                <w:szCs w:val="20"/>
              </w:rPr>
              <w:t>indíquense todos los demás tipos de Datos</w:t>
            </w:r>
            <w:r w:rsidRPr="000D1B11">
              <w:rPr>
                <w:i/>
                <w:sz w:val="20"/>
                <w:szCs w:val="20"/>
              </w:rPr>
              <w:tab/>
              <w:t>Personales</w:t>
            </w:r>
            <w:r w:rsidRPr="000D1B11">
              <w:rPr>
                <w:i/>
                <w:sz w:val="20"/>
                <w:szCs w:val="20"/>
              </w:rPr>
              <w:tab/>
              <w:t>no</w:t>
            </w:r>
            <w:r w:rsidRPr="000D1B11">
              <w:rPr>
                <w:i/>
                <w:sz w:val="20"/>
                <w:szCs w:val="20"/>
              </w:rPr>
              <w:tab/>
            </w:r>
            <w:r w:rsidRPr="000D1B11">
              <w:rPr>
                <w:i/>
                <w:spacing w:val="-4"/>
                <w:sz w:val="20"/>
                <w:szCs w:val="20"/>
              </w:rPr>
              <w:t>enumerados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2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anteriormente</w:t>
            </w:r>
            <w:r w:rsidRPr="000D1B11">
              <w:rPr>
                <w:sz w:val="20"/>
                <w:szCs w:val="20"/>
              </w:rPr>
              <w:t xml:space="preserve">: </w:t>
            </w: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1570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lastRenderedPageBreak/>
              <w:t>¿Cuáles son las consecuencias potenciales para las personas físicas afectadas?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88"/>
              <w:contextualSpacing/>
              <w:jc w:val="both"/>
              <w:rPr>
                <w:i/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Seleccione una o más categorías, si procede.</w:t>
            </w:r>
          </w:p>
        </w:tc>
        <w:tc>
          <w:tcPr>
            <w:tcW w:w="4845" w:type="dxa"/>
            <w:gridSpan w:val="6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Por ejemplo: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before="100" w:beforeAutospacing="1" w:after="100" w:afterAutospacing="1"/>
              <w:ind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Fraude de</w:t>
            </w:r>
            <w:r w:rsidRPr="000D1B11">
              <w:rPr>
                <w:spacing w:val="-2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identidad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before="100" w:beforeAutospacing="1" w:after="100" w:afterAutospacing="1"/>
              <w:ind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Pérdida</w:t>
            </w:r>
            <w:r w:rsidRPr="000D1B11">
              <w:rPr>
                <w:spacing w:val="-5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económica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before="100" w:beforeAutospacing="1" w:after="100" w:afterAutospacing="1"/>
              <w:ind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Uso no autorizado de Datos Personales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before="100" w:beforeAutospacing="1" w:after="100" w:afterAutospacing="1"/>
              <w:ind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Perjuicio a la</w:t>
            </w:r>
            <w:r w:rsidRPr="000D1B11">
              <w:rPr>
                <w:spacing w:val="-7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reputación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before="100" w:beforeAutospacing="1" w:after="100" w:afterAutospacing="1"/>
              <w:ind w:hanging="24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Puede resultar </w:t>
            </w:r>
            <w:r w:rsidRPr="000D1B11">
              <w:rPr>
                <w:spacing w:val="-3"/>
                <w:sz w:val="20"/>
                <w:szCs w:val="20"/>
              </w:rPr>
              <w:t xml:space="preserve">en </w:t>
            </w:r>
            <w:r w:rsidRPr="000D1B11">
              <w:rPr>
                <w:sz w:val="20"/>
                <w:szCs w:val="20"/>
              </w:rPr>
              <w:t>discriminación</w:t>
            </w:r>
          </w:p>
        </w:tc>
      </w:tr>
      <w:tr w:rsidR="004353AA" w:rsidRPr="000D1B11" w:rsidTr="004405F7">
        <w:trPr>
          <w:trHeight w:val="509"/>
        </w:trPr>
        <w:tc>
          <w:tcPr>
            <w:tcW w:w="3654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right w:val="nil"/>
            </w:tcBorders>
          </w:tcPr>
          <w:p w:rsidR="004353AA" w:rsidRPr="000D1B11" w:rsidRDefault="004353AA" w:rsidP="004405F7">
            <w:pPr>
              <w:pStyle w:val="TableParagraph"/>
              <w:numPr>
                <w:ilvl w:val="0"/>
                <w:numId w:val="5"/>
              </w:numPr>
              <w:tabs>
                <w:tab w:val="left" w:pos="443"/>
              </w:tabs>
              <w:spacing w:before="100" w:beforeAutospacing="1" w:after="100" w:afterAutospacing="1"/>
              <w:ind w:right="25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Otros,</w:t>
            </w:r>
            <w:r w:rsidRPr="000D1B11">
              <w:rPr>
                <w:color w:val="808080"/>
                <w:sz w:val="20"/>
                <w:szCs w:val="20"/>
              </w:rPr>
              <w:t xml:space="preserve"> introducir</w:t>
            </w:r>
          </w:p>
        </w:tc>
        <w:tc>
          <w:tcPr>
            <w:tcW w:w="1359" w:type="dxa"/>
            <w:tcBorders>
              <w:left w:val="nil"/>
              <w:right w:val="nil"/>
            </w:tcBorders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40" w:right="55" w:firstLine="72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indíquense</w:t>
            </w:r>
            <w:r w:rsidRPr="000D1B11">
              <w:rPr>
                <w:sz w:val="20"/>
                <w:szCs w:val="20"/>
              </w:rPr>
              <w:t xml:space="preserve">: </w:t>
            </w:r>
            <w:r w:rsidRPr="000D1B11">
              <w:rPr>
                <w:color w:val="808080"/>
                <w:sz w:val="20"/>
                <w:szCs w:val="20"/>
              </w:rPr>
              <w:t>el texto.</w:t>
            </w:r>
          </w:p>
        </w:tc>
        <w:tc>
          <w:tcPr>
            <w:tcW w:w="674" w:type="dxa"/>
            <w:tcBorders>
              <w:left w:val="nil"/>
              <w:right w:val="nil"/>
            </w:tcBorders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83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Haga</w:t>
            </w:r>
          </w:p>
        </w:tc>
        <w:tc>
          <w:tcPr>
            <w:tcW w:w="479" w:type="dxa"/>
            <w:tcBorders>
              <w:left w:val="nil"/>
              <w:right w:val="nil"/>
            </w:tcBorders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86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clic</w:t>
            </w:r>
          </w:p>
        </w:tc>
        <w:tc>
          <w:tcPr>
            <w:tcW w:w="579" w:type="dxa"/>
            <w:tcBorders>
              <w:left w:val="nil"/>
              <w:right w:val="nil"/>
            </w:tcBorders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87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aquí</w:t>
            </w:r>
          </w:p>
        </w:tc>
        <w:tc>
          <w:tcPr>
            <w:tcW w:w="637" w:type="dxa"/>
            <w:tcBorders>
              <w:left w:val="nil"/>
            </w:tcBorders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8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808080"/>
                <w:sz w:val="20"/>
                <w:szCs w:val="20"/>
              </w:rPr>
              <w:t>para</w:t>
            </w:r>
          </w:p>
        </w:tc>
      </w:tr>
    </w:tbl>
    <w:p w:rsidR="004353AA" w:rsidRPr="000D1B11" w:rsidRDefault="004353AA" w:rsidP="004353AA">
      <w:pPr>
        <w:spacing w:before="100" w:beforeAutospacing="1" w:after="100" w:afterAutospacing="1"/>
        <w:contextualSpacing/>
        <w:jc w:val="both"/>
        <w:rPr>
          <w:sz w:val="20"/>
          <w:szCs w:val="20"/>
        </w:rPr>
        <w:sectPr w:rsidR="004353AA" w:rsidRPr="000D1B11" w:rsidSect="005A672D">
          <w:headerReference w:type="even" r:id="rId20"/>
          <w:type w:val="nextColumn"/>
          <w:pgSz w:w="11910" w:h="16840"/>
          <w:pgMar w:top="1418" w:right="1134" w:bottom="1418" w:left="1418" w:header="720" w:footer="720" w:gutter="0"/>
          <w:cols w:space="720"/>
          <w:docGrid w:linePitch="299"/>
        </w:sectPr>
      </w:pPr>
    </w:p>
    <w:p w:rsidR="004353AA" w:rsidRPr="000D1B11" w:rsidRDefault="004353AA" w:rsidP="004353AA">
      <w:pPr>
        <w:pStyle w:val="Textoindependiente"/>
        <w:spacing w:before="100" w:beforeAutospacing="1" w:after="100" w:afterAutospacing="1"/>
        <w:contextualSpacing/>
        <w:jc w:val="both"/>
        <w:rPr>
          <w:b/>
        </w:rPr>
      </w:pPr>
    </w:p>
    <w:p w:rsidR="004353AA" w:rsidRPr="00F41A74" w:rsidRDefault="004353AA" w:rsidP="004353AA">
      <w:pPr>
        <w:pStyle w:val="Prrafodelista"/>
        <w:numPr>
          <w:ilvl w:val="0"/>
          <w:numId w:val="15"/>
        </w:numPr>
        <w:tabs>
          <w:tab w:val="left" w:pos="501"/>
        </w:tabs>
        <w:spacing w:before="100" w:beforeAutospacing="1" w:after="100" w:afterAutospacing="1"/>
        <w:ind w:hanging="362"/>
        <w:contextualSpacing/>
        <w:rPr>
          <w:b/>
          <w:sz w:val="20"/>
          <w:szCs w:val="20"/>
        </w:rPr>
      </w:pPr>
      <w:r w:rsidRPr="000D1B11">
        <w:rPr>
          <w:b/>
          <w:sz w:val="20"/>
          <w:szCs w:val="20"/>
        </w:rPr>
        <w:t>MEDIDAS ADOPTADAS PARA ABORDAR LA VIOLACIÓN DE</w:t>
      </w:r>
      <w:r w:rsidRPr="000D1B11">
        <w:rPr>
          <w:b/>
          <w:spacing w:val="-7"/>
          <w:sz w:val="20"/>
          <w:szCs w:val="20"/>
        </w:rPr>
        <w:t xml:space="preserve"> </w:t>
      </w:r>
      <w:r w:rsidRPr="000D1B11">
        <w:rPr>
          <w:b/>
          <w:spacing w:val="-3"/>
          <w:sz w:val="20"/>
          <w:szCs w:val="20"/>
        </w:rPr>
        <w:t>DATOS</w:t>
      </w:r>
    </w:p>
    <w:tbl>
      <w:tblPr>
        <w:tblStyle w:val="TableNormal1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0"/>
        <w:gridCol w:w="4850"/>
      </w:tblGrid>
      <w:tr w:rsidR="004353AA" w:rsidRPr="000D1B11" w:rsidTr="004405F7">
        <w:trPr>
          <w:trHeight w:val="2189"/>
        </w:trPr>
        <w:tc>
          <w:tcPr>
            <w:tcW w:w="3650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92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¿Se ha notificado la violación de datos a alguna persona ajena a Mutua Montañesa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91"/>
              <w:contextualSpacing/>
              <w:jc w:val="both"/>
              <w:rPr>
                <w:i/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 xml:space="preserve">p. ej.: interesados afectados, autoridades de protección </w:t>
            </w:r>
            <w:r w:rsidRPr="000D1B11">
              <w:rPr>
                <w:i/>
                <w:spacing w:val="-6"/>
                <w:sz w:val="20"/>
                <w:szCs w:val="20"/>
              </w:rPr>
              <w:t xml:space="preserve">de </w:t>
            </w:r>
            <w:r w:rsidRPr="000D1B11">
              <w:rPr>
                <w:i/>
                <w:sz w:val="20"/>
                <w:szCs w:val="20"/>
              </w:rPr>
              <w:t xml:space="preserve">datos, terceros? </w:t>
            </w:r>
            <w:r w:rsidRPr="000D1B11">
              <w:rPr>
                <w:sz w:val="20"/>
                <w:szCs w:val="20"/>
              </w:rPr>
              <w:t xml:space="preserve">Incluir </w:t>
            </w:r>
            <w:r w:rsidRPr="000D1B11">
              <w:rPr>
                <w:spacing w:val="-3"/>
                <w:sz w:val="20"/>
                <w:szCs w:val="20"/>
              </w:rPr>
              <w:t xml:space="preserve">si se </w:t>
            </w:r>
            <w:r w:rsidRPr="000D1B11">
              <w:rPr>
                <w:sz w:val="20"/>
                <w:szCs w:val="20"/>
              </w:rPr>
              <w:t xml:space="preserve">ha enviado notificación a las autoridades. </w:t>
            </w:r>
            <w:r w:rsidRPr="000D1B11">
              <w:rPr>
                <w:i/>
                <w:sz w:val="20"/>
                <w:szCs w:val="20"/>
              </w:rPr>
              <w:t>P. ej.: declaración</w:t>
            </w:r>
            <w:r w:rsidRPr="000D1B11">
              <w:rPr>
                <w:i/>
                <w:spacing w:val="-31"/>
                <w:sz w:val="20"/>
                <w:szCs w:val="20"/>
              </w:rPr>
              <w:t xml:space="preserve"> </w:t>
            </w:r>
            <w:r w:rsidRPr="000D1B11">
              <w:rPr>
                <w:i/>
                <w:spacing w:val="-6"/>
                <w:sz w:val="20"/>
                <w:szCs w:val="20"/>
              </w:rPr>
              <w:t>de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contextualSpacing/>
              <w:jc w:val="both"/>
              <w:rPr>
                <w:i/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portátil robado.</w:t>
            </w:r>
          </w:p>
        </w:tc>
        <w:tc>
          <w:tcPr>
            <w:tcW w:w="4850" w:type="dxa"/>
          </w:tcPr>
          <w:p w:rsidR="004353AA" w:rsidRPr="000D1B11" w:rsidRDefault="004353AA" w:rsidP="004405F7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before="100" w:beforeAutospacing="1" w:after="100" w:afterAutospacing="1"/>
              <w:ind w:left="354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spacing w:before="100" w:beforeAutospacing="1" w:after="100" w:afterAutospacing="1"/>
              <w:ind w:right="88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Sí, </w:t>
            </w:r>
            <w:r w:rsidRPr="000D1B11">
              <w:rPr>
                <w:i/>
                <w:sz w:val="20"/>
                <w:szCs w:val="20"/>
              </w:rPr>
              <w:t>especifíquese</w:t>
            </w:r>
            <w:r w:rsidRPr="000D1B11">
              <w:rPr>
                <w:sz w:val="20"/>
                <w:szCs w:val="20"/>
              </w:rPr>
              <w:t xml:space="preserve">: </w:t>
            </w:r>
            <w:r w:rsidRPr="000D1B11">
              <w:rPr>
                <w:color w:val="808080"/>
                <w:sz w:val="20"/>
                <w:szCs w:val="20"/>
              </w:rPr>
              <w:t xml:space="preserve">Haga clic aquí para introducir </w:t>
            </w:r>
            <w:r w:rsidRPr="000D1B11">
              <w:rPr>
                <w:color w:val="808080"/>
                <w:spacing w:val="-3"/>
                <w:sz w:val="20"/>
                <w:szCs w:val="20"/>
              </w:rPr>
              <w:t>el</w:t>
            </w:r>
            <w:r w:rsidRPr="000D1B11">
              <w:rPr>
                <w:color w:val="808080"/>
                <w:spacing w:val="-4"/>
                <w:sz w:val="20"/>
                <w:szCs w:val="20"/>
              </w:rPr>
              <w:t xml:space="preserve"> </w:t>
            </w:r>
            <w:r w:rsidRPr="000D1B11">
              <w:rPr>
                <w:color w:val="808080"/>
                <w:sz w:val="20"/>
                <w:szCs w:val="20"/>
              </w:rPr>
              <w:t>texto.</w:t>
            </w:r>
          </w:p>
        </w:tc>
      </w:tr>
      <w:tr w:rsidR="004353AA" w:rsidRPr="000D1B11" w:rsidTr="004405F7">
        <w:trPr>
          <w:trHeight w:val="1041"/>
        </w:trPr>
        <w:tc>
          <w:tcPr>
            <w:tcW w:w="3650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245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¿Se han recuperado los Datos Personales afectados?</w:t>
            </w:r>
          </w:p>
        </w:tc>
        <w:tc>
          <w:tcPr>
            <w:tcW w:w="4850" w:type="dxa"/>
          </w:tcPr>
          <w:p w:rsidR="004353AA" w:rsidRPr="000D1B11" w:rsidRDefault="004353AA" w:rsidP="004405F7">
            <w:pPr>
              <w:pStyle w:val="TableParagraph"/>
              <w:numPr>
                <w:ilvl w:val="0"/>
                <w:numId w:val="3"/>
              </w:numPr>
              <w:tabs>
                <w:tab w:val="left" w:pos="355"/>
              </w:tabs>
              <w:spacing w:before="100" w:beforeAutospacing="1" w:after="100" w:afterAutospacing="1"/>
              <w:ind w:left="354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3"/>
              </w:numPr>
              <w:tabs>
                <w:tab w:val="left" w:pos="355"/>
              </w:tabs>
              <w:spacing w:before="100" w:beforeAutospacing="1" w:after="100" w:afterAutospacing="1"/>
              <w:ind w:left="354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pacing w:val="-4"/>
                <w:sz w:val="20"/>
                <w:szCs w:val="20"/>
              </w:rPr>
              <w:t>Sí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3"/>
              </w:numPr>
              <w:tabs>
                <w:tab w:val="left" w:pos="365"/>
              </w:tabs>
              <w:spacing w:before="100" w:beforeAutospacing="1" w:after="100" w:afterAutospacing="1"/>
              <w:ind w:right="92" w:firstLine="0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Parcialmente, </w:t>
            </w:r>
            <w:r w:rsidRPr="000D1B11">
              <w:rPr>
                <w:i/>
                <w:sz w:val="20"/>
                <w:szCs w:val="20"/>
              </w:rPr>
              <w:t>especifíquese</w:t>
            </w:r>
            <w:r w:rsidRPr="000D1B11">
              <w:rPr>
                <w:sz w:val="20"/>
                <w:szCs w:val="20"/>
              </w:rPr>
              <w:t xml:space="preserve">: </w:t>
            </w:r>
            <w:r w:rsidRPr="000D1B11">
              <w:rPr>
                <w:color w:val="808080"/>
                <w:sz w:val="20"/>
                <w:szCs w:val="20"/>
              </w:rPr>
              <w:t>Haga clic aquí para introducir el</w:t>
            </w:r>
            <w:r w:rsidRPr="000D1B11">
              <w:rPr>
                <w:color w:val="808080"/>
                <w:spacing w:val="-4"/>
                <w:sz w:val="20"/>
                <w:szCs w:val="20"/>
              </w:rPr>
              <w:t xml:space="preserve"> </w:t>
            </w:r>
            <w:r w:rsidRPr="000D1B11">
              <w:rPr>
                <w:color w:val="808080"/>
                <w:sz w:val="20"/>
                <w:szCs w:val="20"/>
              </w:rPr>
              <w:t>texto.</w:t>
            </w:r>
          </w:p>
        </w:tc>
      </w:tr>
      <w:tr w:rsidR="004353AA" w:rsidRPr="000D1B11" w:rsidTr="004405F7">
        <w:trPr>
          <w:trHeight w:val="1010"/>
        </w:trPr>
        <w:tc>
          <w:tcPr>
            <w:tcW w:w="3650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583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¿Se han adoptado medidas técnicas y organizativas para atenuar las consecuencias?</w:t>
            </w:r>
          </w:p>
        </w:tc>
        <w:tc>
          <w:tcPr>
            <w:tcW w:w="4850" w:type="dxa"/>
          </w:tcPr>
          <w:p w:rsidR="004353AA" w:rsidRPr="000D1B11" w:rsidRDefault="004353AA" w:rsidP="004405F7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 se han adoptado</w:t>
            </w:r>
            <w:r w:rsidRPr="000D1B11">
              <w:rPr>
                <w:spacing w:val="-6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medidas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before="100" w:beforeAutospacing="1" w:after="100" w:afterAutospacing="1"/>
              <w:contextualSpacing/>
              <w:jc w:val="both"/>
              <w:rPr>
                <w:i/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Sí, </w:t>
            </w:r>
            <w:r w:rsidRPr="000D1B11">
              <w:rPr>
                <w:i/>
                <w:sz w:val="20"/>
                <w:szCs w:val="20"/>
              </w:rPr>
              <w:t>indíquense todas las</w:t>
            </w:r>
            <w:r w:rsidRPr="000D1B1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0D1B11">
              <w:rPr>
                <w:i/>
                <w:sz w:val="20"/>
                <w:szCs w:val="20"/>
              </w:rPr>
              <w:t>medidas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312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adoptadas</w:t>
            </w:r>
            <w:r w:rsidRPr="000D1B11">
              <w:rPr>
                <w:sz w:val="20"/>
                <w:szCs w:val="20"/>
              </w:rPr>
              <w:t xml:space="preserve">: </w:t>
            </w: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  <w:tr w:rsidR="004353AA" w:rsidRPr="000D1B11" w:rsidTr="004405F7">
        <w:trPr>
          <w:trHeight w:val="1012"/>
        </w:trPr>
        <w:tc>
          <w:tcPr>
            <w:tcW w:w="3650" w:type="dxa"/>
            <w:tcBorders>
              <w:left w:val="single" w:sz="6" w:space="0" w:color="000000"/>
            </w:tcBorders>
            <w:shd w:val="clear" w:color="auto" w:fill="EDEBE0"/>
          </w:tcPr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right="245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i/>
                <w:sz w:val="20"/>
                <w:szCs w:val="20"/>
              </w:rPr>
              <w:t>Si procede</w:t>
            </w:r>
            <w:r w:rsidRPr="000D1B11">
              <w:rPr>
                <w:sz w:val="20"/>
                <w:szCs w:val="20"/>
              </w:rPr>
              <w:t>: ¿los datos afectados estaban cifrados?</w:t>
            </w:r>
          </w:p>
        </w:tc>
        <w:tc>
          <w:tcPr>
            <w:tcW w:w="4850" w:type="dxa"/>
          </w:tcPr>
          <w:p w:rsidR="004353AA" w:rsidRPr="000D1B11" w:rsidRDefault="004353AA" w:rsidP="004405F7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No</w:t>
            </w:r>
          </w:p>
          <w:p w:rsidR="004353AA" w:rsidRPr="000D1B11" w:rsidRDefault="004353AA" w:rsidP="004405F7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before="100" w:beforeAutospacing="1" w:after="100" w:afterAutospacing="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>Sí, indíquense qué métodos de cifrado</w:t>
            </w:r>
            <w:r w:rsidRPr="000D1B11">
              <w:rPr>
                <w:spacing w:val="-7"/>
                <w:sz w:val="20"/>
                <w:szCs w:val="20"/>
              </w:rPr>
              <w:t xml:space="preserve"> </w:t>
            </w:r>
            <w:r w:rsidRPr="000D1B11">
              <w:rPr>
                <w:sz w:val="20"/>
                <w:szCs w:val="20"/>
              </w:rPr>
              <w:t>se</w:t>
            </w:r>
          </w:p>
          <w:p w:rsidR="004353AA" w:rsidRPr="000D1B11" w:rsidRDefault="004353AA" w:rsidP="004405F7">
            <w:pPr>
              <w:pStyle w:val="TableParagraph"/>
              <w:spacing w:before="100" w:beforeAutospacing="1" w:after="100" w:afterAutospacing="1"/>
              <w:ind w:left="110" w:right="438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sz w:val="20"/>
                <w:szCs w:val="20"/>
              </w:rPr>
              <w:t xml:space="preserve">aplicaron: </w:t>
            </w:r>
            <w:r w:rsidRPr="000D1B11">
              <w:rPr>
                <w:color w:val="808080"/>
                <w:sz w:val="20"/>
                <w:szCs w:val="20"/>
              </w:rPr>
              <w:t>Haga clic aquí para introducir el texto.</w:t>
            </w:r>
          </w:p>
        </w:tc>
      </w:tr>
    </w:tbl>
    <w:p w:rsidR="004353AA" w:rsidRPr="000D1B11" w:rsidRDefault="004353AA" w:rsidP="004353AA">
      <w:pPr>
        <w:spacing w:before="100" w:beforeAutospacing="1" w:after="100" w:afterAutospacing="1"/>
        <w:contextualSpacing/>
        <w:jc w:val="both"/>
        <w:rPr>
          <w:sz w:val="20"/>
          <w:szCs w:val="20"/>
        </w:rPr>
        <w:sectPr w:rsidR="004353AA" w:rsidRPr="000D1B11" w:rsidSect="009E3A43">
          <w:headerReference w:type="default" r:id="rId21"/>
          <w:type w:val="nextColumn"/>
          <w:pgSz w:w="11910" w:h="16840"/>
          <w:pgMar w:top="1418" w:right="1134" w:bottom="1418" w:left="1418" w:header="720" w:footer="720" w:gutter="0"/>
          <w:cols w:space="720"/>
          <w:docGrid w:linePitch="299"/>
        </w:sectPr>
      </w:pPr>
    </w:p>
    <w:p w:rsidR="002E7A4D" w:rsidRPr="002E7A4D" w:rsidRDefault="002E7A4D" w:rsidP="002E7A4D"/>
    <w:p w:rsidR="002E7A4D" w:rsidRDefault="002E7A4D" w:rsidP="002E7A4D"/>
    <w:p w:rsidR="002E7A4D" w:rsidRPr="000D1B11" w:rsidRDefault="002E7A4D" w:rsidP="002E7A4D">
      <w:pPr>
        <w:ind w:left="139"/>
        <w:contextualSpacing/>
        <w:jc w:val="both"/>
        <w:rPr>
          <w:b/>
          <w:sz w:val="20"/>
          <w:szCs w:val="20"/>
        </w:rPr>
      </w:pPr>
      <w:r w:rsidRPr="000D1B11">
        <w:rPr>
          <w:b/>
          <w:sz w:val="20"/>
          <w:szCs w:val="20"/>
        </w:rPr>
        <w:t>ANEXO 4. DECLARACIÓN DE ELIMINACIÓN SEGURA DE DATOS PERSONALES</w:t>
      </w:r>
    </w:p>
    <w:p w:rsidR="002E7A4D" w:rsidRPr="000D1B11" w:rsidRDefault="00E6786C" w:rsidP="002E7A4D">
      <w:pPr>
        <w:pStyle w:val="Textoindependiente"/>
        <w:contextualSpacing/>
        <w:jc w:val="both"/>
      </w:pPr>
      <w:r>
        <w:rPr>
          <w:noProof/>
          <w:lang w:eastAsia="es-ES"/>
        </w:rPr>
      </w:r>
      <w:r>
        <w:rPr>
          <w:noProof/>
          <w:lang w:eastAsia="es-ES"/>
        </w:rPr>
        <w:pict>
          <v:group id="Group 3" o:spid="_x0000_s1055" style="width:428.35pt;height:1.45pt;mso-position-horizontal-relative:char;mso-position-vertical-relative:line" coordsize="856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">
            <v:rect id="Rectangle 4" o:spid="_x0000_s1056" style="position:absolute;width:8567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<w10:wrap type="none"/>
            <w10:anchorlock/>
          </v:group>
        </w:pict>
      </w:r>
    </w:p>
    <w:p w:rsidR="002E7A4D" w:rsidRPr="000D1B11" w:rsidRDefault="002E7A4D" w:rsidP="002E7A4D">
      <w:pPr>
        <w:pStyle w:val="Textoindependiente"/>
        <w:contextualSpacing/>
        <w:jc w:val="both"/>
        <w:rPr>
          <w:b/>
        </w:rPr>
      </w:pPr>
    </w:p>
    <w:p w:rsidR="002E7A4D" w:rsidRDefault="002E7A4D" w:rsidP="002E7A4D">
      <w:pPr>
        <w:pStyle w:val="Prrafodelista"/>
        <w:numPr>
          <w:ilvl w:val="0"/>
          <w:numId w:val="19"/>
        </w:numPr>
        <w:tabs>
          <w:tab w:val="left" w:pos="861"/>
        </w:tabs>
        <w:ind w:right="1208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>El</w:t>
      </w:r>
      <w:r w:rsidRPr="000D1B11">
        <w:rPr>
          <w:spacing w:val="-22"/>
          <w:sz w:val="20"/>
          <w:szCs w:val="20"/>
        </w:rPr>
        <w:t xml:space="preserve"> </w:t>
      </w:r>
      <w:r w:rsidRPr="000D1B11">
        <w:rPr>
          <w:sz w:val="20"/>
          <w:szCs w:val="20"/>
        </w:rPr>
        <w:t>Encargado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del</w:t>
      </w:r>
      <w:r w:rsidRPr="000D1B11">
        <w:rPr>
          <w:spacing w:val="-16"/>
          <w:sz w:val="20"/>
          <w:szCs w:val="20"/>
        </w:rPr>
        <w:t xml:space="preserve"> </w:t>
      </w:r>
      <w:r w:rsidRPr="000D1B11">
        <w:rPr>
          <w:sz w:val="20"/>
          <w:szCs w:val="20"/>
        </w:rPr>
        <w:t>Tratamiento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z w:val="20"/>
          <w:szCs w:val="20"/>
        </w:rPr>
        <w:t>certifica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que</w:t>
      </w:r>
      <w:r w:rsidRPr="000D1B11">
        <w:rPr>
          <w:spacing w:val="-18"/>
          <w:sz w:val="20"/>
          <w:szCs w:val="20"/>
        </w:rPr>
        <w:t xml:space="preserve"> </w:t>
      </w:r>
      <w:r w:rsidRPr="000D1B11">
        <w:rPr>
          <w:sz w:val="20"/>
          <w:szCs w:val="20"/>
        </w:rPr>
        <w:t>ha</w:t>
      </w:r>
      <w:r w:rsidRPr="000D1B11">
        <w:rPr>
          <w:spacing w:val="-20"/>
          <w:sz w:val="20"/>
          <w:szCs w:val="20"/>
        </w:rPr>
        <w:t xml:space="preserve"> </w:t>
      </w:r>
      <w:r w:rsidRPr="000D1B11">
        <w:rPr>
          <w:sz w:val="20"/>
          <w:szCs w:val="20"/>
        </w:rPr>
        <w:t>eliminado</w:t>
      </w:r>
      <w:r w:rsidRPr="000D1B11">
        <w:rPr>
          <w:spacing w:val="-15"/>
          <w:sz w:val="20"/>
          <w:szCs w:val="20"/>
        </w:rPr>
        <w:t xml:space="preserve"> </w:t>
      </w:r>
      <w:r w:rsidRPr="000D1B11">
        <w:rPr>
          <w:spacing w:val="-3"/>
          <w:sz w:val="20"/>
          <w:szCs w:val="20"/>
        </w:rPr>
        <w:t>de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>forma</w:t>
      </w:r>
      <w:r w:rsidRPr="000D1B11">
        <w:rPr>
          <w:spacing w:val="-24"/>
          <w:sz w:val="20"/>
          <w:szCs w:val="20"/>
        </w:rPr>
        <w:t xml:space="preserve"> </w:t>
      </w:r>
      <w:r w:rsidRPr="000D1B11">
        <w:rPr>
          <w:sz w:val="20"/>
          <w:szCs w:val="20"/>
        </w:rPr>
        <w:t>segura</w:t>
      </w:r>
      <w:r w:rsidRPr="000D1B11">
        <w:rPr>
          <w:spacing w:val="-19"/>
          <w:sz w:val="20"/>
          <w:szCs w:val="20"/>
        </w:rPr>
        <w:t xml:space="preserve"> </w:t>
      </w:r>
      <w:r w:rsidRPr="000D1B11">
        <w:rPr>
          <w:sz w:val="20"/>
          <w:szCs w:val="20"/>
        </w:rPr>
        <w:t xml:space="preserve">todos los Datos Personales de Mutua Montañesa, incluidos, entre otros, los Datos Personales de Mutua Montañesa en forma impresa, los Datos Personales de Mutua Montañesa almacenados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servidores, los Datos Personales de Mutua Montañesa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sistemas y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copias de seguridad de Datos Personales de Mutua Montañesa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>acuerdo con el artículo 12 de la</w:t>
      </w:r>
      <w:r w:rsidRPr="000D1B11">
        <w:rPr>
          <w:spacing w:val="-6"/>
          <w:sz w:val="20"/>
          <w:szCs w:val="20"/>
        </w:rPr>
        <w:t xml:space="preserve"> </w:t>
      </w:r>
      <w:r w:rsidRPr="000D1B11">
        <w:rPr>
          <w:sz w:val="20"/>
          <w:szCs w:val="20"/>
        </w:rPr>
        <w:t>Adenda.</w:t>
      </w:r>
    </w:p>
    <w:p w:rsidR="002E7A4D" w:rsidRPr="009E3A43" w:rsidRDefault="002E7A4D" w:rsidP="002E7A4D">
      <w:pPr>
        <w:pStyle w:val="Prrafodelista"/>
        <w:tabs>
          <w:tab w:val="left" w:pos="861"/>
        </w:tabs>
        <w:spacing w:before="100" w:beforeAutospacing="1" w:after="100" w:afterAutospacing="1"/>
        <w:ind w:left="860" w:right="1208" w:firstLine="0"/>
        <w:contextualSpacing/>
        <w:rPr>
          <w:sz w:val="20"/>
          <w:szCs w:val="20"/>
        </w:rPr>
      </w:pPr>
    </w:p>
    <w:p w:rsidR="002E7A4D" w:rsidRPr="009E3A43" w:rsidRDefault="002E7A4D" w:rsidP="002E7A4D">
      <w:pPr>
        <w:pStyle w:val="Prrafodelista"/>
        <w:numPr>
          <w:ilvl w:val="0"/>
          <w:numId w:val="19"/>
        </w:numPr>
        <w:tabs>
          <w:tab w:val="left" w:pos="861"/>
        </w:tabs>
        <w:spacing w:before="100" w:beforeAutospacing="1" w:after="100" w:afterAutospacing="1"/>
        <w:ind w:right="1209"/>
        <w:contextualSpacing/>
        <w:rPr>
          <w:sz w:val="20"/>
          <w:szCs w:val="20"/>
        </w:rPr>
      </w:pPr>
      <w:r w:rsidRPr="000D1B11">
        <w:rPr>
          <w:sz w:val="20"/>
          <w:szCs w:val="20"/>
        </w:rPr>
        <w:t xml:space="preserve">En la medida </w:t>
      </w:r>
      <w:r w:rsidRPr="000D1B11">
        <w:rPr>
          <w:spacing w:val="-3"/>
          <w:sz w:val="20"/>
          <w:szCs w:val="20"/>
        </w:rPr>
        <w:t xml:space="preserve">en </w:t>
      </w:r>
      <w:r w:rsidRPr="000D1B11">
        <w:rPr>
          <w:sz w:val="20"/>
          <w:szCs w:val="20"/>
        </w:rPr>
        <w:t xml:space="preserve">que la ley obligue al Encargado del Tratamiento a almacenar los Datos Personales </w:t>
      </w:r>
      <w:r w:rsidRPr="000D1B11">
        <w:rPr>
          <w:spacing w:val="-3"/>
          <w:sz w:val="20"/>
          <w:szCs w:val="20"/>
        </w:rPr>
        <w:t xml:space="preserve">de </w:t>
      </w:r>
      <w:r w:rsidRPr="000D1B11">
        <w:rPr>
          <w:sz w:val="20"/>
          <w:szCs w:val="20"/>
        </w:rPr>
        <w:t xml:space="preserve">Mutua Montañesa durante un </w:t>
      </w:r>
      <w:r w:rsidRPr="000D1B11">
        <w:rPr>
          <w:spacing w:val="-3"/>
          <w:sz w:val="20"/>
          <w:szCs w:val="20"/>
        </w:rPr>
        <w:t xml:space="preserve">plazo de </w:t>
      </w:r>
      <w:r w:rsidRPr="000D1B11">
        <w:rPr>
          <w:sz w:val="20"/>
          <w:szCs w:val="20"/>
        </w:rPr>
        <w:t xml:space="preserve">tiempo determinado,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 xml:space="preserve">artículo 1 se complementará con </w:t>
      </w:r>
      <w:r w:rsidRPr="000D1B11">
        <w:rPr>
          <w:spacing w:val="-3"/>
          <w:sz w:val="20"/>
          <w:szCs w:val="20"/>
        </w:rPr>
        <w:t xml:space="preserve">el </w:t>
      </w:r>
      <w:r w:rsidRPr="000D1B11">
        <w:rPr>
          <w:sz w:val="20"/>
          <w:szCs w:val="20"/>
        </w:rPr>
        <w:t>texto</w:t>
      </w:r>
      <w:r w:rsidRPr="000D1B11">
        <w:rPr>
          <w:spacing w:val="9"/>
          <w:sz w:val="20"/>
          <w:szCs w:val="20"/>
        </w:rPr>
        <w:t xml:space="preserve"> </w:t>
      </w:r>
      <w:r w:rsidRPr="000D1B11">
        <w:rPr>
          <w:sz w:val="20"/>
          <w:szCs w:val="20"/>
        </w:rPr>
        <w:t>siguiente:</w:t>
      </w:r>
    </w:p>
    <w:p w:rsidR="002E7A4D" w:rsidRPr="000D1B11" w:rsidRDefault="002E7A4D" w:rsidP="002E7A4D">
      <w:pPr>
        <w:pStyle w:val="Textoindependiente"/>
        <w:spacing w:before="100" w:beforeAutospacing="1" w:after="100" w:afterAutospacing="1"/>
        <w:ind w:left="860" w:right="1208"/>
        <w:contextualSpacing/>
        <w:jc w:val="both"/>
      </w:pPr>
      <w:r w:rsidRPr="000D1B11">
        <w:t>El</w:t>
      </w:r>
      <w:r w:rsidRPr="000D1B11">
        <w:rPr>
          <w:spacing w:val="-12"/>
        </w:rPr>
        <w:t xml:space="preserve"> </w:t>
      </w:r>
      <w:r w:rsidRPr="000D1B11">
        <w:t>Encargado</w:t>
      </w:r>
      <w:r w:rsidRPr="000D1B11">
        <w:rPr>
          <w:spacing w:val="-10"/>
        </w:rPr>
        <w:t xml:space="preserve"> </w:t>
      </w:r>
      <w:r w:rsidRPr="000D1B11">
        <w:t>de</w:t>
      </w:r>
      <w:r w:rsidRPr="000D1B11">
        <w:rPr>
          <w:spacing w:val="-13"/>
        </w:rPr>
        <w:t xml:space="preserve"> </w:t>
      </w:r>
      <w:r w:rsidRPr="000D1B11">
        <w:t>tratamiento</w:t>
      </w:r>
      <w:r w:rsidRPr="000D1B11">
        <w:rPr>
          <w:spacing w:val="-10"/>
        </w:rPr>
        <w:t xml:space="preserve"> </w:t>
      </w:r>
      <w:r w:rsidRPr="000D1B11">
        <w:t>ha</w:t>
      </w:r>
      <w:r w:rsidRPr="000D1B11">
        <w:rPr>
          <w:spacing w:val="-14"/>
        </w:rPr>
        <w:t xml:space="preserve"> </w:t>
      </w:r>
      <w:r w:rsidRPr="000D1B11">
        <w:t>conservado</w:t>
      </w:r>
      <w:r w:rsidRPr="000D1B11">
        <w:rPr>
          <w:spacing w:val="-11"/>
        </w:rPr>
        <w:t xml:space="preserve"> </w:t>
      </w:r>
      <w:r w:rsidRPr="000D1B11">
        <w:t>una</w:t>
      </w:r>
      <w:r w:rsidRPr="000D1B11">
        <w:rPr>
          <w:spacing w:val="-19"/>
        </w:rPr>
        <w:t xml:space="preserve"> </w:t>
      </w:r>
      <w:r w:rsidRPr="000D1B11">
        <w:t>copia</w:t>
      </w:r>
      <w:r w:rsidRPr="000D1B11">
        <w:rPr>
          <w:spacing w:val="-9"/>
        </w:rPr>
        <w:t xml:space="preserve"> </w:t>
      </w:r>
      <w:r w:rsidRPr="000D1B11">
        <w:t>de</w:t>
      </w:r>
      <w:r w:rsidRPr="000D1B11">
        <w:rPr>
          <w:spacing w:val="-13"/>
        </w:rPr>
        <w:t xml:space="preserve"> </w:t>
      </w:r>
      <w:r w:rsidRPr="000D1B11">
        <w:t>los</w:t>
      </w:r>
      <w:r w:rsidRPr="000D1B11">
        <w:rPr>
          <w:spacing w:val="-12"/>
        </w:rPr>
        <w:t xml:space="preserve"> </w:t>
      </w:r>
      <w:r w:rsidRPr="000D1B11">
        <w:t>Datos</w:t>
      </w:r>
      <w:r w:rsidRPr="000D1B11">
        <w:rPr>
          <w:spacing w:val="-12"/>
        </w:rPr>
        <w:t xml:space="preserve"> </w:t>
      </w:r>
      <w:r w:rsidRPr="000D1B11">
        <w:t xml:space="preserve">Personales de Mutua Montañesa con el fin de cumplir la Legislación Aplicable y almacenará los siguientes Datos Personales durante </w:t>
      </w:r>
      <w:r w:rsidRPr="000D1B11">
        <w:rPr>
          <w:spacing w:val="-3"/>
        </w:rPr>
        <w:t xml:space="preserve">el </w:t>
      </w:r>
      <w:r w:rsidRPr="000D1B11">
        <w:t xml:space="preserve">plazo de tiempo determinado tras el cual </w:t>
      </w:r>
      <w:r w:rsidRPr="000D1B11">
        <w:rPr>
          <w:spacing w:val="-3"/>
        </w:rPr>
        <w:t xml:space="preserve">el </w:t>
      </w:r>
      <w:r w:rsidRPr="000D1B11">
        <w:t>Encargado del Tratamiento certifica que eliminará de forma segura los Datos Personales de Mutua</w:t>
      </w:r>
      <w:r w:rsidRPr="000D1B11">
        <w:rPr>
          <w:spacing w:val="-8"/>
        </w:rPr>
        <w:t xml:space="preserve"> </w:t>
      </w:r>
      <w:r w:rsidRPr="000D1B11">
        <w:t>Montañesa.</w:t>
      </w:r>
    </w:p>
    <w:p w:rsidR="002E7A4D" w:rsidRPr="000D1B11" w:rsidRDefault="002E7A4D" w:rsidP="002E7A4D">
      <w:pPr>
        <w:pStyle w:val="Textoindependiente"/>
        <w:spacing w:before="100" w:beforeAutospacing="1" w:after="100" w:afterAutospacing="1"/>
        <w:contextualSpacing/>
        <w:jc w:val="both"/>
      </w:pPr>
    </w:p>
    <w:tbl>
      <w:tblPr>
        <w:tblStyle w:val="TableNormal1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2"/>
        <w:gridCol w:w="2118"/>
        <w:gridCol w:w="1874"/>
        <w:gridCol w:w="2119"/>
      </w:tblGrid>
      <w:tr w:rsidR="002E7A4D" w:rsidRPr="000D1B11" w:rsidTr="00645A66">
        <w:trPr>
          <w:trHeight w:val="1214"/>
        </w:trPr>
        <w:tc>
          <w:tcPr>
            <w:tcW w:w="2392" w:type="dxa"/>
            <w:tcBorders>
              <w:left w:val="single" w:sz="6" w:space="0" w:color="000000"/>
            </w:tcBorders>
            <w:shd w:val="clear" w:color="auto" w:fill="EAF0DD"/>
          </w:tcPr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199" w:right="158" w:firstLine="3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Categorías de Interesados a quienes se refiere el Tratamiento</w:t>
            </w:r>
          </w:p>
        </w:tc>
        <w:tc>
          <w:tcPr>
            <w:tcW w:w="2118" w:type="dxa"/>
            <w:shd w:val="clear" w:color="auto" w:fill="EAF0DD"/>
          </w:tcPr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302" w:right="260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Categorías de Datos Personales</w:t>
            </w:r>
          </w:p>
        </w:tc>
        <w:tc>
          <w:tcPr>
            <w:tcW w:w="1874" w:type="dxa"/>
            <w:shd w:val="clear" w:color="auto" w:fill="EAF0DD"/>
          </w:tcPr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292" w:right="255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Plazo límite para el borrado</w:t>
            </w:r>
          </w:p>
        </w:tc>
        <w:tc>
          <w:tcPr>
            <w:tcW w:w="2119" w:type="dxa"/>
            <w:shd w:val="clear" w:color="auto" w:fill="EAF0DD"/>
          </w:tcPr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497"/>
              <w:contextualSpacing/>
              <w:jc w:val="both"/>
              <w:rPr>
                <w:b/>
                <w:sz w:val="20"/>
                <w:szCs w:val="20"/>
              </w:rPr>
            </w:pPr>
            <w:r w:rsidRPr="000D1B11">
              <w:rPr>
                <w:b/>
                <w:sz w:val="20"/>
                <w:szCs w:val="20"/>
              </w:rPr>
              <w:t>Base legal</w:t>
            </w:r>
          </w:p>
        </w:tc>
      </w:tr>
      <w:tr w:rsidR="002E7A4D" w:rsidRPr="000D1B11" w:rsidTr="00645A66">
        <w:trPr>
          <w:trHeight w:val="1214"/>
        </w:trPr>
        <w:tc>
          <w:tcPr>
            <w:tcW w:w="2392" w:type="dxa"/>
            <w:tcBorders>
              <w:left w:val="single" w:sz="6" w:space="0" w:color="000000"/>
            </w:tcBorders>
          </w:tcPr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right="272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FF0000"/>
                <w:sz w:val="20"/>
                <w:szCs w:val="20"/>
              </w:rPr>
              <w:t>Cumplimentar una categoría por punto</w:t>
            </w:r>
          </w:p>
        </w:tc>
        <w:tc>
          <w:tcPr>
            <w:tcW w:w="2118" w:type="dxa"/>
          </w:tcPr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0"/>
              <w:contextualSpacing/>
              <w:jc w:val="both"/>
              <w:rPr>
                <w:sz w:val="20"/>
                <w:szCs w:val="20"/>
              </w:rPr>
            </w:pPr>
          </w:p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110" w:right="114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FF0000"/>
                <w:sz w:val="20"/>
                <w:szCs w:val="20"/>
              </w:rPr>
              <w:t>Cumplimentar una categoría por punto</w:t>
            </w:r>
          </w:p>
        </w:tc>
        <w:tc>
          <w:tcPr>
            <w:tcW w:w="1874" w:type="dxa"/>
          </w:tcPr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109" w:right="101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FF0000"/>
                <w:sz w:val="20"/>
                <w:szCs w:val="20"/>
              </w:rPr>
              <w:t xml:space="preserve">Cumplimentar el </w:t>
            </w:r>
            <w:r w:rsidRPr="000D1B11">
              <w:rPr>
                <w:color w:val="FF0000"/>
                <w:spacing w:val="-3"/>
                <w:sz w:val="20"/>
                <w:szCs w:val="20"/>
              </w:rPr>
              <w:t xml:space="preserve">plazo </w:t>
            </w:r>
            <w:r w:rsidRPr="000D1B11">
              <w:rPr>
                <w:color w:val="FF0000"/>
                <w:sz w:val="20"/>
                <w:szCs w:val="20"/>
              </w:rPr>
              <w:t xml:space="preserve">límite por categoría </w:t>
            </w:r>
            <w:r w:rsidRPr="000D1B11">
              <w:rPr>
                <w:color w:val="FF0000"/>
                <w:spacing w:val="-8"/>
                <w:sz w:val="20"/>
                <w:szCs w:val="20"/>
              </w:rPr>
              <w:t xml:space="preserve">de </w:t>
            </w:r>
            <w:r w:rsidRPr="000D1B11">
              <w:rPr>
                <w:color w:val="FF0000"/>
                <w:sz w:val="20"/>
                <w:szCs w:val="20"/>
              </w:rPr>
              <w:t>Datos</w:t>
            </w:r>
          </w:p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109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FF0000"/>
                <w:sz w:val="20"/>
                <w:szCs w:val="20"/>
              </w:rPr>
              <w:t>Personales</w:t>
            </w:r>
          </w:p>
        </w:tc>
        <w:tc>
          <w:tcPr>
            <w:tcW w:w="2119" w:type="dxa"/>
          </w:tcPr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103" w:right="94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FF0000"/>
                <w:sz w:val="20"/>
                <w:szCs w:val="20"/>
              </w:rPr>
              <w:t>Cumplimentar la Legislación Aplicable por categoría de Datos</w:t>
            </w:r>
          </w:p>
          <w:p w:rsidR="002E7A4D" w:rsidRPr="000D1B11" w:rsidRDefault="002E7A4D" w:rsidP="00645A66">
            <w:pPr>
              <w:pStyle w:val="TableParagraph"/>
              <w:spacing w:before="100" w:beforeAutospacing="1" w:after="100" w:afterAutospacing="1"/>
              <w:ind w:left="103"/>
              <w:contextualSpacing/>
              <w:jc w:val="both"/>
              <w:rPr>
                <w:sz w:val="20"/>
                <w:szCs w:val="20"/>
              </w:rPr>
            </w:pPr>
            <w:r w:rsidRPr="000D1B11">
              <w:rPr>
                <w:color w:val="FF0000"/>
                <w:sz w:val="20"/>
                <w:szCs w:val="20"/>
              </w:rPr>
              <w:t>Personales</w:t>
            </w:r>
          </w:p>
        </w:tc>
      </w:tr>
    </w:tbl>
    <w:p w:rsidR="006B50D2" w:rsidRPr="002E7A4D" w:rsidRDefault="006B50D2" w:rsidP="002E7A4D"/>
    <w:sectPr w:rsidR="006B50D2" w:rsidRPr="002E7A4D" w:rsidSect="004353AA">
      <w:headerReference w:type="even" r:id="rId22"/>
      <w:pgSz w:w="11910" w:h="16840"/>
      <w:pgMar w:top="1418" w:right="1134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0D2" w:rsidRDefault="006B50D2" w:rsidP="006B50D2">
      <w:r>
        <w:separator/>
      </w:r>
    </w:p>
  </w:endnote>
  <w:endnote w:type="continuationSeparator" w:id="0">
    <w:p w:rsidR="006B50D2" w:rsidRDefault="006B50D2" w:rsidP="006B5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1917"/>
      <w:docPartObj>
        <w:docPartGallery w:val="Page Numbers (Bottom of Page)"/>
        <w:docPartUnique/>
      </w:docPartObj>
    </w:sdtPr>
    <w:sdtContent>
      <w:p w:rsidR="004353AA" w:rsidRDefault="00E6786C">
        <w:pPr>
          <w:pStyle w:val="Piedepgina"/>
          <w:jc w:val="right"/>
        </w:pPr>
        <w:r w:rsidRPr="00B830FE">
          <w:rPr>
            <w:sz w:val="20"/>
            <w:szCs w:val="20"/>
          </w:rPr>
          <w:fldChar w:fldCharType="begin"/>
        </w:r>
        <w:r w:rsidR="00D522B9" w:rsidRPr="00B830FE">
          <w:rPr>
            <w:sz w:val="20"/>
            <w:szCs w:val="20"/>
          </w:rPr>
          <w:instrText xml:space="preserve"> PAGE   \* MERGEFORMAT </w:instrText>
        </w:r>
        <w:r w:rsidRPr="00B830FE">
          <w:rPr>
            <w:sz w:val="20"/>
            <w:szCs w:val="20"/>
          </w:rPr>
          <w:fldChar w:fldCharType="separate"/>
        </w:r>
        <w:r w:rsidR="00106177">
          <w:rPr>
            <w:noProof/>
            <w:sz w:val="20"/>
            <w:szCs w:val="20"/>
          </w:rPr>
          <w:t>1</w:t>
        </w:r>
        <w:r w:rsidRPr="00B830FE">
          <w:rPr>
            <w:sz w:val="20"/>
            <w:szCs w:val="20"/>
          </w:rPr>
          <w:fldChar w:fldCharType="end"/>
        </w:r>
      </w:p>
    </w:sdtContent>
  </w:sdt>
  <w:p w:rsidR="004353AA" w:rsidRDefault="004353A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0D2" w:rsidRDefault="006B50D2" w:rsidP="006B50D2">
      <w:r>
        <w:separator/>
      </w:r>
    </w:p>
  </w:footnote>
  <w:footnote w:type="continuationSeparator" w:id="0">
    <w:p w:rsidR="006B50D2" w:rsidRDefault="006B50D2" w:rsidP="006B5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AA" w:rsidRDefault="004353AA">
    <w:pPr>
      <w:pStyle w:val="Encabezado"/>
    </w:pPr>
    <w:r w:rsidRPr="00C16EB6">
      <w:rPr>
        <w:noProof/>
        <w:lang w:eastAsia="es-ES"/>
      </w:rPr>
      <w:drawing>
        <wp:inline distT="0" distB="0" distL="0" distR="0">
          <wp:extent cx="2049478" cy="729615"/>
          <wp:effectExtent l="19050" t="0" r="7922" b="0"/>
          <wp:docPr id="51" name="Imagen 2" descr="logo-mutua-principal-color-clai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mutua-principal-color-clai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9478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353AA" w:rsidRDefault="004353AA">
    <w:pPr>
      <w:pStyle w:val="Textoindependiente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AA" w:rsidRDefault="004353AA">
    <w:pPr>
      <w:pStyle w:val="Textoindependiente"/>
      <w:spacing w:line="14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AA" w:rsidRDefault="004353AA">
    <w:pPr>
      <w:pStyle w:val="Textoindependiente"/>
      <w:spacing w:line="14" w:lineRule="auto"/>
      <w:rPr>
        <w:sz w:val="2"/>
      </w:rPr>
    </w:pPr>
    <w:r w:rsidRPr="00316AF3">
      <w:rPr>
        <w:noProof/>
        <w:sz w:val="2"/>
        <w:lang w:eastAsia="es-ES"/>
      </w:rPr>
      <w:drawing>
        <wp:inline distT="0" distB="0" distL="0" distR="0">
          <wp:extent cx="2049478" cy="729615"/>
          <wp:effectExtent l="19050" t="0" r="7922" b="0"/>
          <wp:docPr id="52" name="Imagen 10" descr="logo-mutua-principal-color-clai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mutua-principal-color-clai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9478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AA" w:rsidRDefault="004353AA">
    <w:pPr>
      <w:pStyle w:val="Textoindependiente"/>
      <w:spacing w:line="14" w:lineRule="auto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AA" w:rsidRDefault="004353AA">
    <w:pPr>
      <w:pStyle w:val="Textoindependiente"/>
      <w:spacing w:line="14" w:lineRule="auto"/>
      <w:rPr>
        <w:sz w:val="2"/>
      </w:rPr>
    </w:pPr>
    <w:r w:rsidRPr="00316AF3">
      <w:rPr>
        <w:noProof/>
        <w:sz w:val="2"/>
        <w:lang w:eastAsia="es-ES"/>
      </w:rPr>
      <w:drawing>
        <wp:inline distT="0" distB="0" distL="0" distR="0">
          <wp:extent cx="2049478" cy="729615"/>
          <wp:effectExtent l="19050" t="0" r="7922" b="0"/>
          <wp:docPr id="53" name="Imagen 6" descr="logo-mutua-principal-color-clai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mutua-principal-color-clai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9478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0D2" w:rsidRDefault="006B50D2">
    <w:pPr>
      <w:pStyle w:val="Textoindependiente"/>
      <w:spacing w:line="14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0A4C"/>
    <w:multiLevelType w:val="hybridMultilevel"/>
    <w:tmpl w:val="5D668B84"/>
    <w:lvl w:ilvl="0" w:tplc="F33606B2">
      <w:numFmt w:val="bullet"/>
      <w:lvlText w:val="☐"/>
      <w:lvlJc w:val="left"/>
      <w:pPr>
        <w:ind w:left="354" w:hanging="245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39A8668E">
      <w:numFmt w:val="bullet"/>
      <w:lvlText w:val="•"/>
      <w:lvlJc w:val="left"/>
      <w:pPr>
        <w:ind w:left="808" w:hanging="245"/>
      </w:pPr>
      <w:rPr>
        <w:rFonts w:hint="default"/>
        <w:lang w:val="es-ES" w:eastAsia="en-US" w:bidi="ar-SA"/>
      </w:rPr>
    </w:lvl>
    <w:lvl w:ilvl="2" w:tplc="D7927E12">
      <w:numFmt w:val="bullet"/>
      <w:lvlText w:val="•"/>
      <w:lvlJc w:val="left"/>
      <w:pPr>
        <w:ind w:left="1256" w:hanging="245"/>
      </w:pPr>
      <w:rPr>
        <w:rFonts w:hint="default"/>
        <w:lang w:val="es-ES" w:eastAsia="en-US" w:bidi="ar-SA"/>
      </w:rPr>
    </w:lvl>
    <w:lvl w:ilvl="3" w:tplc="00225E44">
      <w:numFmt w:val="bullet"/>
      <w:lvlText w:val="•"/>
      <w:lvlJc w:val="left"/>
      <w:pPr>
        <w:ind w:left="1704" w:hanging="245"/>
      </w:pPr>
      <w:rPr>
        <w:rFonts w:hint="default"/>
        <w:lang w:val="es-ES" w:eastAsia="en-US" w:bidi="ar-SA"/>
      </w:rPr>
    </w:lvl>
    <w:lvl w:ilvl="4" w:tplc="D1D6BCA8">
      <w:numFmt w:val="bullet"/>
      <w:lvlText w:val="•"/>
      <w:lvlJc w:val="left"/>
      <w:pPr>
        <w:ind w:left="2152" w:hanging="245"/>
      </w:pPr>
      <w:rPr>
        <w:rFonts w:hint="default"/>
        <w:lang w:val="es-ES" w:eastAsia="en-US" w:bidi="ar-SA"/>
      </w:rPr>
    </w:lvl>
    <w:lvl w:ilvl="5" w:tplc="F942F800">
      <w:numFmt w:val="bullet"/>
      <w:lvlText w:val="•"/>
      <w:lvlJc w:val="left"/>
      <w:pPr>
        <w:ind w:left="2600" w:hanging="245"/>
      </w:pPr>
      <w:rPr>
        <w:rFonts w:hint="default"/>
        <w:lang w:val="es-ES" w:eastAsia="en-US" w:bidi="ar-SA"/>
      </w:rPr>
    </w:lvl>
    <w:lvl w:ilvl="6" w:tplc="AEAEDB38">
      <w:numFmt w:val="bullet"/>
      <w:lvlText w:val="•"/>
      <w:lvlJc w:val="left"/>
      <w:pPr>
        <w:ind w:left="3048" w:hanging="245"/>
      </w:pPr>
      <w:rPr>
        <w:rFonts w:hint="default"/>
        <w:lang w:val="es-ES" w:eastAsia="en-US" w:bidi="ar-SA"/>
      </w:rPr>
    </w:lvl>
    <w:lvl w:ilvl="7" w:tplc="B2E0DDD2">
      <w:numFmt w:val="bullet"/>
      <w:lvlText w:val="•"/>
      <w:lvlJc w:val="left"/>
      <w:pPr>
        <w:ind w:left="3496" w:hanging="245"/>
      </w:pPr>
      <w:rPr>
        <w:rFonts w:hint="default"/>
        <w:lang w:val="es-ES" w:eastAsia="en-US" w:bidi="ar-SA"/>
      </w:rPr>
    </w:lvl>
    <w:lvl w:ilvl="8" w:tplc="5C76AFCC">
      <w:numFmt w:val="bullet"/>
      <w:lvlText w:val="•"/>
      <w:lvlJc w:val="left"/>
      <w:pPr>
        <w:ind w:left="3944" w:hanging="245"/>
      </w:pPr>
      <w:rPr>
        <w:rFonts w:hint="default"/>
        <w:lang w:val="es-ES" w:eastAsia="en-US" w:bidi="ar-SA"/>
      </w:rPr>
    </w:lvl>
  </w:abstractNum>
  <w:abstractNum w:abstractNumId="1">
    <w:nsid w:val="03674624"/>
    <w:multiLevelType w:val="hybridMultilevel"/>
    <w:tmpl w:val="4190C3E4"/>
    <w:lvl w:ilvl="0" w:tplc="8E92EB10">
      <w:numFmt w:val="bullet"/>
      <w:lvlText w:val="☐"/>
      <w:lvlJc w:val="left"/>
      <w:pPr>
        <w:ind w:left="110" w:hanging="24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5F2A33D4">
      <w:numFmt w:val="bullet"/>
      <w:lvlText w:val="•"/>
      <w:lvlJc w:val="left"/>
      <w:pPr>
        <w:ind w:left="591" w:hanging="240"/>
      </w:pPr>
      <w:rPr>
        <w:rFonts w:hint="default"/>
        <w:lang w:val="es-ES" w:eastAsia="en-US" w:bidi="ar-SA"/>
      </w:rPr>
    </w:lvl>
    <w:lvl w:ilvl="2" w:tplc="B7B657DA">
      <w:numFmt w:val="bullet"/>
      <w:lvlText w:val="•"/>
      <w:lvlJc w:val="left"/>
      <w:pPr>
        <w:ind w:left="1063" w:hanging="240"/>
      </w:pPr>
      <w:rPr>
        <w:rFonts w:hint="default"/>
        <w:lang w:val="es-ES" w:eastAsia="en-US" w:bidi="ar-SA"/>
      </w:rPr>
    </w:lvl>
    <w:lvl w:ilvl="3" w:tplc="B4C459B0">
      <w:numFmt w:val="bullet"/>
      <w:lvlText w:val="•"/>
      <w:lvlJc w:val="left"/>
      <w:pPr>
        <w:ind w:left="1534" w:hanging="240"/>
      </w:pPr>
      <w:rPr>
        <w:rFonts w:hint="default"/>
        <w:lang w:val="es-ES" w:eastAsia="en-US" w:bidi="ar-SA"/>
      </w:rPr>
    </w:lvl>
    <w:lvl w:ilvl="4" w:tplc="50B836A2">
      <w:numFmt w:val="bullet"/>
      <w:lvlText w:val="•"/>
      <w:lvlJc w:val="left"/>
      <w:pPr>
        <w:ind w:left="2006" w:hanging="240"/>
      </w:pPr>
      <w:rPr>
        <w:rFonts w:hint="default"/>
        <w:lang w:val="es-ES" w:eastAsia="en-US" w:bidi="ar-SA"/>
      </w:rPr>
    </w:lvl>
    <w:lvl w:ilvl="5" w:tplc="586A77BE">
      <w:numFmt w:val="bullet"/>
      <w:lvlText w:val="•"/>
      <w:lvlJc w:val="left"/>
      <w:pPr>
        <w:ind w:left="2477" w:hanging="240"/>
      </w:pPr>
      <w:rPr>
        <w:rFonts w:hint="default"/>
        <w:lang w:val="es-ES" w:eastAsia="en-US" w:bidi="ar-SA"/>
      </w:rPr>
    </w:lvl>
    <w:lvl w:ilvl="6" w:tplc="24A2B220">
      <w:numFmt w:val="bullet"/>
      <w:lvlText w:val="•"/>
      <w:lvlJc w:val="left"/>
      <w:pPr>
        <w:ind w:left="2949" w:hanging="240"/>
      </w:pPr>
      <w:rPr>
        <w:rFonts w:hint="default"/>
        <w:lang w:val="es-ES" w:eastAsia="en-US" w:bidi="ar-SA"/>
      </w:rPr>
    </w:lvl>
    <w:lvl w:ilvl="7" w:tplc="1FC6328C">
      <w:numFmt w:val="bullet"/>
      <w:lvlText w:val="•"/>
      <w:lvlJc w:val="left"/>
      <w:pPr>
        <w:ind w:left="3420" w:hanging="240"/>
      </w:pPr>
      <w:rPr>
        <w:rFonts w:hint="default"/>
        <w:lang w:val="es-ES" w:eastAsia="en-US" w:bidi="ar-SA"/>
      </w:rPr>
    </w:lvl>
    <w:lvl w:ilvl="8" w:tplc="9472508E">
      <w:numFmt w:val="bullet"/>
      <w:lvlText w:val="•"/>
      <w:lvlJc w:val="left"/>
      <w:pPr>
        <w:ind w:left="3892" w:hanging="240"/>
      </w:pPr>
      <w:rPr>
        <w:rFonts w:hint="default"/>
        <w:lang w:val="es-ES" w:eastAsia="en-US" w:bidi="ar-SA"/>
      </w:rPr>
    </w:lvl>
  </w:abstractNum>
  <w:abstractNum w:abstractNumId="2">
    <w:nsid w:val="03B90A7C"/>
    <w:multiLevelType w:val="hybridMultilevel"/>
    <w:tmpl w:val="CB565510"/>
    <w:lvl w:ilvl="0" w:tplc="B248ED3A">
      <w:numFmt w:val="bullet"/>
      <w:lvlText w:val="☐"/>
      <w:lvlJc w:val="left"/>
      <w:pPr>
        <w:ind w:left="110" w:hanging="332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8324A03E">
      <w:numFmt w:val="bullet"/>
      <w:lvlText w:val="•"/>
      <w:lvlJc w:val="left"/>
      <w:pPr>
        <w:ind w:left="218" w:hanging="332"/>
      </w:pPr>
      <w:rPr>
        <w:rFonts w:hint="default"/>
        <w:lang w:val="es-ES" w:eastAsia="en-US" w:bidi="ar-SA"/>
      </w:rPr>
    </w:lvl>
    <w:lvl w:ilvl="2" w:tplc="FAEA79BE">
      <w:numFmt w:val="bullet"/>
      <w:lvlText w:val="•"/>
      <w:lvlJc w:val="left"/>
      <w:pPr>
        <w:ind w:left="317" w:hanging="332"/>
      </w:pPr>
      <w:rPr>
        <w:rFonts w:hint="default"/>
        <w:lang w:val="es-ES" w:eastAsia="en-US" w:bidi="ar-SA"/>
      </w:rPr>
    </w:lvl>
    <w:lvl w:ilvl="3" w:tplc="02F4C54E">
      <w:numFmt w:val="bullet"/>
      <w:lvlText w:val="•"/>
      <w:lvlJc w:val="left"/>
      <w:pPr>
        <w:ind w:left="416" w:hanging="332"/>
      </w:pPr>
      <w:rPr>
        <w:rFonts w:hint="default"/>
        <w:lang w:val="es-ES" w:eastAsia="en-US" w:bidi="ar-SA"/>
      </w:rPr>
    </w:lvl>
    <w:lvl w:ilvl="4" w:tplc="F9061698">
      <w:numFmt w:val="bullet"/>
      <w:lvlText w:val="•"/>
      <w:lvlJc w:val="left"/>
      <w:pPr>
        <w:ind w:left="515" w:hanging="332"/>
      </w:pPr>
      <w:rPr>
        <w:rFonts w:hint="default"/>
        <w:lang w:val="es-ES" w:eastAsia="en-US" w:bidi="ar-SA"/>
      </w:rPr>
    </w:lvl>
    <w:lvl w:ilvl="5" w:tplc="4DBEC4E2">
      <w:numFmt w:val="bullet"/>
      <w:lvlText w:val="•"/>
      <w:lvlJc w:val="left"/>
      <w:pPr>
        <w:ind w:left="614" w:hanging="332"/>
      </w:pPr>
      <w:rPr>
        <w:rFonts w:hint="default"/>
        <w:lang w:val="es-ES" w:eastAsia="en-US" w:bidi="ar-SA"/>
      </w:rPr>
    </w:lvl>
    <w:lvl w:ilvl="6" w:tplc="A56E031A">
      <w:numFmt w:val="bullet"/>
      <w:lvlText w:val="•"/>
      <w:lvlJc w:val="left"/>
      <w:pPr>
        <w:ind w:left="712" w:hanging="332"/>
      </w:pPr>
      <w:rPr>
        <w:rFonts w:hint="default"/>
        <w:lang w:val="es-ES" w:eastAsia="en-US" w:bidi="ar-SA"/>
      </w:rPr>
    </w:lvl>
    <w:lvl w:ilvl="7" w:tplc="5140918C">
      <w:numFmt w:val="bullet"/>
      <w:lvlText w:val="•"/>
      <w:lvlJc w:val="left"/>
      <w:pPr>
        <w:ind w:left="811" w:hanging="332"/>
      </w:pPr>
      <w:rPr>
        <w:rFonts w:hint="default"/>
        <w:lang w:val="es-ES" w:eastAsia="en-US" w:bidi="ar-SA"/>
      </w:rPr>
    </w:lvl>
    <w:lvl w:ilvl="8" w:tplc="503ED3FE">
      <w:numFmt w:val="bullet"/>
      <w:lvlText w:val="•"/>
      <w:lvlJc w:val="left"/>
      <w:pPr>
        <w:ind w:left="910" w:hanging="332"/>
      </w:pPr>
      <w:rPr>
        <w:rFonts w:hint="default"/>
        <w:lang w:val="es-ES" w:eastAsia="en-US" w:bidi="ar-SA"/>
      </w:rPr>
    </w:lvl>
  </w:abstractNum>
  <w:abstractNum w:abstractNumId="3">
    <w:nsid w:val="168803D5"/>
    <w:multiLevelType w:val="hybridMultilevel"/>
    <w:tmpl w:val="4232CF8E"/>
    <w:lvl w:ilvl="0" w:tplc="2F9A7D04">
      <w:numFmt w:val="bullet"/>
      <w:lvlText w:val="☐"/>
      <w:lvlJc w:val="left"/>
      <w:pPr>
        <w:ind w:left="110" w:hanging="231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A0185922">
      <w:numFmt w:val="bullet"/>
      <w:lvlText w:val="•"/>
      <w:lvlJc w:val="left"/>
      <w:pPr>
        <w:ind w:left="591" w:hanging="231"/>
      </w:pPr>
      <w:rPr>
        <w:rFonts w:hint="default"/>
        <w:lang w:val="es-ES" w:eastAsia="en-US" w:bidi="ar-SA"/>
      </w:rPr>
    </w:lvl>
    <w:lvl w:ilvl="2" w:tplc="D1E48F0E">
      <w:numFmt w:val="bullet"/>
      <w:lvlText w:val="•"/>
      <w:lvlJc w:val="left"/>
      <w:pPr>
        <w:ind w:left="1063" w:hanging="231"/>
      </w:pPr>
      <w:rPr>
        <w:rFonts w:hint="default"/>
        <w:lang w:val="es-ES" w:eastAsia="en-US" w:bidi="ar-SA"/>
      </w:rPr>
    </w:lvl>
    <w:lvl w:ilvl="3" w:tplc="6ECE5E56">
      <w:numFmt w:val="bullet"/>
      <w:lvlText w:val="•"/>
      <w:lvlJc w:val="left"/>
      <w:pPr>
        <w:ind w:left="1534" w:hanging="231"/>
      </w:pPr>
      <w:rPr>
        <w:rFonts w:hint="default"/>
        <w:lang w:val="es-ES" w:eastAsia="en-US" w:bidi="ar-SA"/>
      </w:rPr>
    </w:lvl>
    <w:lvl w:ilvl="4" w:tplc="9200837C">
      <w:numFmt w:val="bullet"/>
      <w:lvlText w:val="•"/>
      <w:lvlJc w:val="left"/>
      <w:pPr>
        <w:ind w:left="2006" w:hanging="231"/>
      </w:pPr>
      <w:rPr>
        <w:rFonts w:hint="default"/>
        <w:lang w:val="es-ES" w:eastAsia="en-US" w:bidi="ar-SA"/>
      </w:rPr>
    </w:lvl>
    <w:lvl w:ilvl="5" w:tplc="C72459BC">
      <w:numFmt w:val="bullet"/>
      <w:lvlText w:val="•"/>
      <w:lvlJc w:val="left"/>
      <w:pPr>
        <w:ind w:left="2477" w:hanging="231"/>
      </w:pPr>
      <w:rPr>
        <w:rFonts w:hint="default"/>
        <w:lang w:val="es-ES" w:eastAsia="en-US" w:bidi="ar-SA"/>
      </w:rPr>
    </w:lvl>
    <w:lvl w:ilvl="6" w:tplc="09A2D09E">
      <w:numFmt w:val="bullet"/>
      <w:lvlText w:val="•"/>
      <w:lvlJc w:val="left"/>
      <w:pPr>
        <w:ind w:left="2949" w:hanging="231"/>
      </w:pPr>
      <w:rPr>
        <w:rFonts w:hint="default"/>
        <w:lang w:val="es-ES" w:eastAsia="en-US" w:bidi="ar-SA"/>
      </w:rPr>
    </w:lvl>
    <w:lvl w:ilvl="7" w:tplc="D0085610">
      <w:numFmt w:val="bullet"/>
      <w:lvlText w:val="•"/>
      <w:lvlJc w:val="left"/>
      <w:pPr>
        <w:ind w:left="3420" w:hanging="231"/>
      </w:pPr>
      <w:rPr>
        <w:rFonts w:hint="default"/>
        <w:lang w:val="es-ES" w:eastAsia="en-US" w:bidi="ar-SA"/>
      </w:rPr>
    </w:lvl>
    <w:lvl w:ilvl="8" w:tplc="400464C4">
      <w:numFmt w:val="bullet"/>
      <w:lvlText w:val="•"/>
      <w:lvlJc w:val="left"/>
      <w:pPr>
        <w:ind w:left="3892" w:hanging="231"/>
      </w:pPr>
      <w:rPr>
        <w:rFonts w:hint="default"/>
        <w:lang w:val="es-ES" w:eastAsia="en-US" w:bidi="ar-SA"/>
      </w:rPr>
    </w:lvl>
  </w:abstractNum>
  <w:abstractNum w:abstractNumId="4">
    <w:nsid w:val="17AE1BB6"/>
    <w:multiLevelType w:val="hybridMultilevel"/>
    <w:tmpl w:val="9C62DF44"/>
    <w:lvl w:ilvl="0" w:tplc="E5EC3900">
      <w:numFmt w:val="bullet"/>
      <w:lvlText w:val="☐"/>
      <w:lvlJc w:val="left"/>
      <w:pPr>
        <w:ind w:left="110" w:hanging="245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1A14DF84">
      <w:numFmt w:val="bullet"/>
      <w:lvlText w:val="•"/>
      <w:lvlJc w:val="left"/>
      <w:pPr>
        <w:ind w:left="591" w:hanging="245"/>
      </w:pPr>
      <w:rPr>
        <w:rFonts w:hint="default"/>
        <w:lang w:val="es-ES" w:eastAsia="en-US" w:bidi="ar-SA"/>
      </w:rPr>
    </w:lvl>
    <w:lvl w:ilvl="2" w:tplc="6F84794C">
      <w:numFmt w:val="bullet"/>
      <w:lvlText w:val="•"/>
      <w:lvlJc w:val="left"/>
      <w:pPr>
        <w:ind w:left="1063" w:hanging="245"/>
      </w:pPr>
      <w:rPr>
        <w:rFonts w:hint="default"/>
        <w:lang w:val="es-ES" w:eastAsia="en-US" w:bidi="ar-SA"/>
      </w:rPr>
    </w:lvl>
    <w:lvl w:ilvl="3" w:tplc="E3DC3298">
      <w:numFmt w:val="bullet"/>
      <w:lvlText w:val="•"/>
      <w:lvlJc w:val="left"/>
      <w:pPr>
        <w:ind w:left="1534" w:hanging="245"/>
      </w:pPr>
      <w:rPr>
        <w:rFonts w:hint="default"/>
        <w:lang w:val="es-ES" w:eastAsia="en-US" w:bidi="ar-SA"/>
      </w:rPr>
    </w:lvl>
    <w:lvl w:ilvl="4" w:tplc="81DA2336">
      <w:numFmt w:val="bullet"/>
      <w:lvlText w:val="•"/>
      <w:lvlJc w:val="left"/>
      <w:pPr>
        <w:ind w:left="2006" w:hanging="245"/>
      </w:pPr>
      <w:rPr>
        <w:rFonts w:hint="default"/>
        <w:lang w:val="es-ES" w:eastAsia="en-US" w:bidi="ar-SA"/>
      </w:rPr>
    </w:lvl>
    <w:lvl w:ilvl="5" w:tplc="2BC46850">
      <w:numFmt w:val="bullet"/>
      <w:lvlText w:val="•"/>
      <w:lvlJc w:val="left"/>
      <w:pPr>
        <w:ind w:left="2477" w:hanging="245"/>
      </w:pPr>
      <w:rPr>
        <w:rFonts w:hint="default"/>
        <w:lang w:val="es-ES" w:eastAsia="en-US" w:bidi="ar-SA"/>
      </w:rPr>
    </w:lvl>
    <w:lvl w:ilvl="6" w:tplc="2E6EABDA">
      <w:numFmt w:val="bullet"/>
      <w:lvlText w:val="•"/>
      <w:lvlJc w:val="left"/>
      <w:pPr>
        <w:ind w:left="2949" w:hanging="245"/>
      </w:pPr>
      <w:rPr>
        <w:rFonts w:hint="default"/>
        <w:lang w:val="es-ES" w:eastAsia="en-US" w:bidi="ar-SA"/>
      </w:rPr>
    </w:lvl>
    <w:lvl w:ilvl="7" w:tplc="7B8C069E">
      <w:numFmt w:val="bullet"/>
      <w:lvlText w:val="•"/>
      <w:lvlJc w:val="left"/>
      <w:pPr>
        <w:ind w:left="3420" w:hanging="245"/>
      </w:pPr>
      <w:rPr>
        <w:rFonts w:hint="default"/>
        <w:lang w:val="es-ES" w:eastAsia="en-US" w:bidi="ar-SA"/>
      </w:rPr>
    </w:lvl>
    <w:lvl w:ilvl="8" w:tplc="4684BE2A">
      <w:numFmt w:val="bullet"/>
      <w:lvlText w:val="•"/>
      <w:lvlJc w:val="left"/>
      <w:pPr>
        <w:ind w:left="3892" w:hanging="245"/>
      </w:pPr>
      <w:rPr>
        <w:rFonts w:hint="default"/>
        <w:lang w:val="es-ES" w:eastAsia="en-US" w:bidi="ar-SA"/>
      </w:rPr>
    </w:lvl>
  </w:abstractNum>
  <w:abstractNum w:abstractNumId="5">
    <w:nsid w:val="1C506F82"/>
    <w:multiLevelType w:val="hybridMultilevel"/>
    <w:tmpl w:val="2B6C2D20"/>
    <w:lvl w:ilvl="0" w:tplc="B0F63D1C">
      <w:start w:val="1"/>
      <w:numFmt w:val="decimal"/>
      <w:lvlText w:val="%1."/>
      <w:lvlJc w:val="left"/>
      <w:pPr>
        <w:ind w:left="421" w:hanging="284"/>
      </w:pPr>
      <w:rPr>
        <w:rFonts w:ascii="Verdana" w:eastAsia="Verdana" w:hAnsi="Verdana" w:cs="Verdana" w:hint="default"/>
        <w:b/>
        <w:bCs/>
        <w:w w:val="100"/>
        <w:sz w:val="20"/>
        <w:szCs w:val="20"/>
        <w:lang w:val="es-ES" w:eastAsia="en-US" w:bidi="ar-SA"/>
      </w:rPr>
    </w:lvl>
    <w:lvl w:ilvl="1" w:tplc="D6B099AE">
      <w:numFmt w:val="bullet"/>
      <w:lvlText w:val="•"/>
      <w:lvlJc w:val="left"/>
      <w:pPr>
        <w:ind w:left="1367" w:hanging="284"/>
      </w:pPr>
      <w:rPr>
        <w:rFonts w:hint="default"/>
        <w:lang w:val="es-ES" w:eastAsia="en-US" w:bidi="ar-SA"/>
      </w:rPr>
    </w:lvl>
    <w:lvl w:ilvl="2" w:tplc="4DC4BB14">
      <w:numFmt w:val="bullet"/>
      <w:lvlText w:val="•"/>
      <w:lvlJc w:val="left"/>
      <w:pPr>
        <w:ind w:left="2315" w:hanging="284"/>
      </w:pPr>
      <w:rPr>
        <w:rFonts w:hint="default"/>
        <w:lang w:val="es-ES" w:eastAsia="en-US" w:bidi="ar-SA"/>
      </w:rPr>
    </w:lvl>
    <w:lvl w:ilvl="3" w:tplc="7568ABAC">
      <w:numFmt w:val="bullet"/>
      <w:lvlText w:val="•"/>
      <w:lvlJc w:val="left"/>
      <w:pPr>
        <w:ind w:left="3263" w:hanging="284"/>
      </w:pPr>
      <w:rPr>
        <w:rFonts w:hint="default"/>
        <w:lang w:val="es-ES" w:eastAsia="en-US" w:bidi="ar-SA"/>
      </w:rPr>
    </w:lvl>
    <w:lvl w:ilvl="4" w:tplc="66D805D0">
      <w:numFmt w:val="bullet"/>
      <w:lvlText w:val="•"/>
      <w:lvlJc w:val="left"/>
      <w:pPr>
        <w:ind w:left="4211" w:hanging="284"/>
      </w:pPr>
      <w:rPr>
        <w:rFonts w:hint="default"/>
        <w:lang w:val="es-ES" w:eastAsia="en-US" w:bidi="ar-SA"/>
      </w:rPr>
    </w:lvl>
    <w:lvl w:ilvl="5" w:tplc="7534EF1C">
      <w:numFmt w:val="bullet"/>
      <w:lvlText w:val="•"/>
      <w:lvlJc w:val="left"/>
      <w:pPr>
        <w:ind w:left="5159" w:hanging="284"/>
      </w:pPr>
      <w:rPr>
        <w:rFonts w:hint="default"/>
        <w:lang w:val="es-ES" w:eastAsia="en-US" w:bidi="ar-SA"/>
      </w:rPr>
    </w:lvl>
    <w:lvl w:ilvl="6" w:tplc="B67A026C">
      <w:numFmt w:val="bullet"/>
      <w:lvlText w:val="•"/>
      <w:lvlJc w:val="left"/>
      <w:pPr>
        <w:ind w:left="6107" w:hanging="284"/>
      </w:pPr>
      <w:rPr>
        <w:rFonts w:hint="default"/>
        <w:lang w:val="es-ES" w:eastAsia="en-US" w:bidi="ar-SA"/>
      </w:rPr>
    </w:lvl>
    <w:lvl w:ilvl="7" w:tplc="458467F8">
      <w:numFmt w:val="bullet"/>
      <w:lvlText w:val="•"/>
      <w:lvlJc w:val="left"/>
      <w:pPr>
        <w:ind w:left="7055" w:hanging="284"/>
      </w:pPr>
      <w:rPr>
        <w:rFonts w:hint="default"/>
        <w:lang w:val="es-ES" w:eastAsia="en-US" w:bidi="ar-SA"/>
      </w:rPr>
    </w:lvl>
    <w:lvl w:ilvl="8" w:tplc="2ED046C6">
      <w:numFmt w:val="bullet"/>
      <w:lvlText w:val="•"/>
      <w:lvlJc w:val="left"/>
      <w:pPr>
        <w:ind w:left="8003" w:hanging="284"/>
      </w:pPr>
      <w:rPr>
        <w:rFonts w:hint="default"/>
        <w:lang w:val="es-ES" w:eastAsia="en-US" w:bidi="ar-SA"/>
      </w:rPr>
    </w:lvl>
  </w:abstractNum>
  <w:abstractNum w:abstractNumId="6">
    <w:nsid w:val="289229E8"/>
    <w:multiLevelType w:val="hybridMultilevel"/>
    <w:tmpl w:val="D1A2C8BE"/>
    <w:lvl w:ilvl="0" w:tplc="C526C682">
      <w:numFmt w:val="bullet"/>
      <w:lvlText w:val="☐"/>
      <w:lvlJc w:val="left"/>
      <w:pPr>
        <w:ind w:left="355" w:hanging="245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F97811FC">
      <w:numFmt w:val="bullet"/>
      <w:lvlText w:val="•"/>
      <w:lvlJc w:val="left"/>
      <w:pPr>
        <w:ind w:left="807" w:hanging="245"/>
      </w:pPr>
      <w:rPr>
        <w:rFonts w:hint="default"/>
        <w:lang w:val="es-ES" w:eastAsia="en-US" w:bidi="ar-SA"/>
      </w:rPr>
    </w:lvl>
    <w:lvl w:ilvl="2" w:tplc="6CDEF53C">
      <w:numFmt w:val="bullet"/>
      <w:lvlText w:val="•"/>
      <w:lvlJc w:val="left"/>
      <w:pPr>
        <w:ind w:left="1255" w:hanging="245"/>
      </w:pPr>
      <w:rPr>
        <w:rFonts w:hint="default"/>
        <w:lang w:val="es-ES" w:eastAsia="en-US" w:bidi="ar-SA"/>
      </w:rPr>
    </w:lvl>
    <w:lvl w:ilvl="3" w:tplc="7EA4E1A2">
      <w:numFmt w:val="bullet"/>
      <w:lvlText w:val="•"/>
      <w:lvlJc w:val="left"/>
      <w:pPr>
        <w:ind w:left="1702" w:hanging="245"/>
      </w:pPr>
      <w:rPr>
        <w:rFonts w:hint="default"/>
        <w:lang w:val="es-ES" w:eastAsia="en-US" w:bidi="ar-SA"/>
      </w:rPr>
    </w:lvl>
    <w:lvl w:ilvl="4" w:tplc="C7DA7778">
      <w:numFmt w:val="bullet"/>
      <w:lvlText w:val="•"/>
      <w:lvlJc w:val="left"/>
      <w:pPr>
        <w:ind w:left="2150" w:hanging="245"/>
      </w:pPr>
      <w:rPr>
        <w:rFonts w:hint="default"/>
        <w:lang w:val="es-ES" w:eastAsia="en-US" w:bidi="ar-SA"/>
      </w:rPr>
    </w:lvl>
    <w:lvl w:ilvl="5" w:tplc="966AEEA0">
      <w:numFmt w:val="bullet"/>
      <w:lvlText w:val="•"/>
      <w:lvlJc w:val="left"/>
      <w:pPr>
        <w:ind w:left="2597" w:hanging="245"/>
      </w:pPr>
      <w:rPr>
        <w:rFonts w:hint="default"/>
        <w:lang w:val="es-ES" w:eastAsia="en-US" w:bidi="ar-SA"/>
      </w:rPr>
    </w:lvl>
    <w:lvl w:ilvl="6" w:tplc="14EAC936">
      <w:numFmt w:val="bullet"/>
      <w:lvlText w:val="•"/>
      <w:lvlJc w:val="left"/>
      <w:pPr>
        <w:ind w:left="3045" w:hanging="245"/>
      </w:pPr>
      <w:rPr>
        <w:rFonts w:hint="default"/>
        <w:lang w:val="es-ES" w:eastAsia="en-US" w:bidi="ar-SA"/>
      </w:rPr>
    </w:lvl>
    <w:lvl w:ilvl="7" w:tplc="D44CFE74">
      <w:numFmt w:val="bullet"/>
      <w:lvlText w:val="•"/>
      <w:lvlJc w:val="left"/>
      <w:pPr>
        <w:ind w:left="3492" w:hanging="245"/>
      </w:pPr>
      <w:rPr>
        <w:rFonts w:hint="default"/>
        <w:lang w:val="es-ES" w:eastAsia="en-US" w:bidi="ar-SA"/>
      </w:rPr>
    </w:lvl>
    <w:lvl w:ilvl="8" w:tplc="3A8C7F48">
      <w:numFmt w:val="bullet"/>
      <w:lvlText w:val="•"/>
      <w:lvlJc w:val="left"/>
      <w:pPr>
        <w:ind w:left="3940" w:hanging="245"/>
      </w:pPr>
      <w:rPr>
        <w:rFonts w:hint="default"/>
        <w:lang w:val="es-ES" w:eastAsia="en-US" w:bidi="ar-SA"/>
      </w:rPr>
    </w:lvl>
  </w:abstractNum>
  <w:abstractNum w:abstractNumId="7">
    <w:nsid w:val="2B2A2318"/>
    <w:multiLevelType w:val="hybridMultilevel"/>
    <w:tmpl w:val="FDE84C22"/>
    <w:lvl w:ilvl="0" w:tplc="13C6FBF0">
      <w:start w:val="1"/>
      <w:numFmt w:val="decimal"/>
      <w:lvlText w:val="%1."/>
      <w:lvlJc w:val="left"/>
      <w:pPr>
        <w:ind w:left="500" w:hanging="361"/>
      </w:pPr>
      <w:rPr>
        <w:rFonts w:ascii="Verdana" w:eastAsia="Verdana" w:hAnsi="Verdana" w:cs="Verdana" w:hint="default"/>
        <w:b/>
        <w:bCs/>
        <w:w w:val="100"/>
        <w:sz w:val="20"/>
        <w:szCs w:val="20"/>
        <w:lang w:val="es-ES" w:eastAsia="en-US" w:bidi="ar-SA"/>
      </w:rPr>
    </w:lvl>
    <w:lvl w:ilvl="1" w:tplc="DD0A8572">
      <w:start w:val="1"/>
      <w:numFmt w:val="lowerLetter"/>
      <w:lvlText w:val="%2)"/>
      <w:lvlJc w:val="left"/>
      <w:pPr>
        <w:ind w:left="989" w:hanging="423"/>
      </w:pPr>
      <w:rPr>
        <w:rFonts w:ascii="Verdana" w:eastAsia="Verdana" w:hAnsi="Verdana" w:cs="Verdana" w:hint="default"/>
        <w:spacing w:val="-2"/>
        <w:w w:val="100"/>
        <w:sz w:val="20"/>
        <w:szCs w:val="20"/>
        <w:lang w:val="es-ES" w:eastAsia="en-US" w:bidi="ar-SA"/>
      </w:rPr>
    </w:lvl>
    <w:lvl w:ilvl="2" w:tplc="E3DA9EF6">
      <w:numFmt w:val="bullet"/>
      <w:lvlText w:val="•"/>
      <w:lvlJc w:val="left"/>
      <w:pPr>
        <w:ind w:left="1967" w:hanging="423"/>
      </w:pPr>
      <w:rPr>
        <w:rFonts w:hint="default"/>
        <w:lang w:val="es-ES" w:eastAsia="en-US" w:bidi="ar-SA"/>
      </w:rPr>
    </w:lvl>
    <w:lvl w:ilvl="3" w:tplc="AFEECAA2">
      <w:numFmt w:val="bullet"/>
      <w:lvlText w:val="•"/>
      <w:lvlJc w:val="left"/>
      <w:pPr>
        <w:ind w:left="2954" w:hanging="423"/>
      </w:pPr>
      <w:rPr>
        <w:rFonts w:hint="default"/>
        <w:lang w:val="es-ES" w:eastAsia="en-US" w:bidi="ar-SA"/>
      </w:rPr>
    </w:lvl>
    <w:lvl w:ilvl="4" w:tplc="3E243E3C">
      <w:numFmt w:val="bullet"/>
      <w:lvlText w:val="•"/>
      <w:lvlJc w:val="left"/>
      <w:pPr>
        <w:ind w:left="3941" w:hanging="423"/>
      </w:pPr>
      <w:rPr>
        <w:rFonts w:hint="default"/>
        <w:lang w:val="es-ES" w:eastAsia="en-US" w:bidi="ar-SA"/>
      </w:rPr>
    </w:lvl>
    <w:lvl w:ilvl="5" w:tplc="EE3C103A">
      <w:numFmt w:val="bullet"/>
      <w:lvlText w:val="•"/>
      <w:lvlJc w:val="left"/>
      <w:pPr>
        <w:ind w:left="4928" w:hanging="423"/>
      </w:pPr>
      <w:rPr>
        <w:rFonts w:hint="default"/>
        <w:lang w:val="es-ES" w:eastAsia="en-US" w:bidi="ar-SA"/>
      </w:rPr>
    </w:lvl>
    <w:lvl w:ilvl="6" w:tplc="F9C6D5E0">
      <w:numFmt w:val="bullet"/>
      <w:lvlText w:val="•"/>
      <w:lvlJc w:val="left"/>
      <w:pPr>
        <w:ind w:left="5915" w:hanging="423"/>
      </w:pPr>
      <w:rPr>
        <w:rFonts w:hint="default"/>
        <w:lang w:val="es-ES" w:eastAsia="en-US" w:bidi="ar-SA"/>
      </w:rPr>
    </w:lvl>
    <w:lvl w:ilvl="7" w:tplc="80A4BC60">
      <w:numFmt w:val="bullet"/>
      <w:lvlText w:val="•"/>
      <w:lvlJc w:val="left"/>
      <w:pPr>
        <w:ind w:left="6902" w:hanging="423"/>
      </w:pPr>
      <w:rPr>
        <w:rFonts w:hint="default"/>
        <w:lang w:val="es-ES" w:eastAsia="en-US" w:bidi="ar-SA"/>
      </w:rPr>
    </w:lvl>
    <w:lvl w:ilvl="8" w:tplc="3F2E3712">
      <w:numFmt w:val="bullet"/>
      <w:lvlText w:val="•"/>
      <w:lvlJc w:val="left"/>
      <w:pPr>
        <w:ind w:left="7889" w:hanging="423"/>
      </w:pPr>
      <w:rPr>
        <w:rFonts w:hint="default"/>
        <w:lang w:val="es-ES" w:eastAsia="en-US" w:bidi="ar-SA"/>
      </w:rPr>
    </w:lvl>
  </w:abstractNum>
  <w:abstractNum w:abstractNumId="8">
    <w:nsid w:val="30EE5512"/>
    <w:multiLevelType w:val="hybridMultilevel"/>
    <w:tmpl w:val="AFAAA7D2"/>
    <w:lvl w:ilvl="0" w:tplc="BBD2E908">
      <w:start w:val="1"/>
      <w:numFmt w:val="decimal"/>
      <w:lvlText w:val="%1."/>
      <w:lvlJc w:val="left"/>
      <w:pPr>
        <w:ind w:left="500" w:hanging="361"/>
      </w:pPr>
      <w:rPr>
        <w:rFonts w:ascii="Verdana" w:eastAsia="Verdana" w:hAnsi="Verdana" w:cs="Verdana" w:hint="default"/>
        <w:b/>
        <w:bCs/>
        <w:w w:val="100"/>
        <w:sz w:val="20"/>
        <w:szCs w:val="20"/>
        <w:lang w:val="es-ES" w:eastAsia="en-US" w:bidi="ar-SA"/>
      </w:rPr>
    </w:lvl>
    <w:lvl w:ilvl="1" w:tplc="9BA44F88">
      <w:start w:val="1"/>
      <w:numFmt w:val="decimal"/>
      <w:lvlText w:val="%2."/>
      <w:lvlJc w:val="left"/>
      <w:pPr>
        <w:ind w:left="860" w:hanging="360"/>
      </w:pPr>
      <w:rPr>
        <w:rFonts w:ascii="Verdana" w:eastAsia="Verdana" w:hAnsi="Verdana" w:cs="Verdana" w:hint="default"/>
        <w:spacing w:val="0"/>
        <w:w w:val="100"/>
        <w:sz w:val="20"/>
        <w:szCs w:val="20"/>
        <w:lang w:val="es-ES" w:eastAsia="en-US" w:bidi="ar-SA"/>
      </w:rPr>
    </w:lvl>
    <w:lvl w:ilvl="2" w:tplc="AF026D32">
      <w:numFmt w:val="bullet"/>
      <w:lvlText w:val="•"/>
      <w:lvlJc w:val="left"/>
      <w:pPr>
        <w:ind w:left="1860" w:hanging="360"/>
      </w:pPr>
      <w:rPr>
        <w:rFonts w:hint="default"/>
        <w:lang w:val="es-ES" w:eastAsia="en-US" w:bidi="ar-SA"/>
      </w:rPr>
    </w:lvl>
    <w:lvl w:ilvl="3" w:tplc="9F40C70A">
      <w:numFmt w:val="bullet"/>
      <w:lvlText w:val="•"/>
      <w:lvlJc w:val="left"/>
      <w:pPr>
        <w:ind w:left="2860" w:hanging="360"/>
      </w:pPr>
      <w:rPr>
        <w:rFonts w:hint="default"/>
        <w:lang w:val="es-ES" w:eastAsia="en-US" w:bidi="ar-SA"/>
      </w:rPr>
    </w:lvl>
    <w:lvl w:ilvl="4" w:tplc="59EE8CF2">
      <w:numFmt w:val="bullet"/>
      <w:lvlText w:val="•"/>
      <w:lvlJc w:val="left"/>
      <w:pPr>
        <w:ind w:left="3861" w:hanging="360"/>
      </w:pPr>
      <w:rPr>
        <w:rFonts w:hint="default"/>
        <w:lang w:val="es-ES" w:eastAsia="en-US" w:bidi="ar-SA"/>
      </w:rPr>
    </w:lvl>
    <w:lvl w:ilvl="5" w:tplc="A9243896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6" w:tplc="38D493AC">
      <w:numFmt w:val="bullet"/>
      <w:lvlText w:val="•"/>
      <w:lvlJc w:val="left"/>
      <w:pPr>
        <w:ind w:left="5862" w:hanging="360"/>
      </w:pPr>
      <w:rPr>
        <w:rFonts w:hint="default"/>
        <w:lang w:val="es-ES" w:eastAsia="en-US" w:bidi="ar-SA"/>
      </w:rPr>
    </w:lvl>
    <w:lvl w:ilvl="7" w:tplc="D5EE85F0">
      <w:numFmt w:val="bullet"/>
      <w:lvlText w:val="•"/>
      <w:lvlJc w:val="left"/>
      <w:pPr>
        <w:ind w:left="6862" w:hanging="360"/>
      </w:pPr>
      <w:rPr>
        <w:rFonts w:hint="default"/>
        <w:lang w:val="es-ES" w:eastAsia="en-US" w:bidi="ar-SA"/>
      </w:rPr>
    </w:lvl>
    <w:lvl w:ilvl="8" w:tplc="BA4C6D16">
      <w:numFmt w:val="bullet"/>
      <w:lvlText w:val="•"/>
      <w:lvlJc w:val="left"/>
      <w:pPr>
        <w:ind w:left="7863" w:hanging="360"/>
      </w:pPr>
      <w:rPr>
        <w:rFonts w:hint="default"/>
        <w:lang w:val="es-ES" w:eastAsia="en-US" w:bidi="ar-SA"/>
      </w:rPr>
    </w:lvl>
  </w:abstractNum>
  <w:abstractNum w:abstractNumId="9">
    <w:nsid w:val="3583286F"/>
    <w:multiLevelType w:val="hybridMultilevel"/>
    <w:tmpl w:val="B3D0B818"/>
    <w:lvl w:ilvl="0" w:tplc="DFF0A404">
      <w:numFmt w:val="bullet"/>
      <w:lvlText w:val="☐"/>
      <w:lvlJc w:val="left"/>
      <w:pPr>
        <w:ind w:left="110" w:hanging="23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9DAEB324">
      <w:numFmt w:val="bullet"/>
      <w:lvlText w:val="•"/>
      <w:lvlJc w:val="left"/>
      <w:pPr>
        <w:ind w:left="591" w:hanging="236"/>
      </w:pPr>
      <w:rPr>
        <w:rFonts w:hint="default"/>
        <w:lang w:val="es-ES" w:eastAsia="en-US" w:bidi="ar-SA"/>
      </w:rPr>
    </w:lvl>
    <w:lvl w:ilvl="2" w:tplc="F126E616">
      <w:numFmt w:val="bullet"/>
      <w:lvlText w:val="•"/>
      <w:lvlJc w:val="left"/>
      <w:pPr>
        <w:ind w:left="1063" w:hanging="236"/>
      </w:pPr>
      <w:rPr>
        <w:rFonts w:hint="default"/>
        <w:lang w:val="es-ES" w:eastAsia="en-US" w:bidi="ar-SA"/>
      </w:rPr>
    </w:lvl>
    <w:lvl w:ilvl="3" w:tplc="7FCC3674">
      <w:numFmt w:val="bullet"/>
      <w:lvlText w:val="•"/>
      <w:lvlJc w:val="left"/>
      <w:pPr>
        <w:ind w:left="1534" w:hanging="236"/>
      </w:pPr>
      <w:rPr>
        <w:rFonts w:hint="default"/>
        <w:lang w:val="es-ES" w:eastAsia="en-US" w:bidi="ar-SA"/>
      </w:rPr>
    </w:lvl>
    <w:lvl w:ilvl="4" w:tplc="8DA8C90C">
      <w:numFmt w:val="bullet"/>
      <w:lvlText w:val="•"/>
      <w:lvlJc w:val="left"/>
      <w:pPr>
        <w:ind w:left="2006" w:hanging="236"/>
      </w:pPr>
      <w:rPr>
        <w:rFonts w:hint="default"/>
        <w:lang w:val="es-ES" w:eastAsia="en-US" w:bidi="ar-SA"/>
      </w:rPr>
    </w:lvl>
    <w:lvl w:ilvl="5" w:tplc="593A77BA">
      <w:numFmt w:val="bullet"/>
      <w:lvlText w:val="•"/>
      <w:lvlJc w:val="left"/>
      <w:pPr>
        <w:ind w:left="2477" w:hanging="236"/>
      </w:pPr>
      <w:rPr>
        <w:rFonts w:hint="default"/>
        <w:lang w:val="es-ES" w:eastAsia="en-US" w:bidi="ar-SA"/>
      </w:rPr>
    </w:lvl>
    <w:lvl w:ilvl="6" w:tplc="BA9EE60E">
      <w:numFmt w:val="bullet"/>
      <w:lvlText w:val="•"/>
      <w:lvlJc w:val="left"/>
      <w:pPr>
        <w:ind w:left="2949" w:hanging="236"/>
      </w:pPr>
      <w:rPr>
        <w:rFonts w:hint="default"/>
        <w:lang w:val="es-ES" w:eastAsia="en-US" w:bidi="ar-SA"/>
      </w:rPr>
    </w:lvl>
    <w:lvl w:ilvl="7" w:tplc="28A0F1DC">
      <w:numFmt w:val="bullet"/>
      <w:lvlText w:val="•"/>
      <w:lvlJc w:val="left"/>
      <w:pPr>
        <w:ind w:left="3420" w:hanging="236"/>
      </w:pPr>
      <w:rPr>
        <w:rFonts w:hint="default"/>
        <w:lang w:val="es-ES" w:eastAsia="en-US" w:bidi="ar-SA"/>
      </w:rPr>
    </w:lvl>
    <w:lvl w:ilvl="8" w:tplc="06400EC6">
      <w:numFmt w:val="bullet"/>
      <w:lvlText w:val="•"/>
      <w:lvlJc w:val="left"/>
      <w:pPr>
        <w:ind w:left="3892" w:hanging="236"/>
      </w:pPr>
      <w:rPr>
        <w:rFonts w:hint="default"/>
        <w:lang w:val="es-ES" w:eastAsia="en-US" w:bidi="ar-SA"/>
      </w:rPr>
    </w:lvl>
  </w:abstractNum>
  <w:abstractNum w:abstractNumId="10">
    <w:nsid w:val="3ECA7ADA"/>
    <w:multiLevelType w:val="hybridMultilevel"/>
    <w:tmpl w:val="BCB86F88"/>
    <w:lvl w:ilvl="0" w:tplc="9BA44F88">
      <w:start w:val="1"/>
      <w:numFmt w:val="decimal"/>
      <w:lvlText w:val="%1."/>
      <w:lvlJc w:val="left"/>
      <w:pPr>
        <w:ind w:left="860" w:hanging="360"/>
      </w:pPr>
      <w:rPr>
        <w:rFonts w:ascii="Verdana" w:eastAsia="Verdana" w:hAnsi="Verdana" w:cs="Verdana" w:hint="default"/>
        <w:spacing w:val="0"/>
        <w:w w:val="100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531AF"/>
    <w:multiLevelType w:val="hybridMultilevel"/>
    <w:tmpl w:val="83EC9F04"/>
    <w:lvl w:ilvl="0" w:tplc="0C289860">
      <w:numFmt w:val="bullet"/>
      <w:lvlText w:val="☐"/>
      <w:lvlJc w:val="left"/>
      <w:pPr>
        <w:ind w:left="110" w:hanging="245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3FF2A274">
      <w:numFmt w:val="bullet"/>
      <w:lvlText w:val="•"/>
      <w:lvlJc w:val="left"/>
      <w:pPr>
        <w:ind w:left="591" w:hanging="245"/>
      </w:pPr>
      <w:rPr>
        <w:rFonts w:hint="default"/>
        <w:lang w:val="es-ES" w:eastAsia="en-US" w:bidi="ar-SA"/>
      </w:rPr>
    </w:lvl>
    <w:lvl w:ilvl="2" w:tplc="B66271AE">
      <w:numFmt w:val="bullet"/>
      <w:lvlText w:val="•"/>
      <w:lvlJc w:val="left"/>
      <w:pPr>
        <w:ind w:left="1063" w:hanging="245"/>
      </w:pPr>
      <w:rPr>
        <w:rFonts w:hint="default"/>
        <w:lang w:val="es-ES" w:eastAsia="en-US" w:bidi="ar-SA"/>
      </w:rPr>
    </w:lvl>
    <w:lvl w:ilvl="3" w:tplc="86D8B0A6">
      <w:numFmt w:val="bullet"/>
      <w:lvlText w:val="•"/>
      <w:lvlJc w:val="left"/>
      <w:pPr>
        <w:ind w:left="1534" w:hanging="245"/>
      </w:pPr>
      <w:rPr>
        <w:rFonts w:hint="default"/>
        <w:lang w:val="es-ES" w:eastAsia="en-US" w:bidi="ar-SA"/>
      </w:rPr>
    </w:lvl>
    <w:lvl w:ilvl="4" w:tplc="83584BF4">
      <w:numFmt w:val="bullet"/>
      <w:lvlText w:val="•"/>
      <w:lvlJc w:val="left"/>
      <w:pPr>
        <w:ind w:left="2006" w:hanging="245"/>
      </w:pPr>
      <w:rPr>
        <w:rFonts w:hint="default"/>
        <w:lang w:val="es-ES" w:eastAsia="en-US" w:bidi="ar-SA"/>
      </w:rPr>
    </w:lvl>
    <w:lvl w:ilvl="5" w:tplc="46A81FFC">
      <w:numFmt w:val="bullet"/>
      <w:lvlText w:val="•"/>
      <w:lvlJc w:val="left"/>
      <w:pPr>
        <w:ind w:left="2477" w:hanging="245"/>
      </w:pPr>
      <w:rPr>
        <w:rFonts w:hint="default"/>
        <w:lang w:val="es-ES" w:eastAsia="en-US" w:bidi="ar-SA"/>
      </w:rPr>
    </w:lvl>
    <w:lvl w:ilvl="6" w:tplc="5CCA07A2">
      <w:numFmt w:val="bullet"/>
      <w:lvlText w:val="•"/>
      <w:lvlJc w:val="left"/>
      <w:pPr>
        <w:ind w:left="2949" w:hanging="245"/>
      </w:pPr>
      <w:rPr>
        <w:rFonts w:hint="default"/>
        <w:lang w:val="es-ES" w:eastAsia="en-US" w:bidi="ar-SA"/>
      </w:rPr>
    </w:lvl>
    <w:lvl w:ilvl="7" w:tplc="430451C8">
      <w:numFmt w:val="bullet"/>
      <w:lvlText w:val="•"/>
      <w:lvlJc w:val="left"/>
      <w:pPr>
        <w:ind w:left="3420" w:hanging="245"/>
      </w:pPr>
      <w:rPr>
        <w:rFonts w:hint="default"/>
        <w:lang w:val="es-ES" w:eastAsia="en-US" w:bidi="ar-SA"/>
      </w:rPr>
    </w:lvl>
    <w:lvl w:ilvl="8" w:tplc="C1684F34">
      <w:numFmt w:val="bullet"/>
      <w:lvlText w:val="•"/>
      <w:lvlJc w:val="left"/>
      <w:pPr>
        <w:ind w:left="3892" w:hanging="245"/>
      </w:pPr>
      <w:rPr>
        <w:rFonts w:hint="default"/>
        <w:lang w:val="es-ES" w:eastAsia="en-US" w:bidi="ar-SA"/>
      </w:rPr>
    </w:lvl>
  </w:abstractNum>
  <w:abstractNum w:abstractNumId="12">
    <w:nsid w:val="504538AA"/>
    <w:multiLevelType w:val="hybridMultilevel"/>
    <w:tmpl w:val="17161160"/>
    <w:lvl w:ilvl="0" w:tplc="D3D4EA44">
      <w:numFmt w:val="bullet"/>
      <w:lvlText w:val="☐"/>
      <w:lvlJc w:val="left"/>
      <w:pPr>
        <w:ind w:left="110" w:hanging="245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D6202648">
      <w:numFmt w:val="bullet"/>
      <w:lvlText w:val="•"/>
      <w:lvlJc w:val="left"/>
      <w:pPr>
        <w:ind w:left="592" w:hanging="245"/>
      </w:pPr>
      <w:rPr>
        <w:rFonts w:hint="default"/>
        <w:lang w:val="es-ES" w:eastAsia="en-US" w:bidi="ar-SA"/>
      </w:rPr>
    </w:lvl>
    <w:lvl w:ilvl="2" w:tplc="0DCEF798">
      <w:numFmt w:val="bullet"/>
      <w:lvlText w:val="•"/>
      <w:lvlJc w:val="left"/>
      <w:pPr>
        <w:ind w:left="1064" w:hanging="245"/>
      </w:pPr>
      <w:rPr>
        <w:rFonts w:hint="default"/>
        <w:lang w:val="es-ES" w:eastAsia="en-US" w:bidi="ar-SA"/>
      </w:rPr>
    </w:lvl>
    <w:lvl w:ilvl="3" w:tplc="26028B62">
      <w:numFmt w:val="bullet"/>
      <w:lvlText w:val="•"/>
      <w:lvlJc w:val="left"/>
      <w:pPr>
        <w:ind w:left="1536" w:hanging="245"/>
      </w:pPr>
      <w:rPr>
        <w:rFonts w:hint="default"/>
        <w:lang w:val="es-ES" w:eastAsia="en-US" w:bidi="ar-SA"/>
      </w:rPr>
    </w:lvl>
    <w:lvl w:ilvl="4" w:tplc="B6E8992A">
      <w:numFmt w:val="bullet"/>
      <w:lvlText w:val="•"/>
      <w:lvlJc w:val="left"/>
      <w:pPr>
        <w:ind w:left="2008" w:hanging="245"/>
      </w:pPr>
      <w:rPr>
        <w:rFonts w:hint="default"/>
        <w:lang w:val="es-ES" w:eastAsia="en-US" w:bidi="ar-SA"/>
      </w:rPr>
    </w:lvl>
    <w:lvl w:ilvl="5" w:tplc="499C743C">
      <w:numFmt w:val="bullet"/>
      <w:lvlText w:val="•"/>
      <w:lvlJc w:val="left"/>
      <w:pPr>
        <w:ind w:left="2480" w:hanging="245"/>
      </w:pPr>
      <w:rPr>
        <w:rFonts w:hint="default"/>
        <w:lang w:val="es-ES" w:eastAsia="en-US" w:bidi="ar-SA"/>
      </w:rPr>
    </w:lvl>
    <w:lvl w:ilvl="6" w:tplc="8F064346">
      <w:numFmt w:val="bullet"/>
      <w:lvlText w:val="•"/>
      <w:lvlJc w:val="left"/>
      <w:pPr>
        <w:ind w:left="2952" w:hanging="245"/>
      </w:pPr>
      <w:rPr>
        <w:rFonts w:hint="default"/>
        <w:lang w:val="es-ES" w:eastAsia="en-US" w:bidi="ar-SA"/>
      </w:rPr>
    </w:lvl>
    <w:lvl w:ilvl="7" w:tplc="663A1F76">
      <w:numFmt w:val="bullet"/>
      <w:lvlText w:val="•"/>
      <w:lvlJc w:val="left"/>
      <w:pPr>
        <w:ind w:left="3424" w:hanging="245"/>
      </w:pPr>
      <w:rPr>
        <w:rFonts w:hint="default"/>
        <w:lang w:val="es-ES" w:eastAsia="en-US" w:bidi="ar-SA"/>
      </w:rPr>
    </w:lvl>
    <w:lvl w:ilvl="8" w:tplc="63C4C262">
      <w:numFmt w:val="bullet"/>
      <w:lvlText w:val="•"/>
      <w:lvlJc w:val="left"/>
      <w:pPr>
        <w:ind w:left="3896" w:hanging="245"/>
      </w:pPr>
      <w:rPr>
        <w:rFonts w:hint="default"/>
        <w:lang w:val="es-ES" w:eastAsia="en-US" w:bidi="ar-SA"/>
      </w:rPr>
    </w:lvl>
  </w:abstractNum>
  <w:abstractNum w:abstractNumId="13">
    <w:nsid w:val="5138289B"/>
    <w:multiLevelType w:val="multilevel"/>
    <w:tmpl w:val="8818A38C"/>
    <w:lvl w:ilvl="0">
      <w:start w:val="1"/>
      <w:numFmt w:val="decimal"/>
      <w:lvlText w:val="%1"/>
      <w:lvlJc w:val="left"/>
      <w:pPr>
        <w:ind w:left="570" w:hanging="432"/>
      </w:pPr>
      <w:rPr>
        <w:rFonts w:ascii="Verdana" w:eastAsia="Verdana" w:hAnsi="Verdana" w:cs="Verdana" w:hint="default"/>
        <w:b/>
        <w:bCs/>
        <w:w w:val="100"/>
        <w:sz w:val="20"/>
        <w:szCs w:val="20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14" w:hanging="576"/>
      </w:pPr>
      <w:rPr>
        <w:rFonts w:ascii="Verdana" w:eastAsia="Verdana" w:hAnsi="Verdana" w:cs="Verdana" w:hint="default"/>
        <w:spacing w:val="-2"/>
        <w:w w:val="100"/>
        <w:sz w:val="20"/>
        <w:szCs w:val="20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34" w:hanging="721"/>
      </w:pPr>
      <w:rPr>
        <w:rFonts w:ascii="Verdana" w:eastAsia="Verdana" w:hAnsi="Verdana" w:cs="Verdana" w:hint="default"/>
        <w:spacing w:val="-2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000" w:hanging="72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1440" w:hanging="72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2849" w:hanging="72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259" w:hanging="72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669" w:hanging="72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079" w:hanging="721"/>
      </w:pPr>
      <w:rPr>
        <w:rFonts w:hint="default"/>
        <w:lang w:val="es-ES" w:eastAsia="en-US" w:bidi="ar-SA"/>
      </w:rPr>
    </w:lvl>
  </w:abstractNum>
  <w:abstractNum w:abstractNumId="14">
    <w:nsid w:val="563B60CB"/>
    <w:multiLevelType w:val="hybridMultilevel"/>
    <w:tmpl w:val="49C8D522"/>
    <w:lvl w:ilvl="0" w:tplc="013216CA">
      <w:numFmt w:val="bullet"/>
      <w:lvlText w:val="☐"/>
      <w:lvlJc w:val="left"/>
      <w:pPr>
        <w:ind w:left="351" w:hanging="241"/>
      </w:pPr>
      <w:rPr>
        <w:rFonts w:ascii="MS Gothic" w:eastAsia="MS Gothic" w:hAnsi="MS Gothic" w:cs="MS Gothic" w:hint="default"/>
        <w:w w:val="100"/>
        <w:sz w:val="22"/>
        <w:szCs w:val="22"/>
        <w:lang w:val="es-ES" w:eastAsia="en-US" w:bidi="ar-SA"/>
      </w:rPr>
    </w:lvl>
    <w:lvl w:ilvl="1" w:tplc="B4E6848A">
      <w:numFmt w:val="bullet"/>
      <w:lvlText w:val="•"/>
      <w:lvlJc w:val="left"/>
      <w:pPr>
        <w:ind w:left="807" w:hanging="241"/>
      </w:pPr>
      <w:rPr>
        <w:rFonts w:hint="default"/>
        <w:lang w:val="es-ES" w:eastAsia="en-US" w:bidi="ar-SA"/>
      </w:rPr>
    </w:lvl>
    <w:lvl w:ilvl="2" w:tplc="2542BF5E">
      <w:numFmt w:val="bullet"/>
      <w:lvlText w:val="•"/>
      <w:lvlJc w:val="left"/>
      <w:pPr>
        <w:ind w:left="1255" w:hanging="241"/>
      </w:pPr>
      <w:rPr>
        <w:rFonts w:hint="default"/>
        <w:lang w:val="es-ES" w:eastAsia="en-US" w:bidi="ar-SA"/>
      </w:rPr>
    </w:lvl>
    <w:lvl w:ilvl="3" w:tplc="0D2000E0">
      <w:numFmt w:val="bullet"/>
      <w:lvlText w:val="•"/>
      <w:lvlJc w:val="left"/>
      <w:pPr>
        <w:ind w:left="1702" w:hanging="241"/>
      </w:pPr>
      <w:rPr>
        <w:rFonts w:hint="default"/>
        <w:lang w:val="es-ES" w:eastAsia="en-US" w:bidi="ar-SA"/>
      </w:rPr>
    </w:lvl>
    <w:lvl w:ilvl="4" w:tplc="F58207E4">
      <w:numFmt w:val="bullet"/>
      <w:lvlText w:val="•"/>
      <w:lvlJc w:val="left"/>
      <w:pPr>
        <w:ind w:left="2150" w:hanging="241"/>
      </w:pPr>
      <w:rPr>
        <w:rFonts w:hint="default"/>
        <w:lang w:val="es-ES" w:eastAsia="en-US" w:bidi="ar-SA"/>
      </w:rPr>
    </w:lvl>
    <w:lvl w:ilvl="5" w:tplc="388A7C38">
      <w:numFmt w:val="bullet"/>
      <w:lvlText w:val="•"/>
      <w:lvlJc w:val="left"/>
      <w:pPr>
        <w:ind w:left="2597" w:hanging="241"/>
      </w:pPr>
      <w:rPr>
        <w:rFonts w:hint="default"/>
        <w:lang w:val="es-ES" w:eastAsia="en-US" w:bidi="ar-SA"/>
      </w:rPr>
    </w:lvl>
    <w:lvl w:ilvl="6" w:tplc="0B341882">
      <w:numFmt w:val="bullet"/>
      <w:lvlText w:val="•"/>
      <w:lvlJc w:val="left"/>
      <w:pPr>
        <w:ind w:left="3045" w:hanging="241"/>
      </w:pPr>
      <w:rPr>
        <w:rFonts w:hint="default"/>
        <w:lang w:val="es-ES" w:eastAsia="en-US" w:bidi="ar-SA"/>
      </w:rPr>
    </w:lvl>
    <w:lvl w:ilvl="7" w:tplc="AE581010">
      <w:numFmt w:val="bullet"/>
      <w:lvlText w:val="•"/>
      <w:lvlJc w:val="left"/>
      <w:pPr>
        <w:ind w:left="3492" w:hanging="241"/>
      </w:pPr>
      <w:rPr>
        <w:rFonts w:hint="default"/>
        <w:lang w:val="es-ES" w:eastAsia="en-US" w:bidi="ar-SA"/>
      </w:rPr>
    </w:lvl>
    <w:lvl w:ilvl="8" w:tplc="83C45A3E">
      <w:numFmt w:val="bullet"/>
      <w:lvlText w:val="•"/>
      <w:lvlJc w:val="left"/>
      <w:pPr>
        <w:ind w:left="3940" w:hanging="241"/>
      </w:pPr>
      <w:rPr>
        <w:rFonts w:hint="default"/>
        <w:lang w:val="es-ES" w:eastAsia="en-US" w:bidi="ar-SA"/>
      </w:rPr>
    </w:lvl>
  </w:abstractNum>
  <w:abstractNum w:abstractNumId="15">
    <w:nsid w:val="69815554"/>
    <w:multiLevelType w:val="hybridMultilevel"/>
    <w:tmpl w:val="8E9A45E2"/>
    <w:lvl w:ilvl="0" w:tplc="5F86F072">
      <w:numFmt w:val="bullet"/>
      <w:lvlText w:val="☐"/>
      <w:lvlJc w:val="left"/>
      <w:pPr>
        <w:ind w:left="110" w:hanging="245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E724E246">
      <w:numFmt w:val="bullet"/>
      <w:lvlText w:val="•"/>
      <w:lvlJc w:val="left"/>
      <w:pPr>
        <w:ind w:left="592" w:hanging="245"/>
      </w:pPr>
      <w:rPr>
        <w:rFonts w:hint="default"/>
        <w:lang w:val="es-ES" w:eastAsia="en-US" w:bidi="ar-SA"/>
      </w:rPr>
    </w:lvl>
    <w:lvl w:ilvl="2" w:tplc="2246413C">
      <w:numFmt w:val="bullet"/>
      <w:lvlText w:val="•"/>
      <w:lvlJc w:val="left"/>
      <w:pPr>
        <w:ind w:left="1064" w:hanging="245"/>
      </w:pPr>
      <w:rPr>
        <w:rFonts w:hint="default"/>
        <w:lang w:val="es-ES" w:eastAsia="en-US" w:bidi="ar-SA"/>
      </w:rPr>
    </w:lvl>
    <w:lvl w:ilvl="3" w:tplc="23A86F9A">
      <w:numFmt w:val="bullet"/>
      <w:lvlText w:val="•"/>
      <w:lvlJc w:val="left"/>
      <w:pPr>
        <w:ind w:left="1536" w:hanging="245"/>
      </w:pPr>
      <w:rPr>
        <w:rFonts w:hint="default"/>
        <w:lang w:val="es-ES" w:eastAsia="en-US" w:bidi="ar-SA"/>
      </w:rPr>
    </w:lvl>
    <w:lvl w:ilvl="4" w:tplc="DE00502A">
      <w:numFmt w:val="bullet"/>
      <w:lvlText w:val="•"/>
      <w:lvlJc w:val="left"/>
      <w:pPr>
        <w:ind w:left="2008" w:hanging="245"/>
      </w:pPr>
      <w:rPr>
        <w:rFonts w:hint="default"/>
        <w:lang w:val="es-ES" w:eastAsia="en-US" w:bidi="ar-SA"/>
      </w:rPr>
    </w:lvl>
    <w:lvl w:ilvl="5" w:tplc="B406C8EA">
      <w:numFmt w:val="bullet"/>
      <w:lvlText w:val="•"/>
      <w:lvlJc w:val="left"/>
      <w:pPr>
        <w:ind w:left="2480" w:hanging="245"/>
      </w:pPr>
      <w:rPr>
        <w:rFonts w:hint="default"/>
        <w:lang w:val="es-ES" w:eastAsia="en-US" w:bidi="ar-SA"/>
      </w:rPr>
    </w:lvl>
    <w:lvl w:ilvl="6" w:tplc="746A6F4A">
      <w:numFmt w:val="bullet"/>
      <w:lvlText w:val="•"/>
      <w:lvlJc w:val="left"/>
      <w:pPr>
        <w:ind w:left="2952" w:hanging="245"/>
      </w:pPr>
      <w:rPr>
        <w:rFonts w:hint="default"/>
        <w:lang w:val="es-ES" w:eastAsia="en-US" w:bidi="ar-SA"/>
      </w:rPr>
    </w:lvl>
    <w:lvl w:ilvl="7" w:tplc="CB4CCA62">
      <w:numFmt w:val="bullet"/>
      <w:lvlText w:val="•"/>
      <w:lvlJc w:val="left"/>
      <w:pPr>
        <w:ind w:left="3424" w:hanging="245"/>
      </w:pPr>
      <w:rPr>
        <w:rFonts w:hint="default"/>
        <w:lang w:val="es-ES" w:eastAsia="en-US" w:bidi="ar-SA"/>
      </w:rPr>
    </w:lvl>
    <w:lvl w:ilvl="8" w:tplc="C554DE7E">
      <w:numFmt w:val="bullet"/>
      <w:lvlText w:val="•"/>
      <w:lvlJc w:val="left"/>
      <w:pPr>
        <w:ind w:left="3896" w:hanging="245"/>
      </w:pPr>
      <w:rPr>
        <w:rFonts w:hint="default"/>
        <w:lang w:val="es-ES" w:eastAsia="en-US" w:bidi="ar-SA"/>
      </w:rPr>
    </w:lvl>
  </w:abstractNum>
  <w:abstractNum w:abstractNumId="16">
    <w:nsid w:val="703B4D28"/>
    <w:multiLevelType w:val="hybridMultilevel"/>
    <w:tmpl w:val="78E21BFA"/>
    <w:lvl w:ilvl="0" w:tplc="957060E8">
      <w:numFmt w:val="bullet"/>
      <w:lvlText w:val="☐"/>
      <w:lvlJc w:val="left"/>
      <w:pPr>
        <w:ind w:left="110" w:hanging="365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178CADC8">
      <w:numFmt w:val="bullet"/>
      <w:lvlText w:val="•"/>
      <w:lvlJc w:val="left"/>
      <w:pPr>
        <w:ind w:left="591" w:hanging="365"/>
      </w:pPr>
      <w:rPr>
        <w:rFonts w:hint="default"/>
        <w:lang w:val="es-ES" w:eastAsia="en-US" w:bidi="ar-SA"/>
      </w:rPr>
    </w:lvl>
    <w:lvl w:ilvl="2" w:tplc="7D7C947C">
      <w:numFmt w:val="bullet"/>
      <w:lvlText w:val="•"/>
      <w:lvlJc w:val="left"/>
      <w:pPr>
        <w:ind w:left="1063" w:hanging="365"/>
      </w:pPr>
      <w:rPr>
        <w:rFonts w:hint="default"/>
        <w:lang w:val="es-ES" w:eastAsia="en-US" w:bidi="ar-SA"/>
      </w:rPr>
    </w:lvl>
    <w:lvl w:ilvl="3" w:tplc="C2B895C0">
      <w:numFmt w:val="bullet"/>
      <w:lvlText w:val="•"/>
      <w:lvlJc w:val="left"/>
      <w:pPr>
        <w:ind w:left="1534" w:hanging="365"/>
      </w:pPr>
      <w:rPr>
        <w:rFonts w:hint="default"/>
        <w:lang w:val="es-ES" w:eastAsia="en-US" w:bidi="ar-SA"/>
      </w:rPr>
    </w:lvl>
    <w:lvl w:ilvl="4" w:tplc="8C7852F0">
      <w:numFmt w:val="bullet"/>
      <w:lvlText w:val="•"/>
      <w:lvlJc w:val="left"/>
      <w:pPr>
        <w:ind w:left="2006" w:hanging="365"/>
      </w:pPr>
      <w:rPr>
        <w:rFonts w:hint="default"/>
        <w:lang w:val="es-ES" w:eastAsia="en-US" w:bidi="ar-SA"/>
      </w:rPr>
    </w:lvl>
    <w:lvl w:ilvl="5" w:tplc="1E6C7A36">
      <w:numFmt w:val="bullet"/>
      <w:lvlText w:val="•"/>
      <w:lvlJc w:val="left"/>
      <w:pPr>
        <w:ind w:left="2477" w:hanging="365"/>
      </w:pPr>
      <w:rPr>
        <w:rFonts w:hint="default"/>
        <w:lang w:val="es-ES" w:eastAsia="en-US" w:bidi="ar-SA"/>
      </w:rPr>
    </w:lvl>
    <w:lvl w:ilvl="6" w:tplc="C9BEF312">
      <w:numFmt w:val="bullet"/>
      <w:lvlText w:val="•"/>
      <w:lvlJc w:val="left"/>
      <w:pPr>
        <w:ind w:left="2949" w:hanging="365"/>
      </w:pPr>
      <w:rPr>
        <w:rFonts w:hint="default"/>
        <w:lang w:val="es-ES" w:eastAsia="en-US" w:bidi="ar-SA"/>
      </w:rPr>
    </w:lvl>
    <w:lvl w:ilvl="7" w:tplc="94C00286">
      <w:numFmt w:val="bullet"/>
      <w:lvlText w:val="•"/>
      <w:lvlJc w:val="left"/>
      <w:pPr>
        <w:ind w:left="3420" w:hanging="365"/>
      </w:pPr>
      <w:rPr>
        <w:rFonts w:hint="default"/>
        <w:lang w:val="es-ES" w:eastAsia="en-US" w:bidi="ar-SA"/>
      </w:rPr>
    </w:lvl>
    <w:lvl w:ilvl="8" w:tplc="1A68893C">
      <w:numFmt w:val="bullet"/>
      <w:lvlText w:val="•"/>
      <w:lvlJc w:val="left"/>
      <w:pPr>
        <w:ind w:left="3892" w:hanging="365"/>
      </w:pPr>
      <w:rPr>
        <w:rFonts w:hint="default"/>
        <w:lang w:val="es-ES" w:eastAsia="en-US" w:bidi="ar-SA"/>
      </w:rPr>
    </w:lvl>
  </w:abstractNum>
  <w:abstractNum w:abstractNumId="17">
    <w:nsid w:val="77C5038E"/>
    <w:multiLevelType w:val="hybridMultilevel"/>
    <w:tmpl w:val="0586257C"/>
    <w:lvl w:ilvl="0" w:tplc="602A9A3C">
      <w:numFmt w:val="bullet"/>
      <w:lvlText w:val="☐"/>
      <w:lvlJc w:val="left"/>
      <w:pPr>
        <w:ind w:left="354" w:hanging="245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8C4CC74A">
      <w:numFmt w:val="bullet"/>
      <w:lvlText w:val="•"/>
      <w:lvlJc w:val="left"/>
      <w:pPr>
        <w:ind w:left="808" w:hanging="245"/>
      </w:pPr>
      <w:rPr>
        <w:rFonts w:hint="default"/>
        <w:lang w:val="es-ES" w:eastAsia="en-US" w:bidi="ar-SA"/>
      </w:rPr>
    </w:lvl>
    <w:lvl w:ilvl="2" w:tplc="D3FAADB0">
      <w:numFmt w:val="bullet"/>
      <w:lvlText w:val="•"/>
      <w:lvlJc w:val="left"/>
      <w:pPr>
        <w:ind w:left="1256" w:hanging="245"/>
      </w:pPr>
      <w:rPr>
        <w:rFonts w:hint="default"/>
        <w:lang w:val="es-ES" w:eastAsia="en-US" w:bidi="ar-SA"/>
      </w:rPr>
    </w:lvl>
    <w:lvl w:ilvl="3" w:tplc="BF9EC250">
      <w:numFmt w:val="bullet"/>
      <w:lvlText w:val="•"/>
      <w:lvlJc w:val="left"/>
      <w:pPr>
        <w:ind w:left="1704" w:hanging="245"/>
      </w:pPr>
      <w:rPr>
        <w:rFonts w:hint="default"/>
        <w:lang w:val="es-ES" w:eastAsia="en-US" w:bidi="ar-SA"/>
      </w:rPr>
    </w:lvl>
    <w:lvl w:ilvl="4" w:tplc="FCB42E8C">
      <w:numFmt w:val="bullet"/>
      <w:lvlText w:val="•"/>
      <w:lvlJc w:val="left"/>
      <w:pPr>
        <w:ind w:left="2152" w:hanging="245"/>
      </w:pPr>
      <w:rPr>
        <w:rFonts w:hint="default"/>
        <w:lang w:val="es-ES" w:eastAsia="en-US" w:bidi="ar-SA"/>
      </w:rPr>
    </w:lvl>
    <w:lvl w:ilvl="5" w:tplc="107CE3B6">
      <w:numFmt w:val="bullet"/>
      <w:lvlText w:val="•"/>
      <w:lvlJc w:val="left"/>
      <w:pPr>
        <w:ind w:left="2600" w:hanging="245"/>
      </w:pPr>
      <w:rPr>
        <w:rFonts w:hint="default"/>
        <w:lang w:val="es-ES" w:eastAsia="en-US" w:bidi="ar-SA"/>
      </w:rPr>
    </w:lvl>
    <w:lvl w:ilvl="6" w:tplc="7E7CBC24">
      <w:numFmt w:val="bullet"/>
      <w:lvlText w:val="•"/>
      <w:lvlJc w:val="left"/>
      <w:pPr>
        <w:ind w:left="3048" w:hanging="245"/>
      </w:pPr>
      <w:rPr>
        <w:rFonts w:hint="default"/>
        <w:lang w:val="es-ES" w:eastAsia="en-US" w:bidi="ar-SA"/>
      </w:rPr>
    </w:lvl>
    <w:lvl w:ilvl="7" w:tplc="4B2C56D2">
      <w:numFmt w:val="bullet"/>
      <w:lvlText w:val="•"/>
      <w:lvlJc w:val="left"/>
      <w:pPr>
        <w:ind w:left="3496" w:hanging="245"/>
      </w:pPr>
      <w:rPr>
        <w:rFonts w:hint="default"/>
        <w:lang w:val="es-ES" w:eastAsia="en-US" w:bidi="ar-SA"/>
      </w:rPr>
    </w:lvl>
    <w:lvl w:ilvl="8" w:tplc="5146658C">
      <w:numFmt w:val="bullet"/>
      <w:lvlText w:val="•"/>
      <w:lvlJc w:val="left"/>
      <w:pPr>
        <w:ind w:left="3944" w:hanging="245"/>
      </w:pPr>
      <w:rPr>
        <w:rFonts w:hint="default"/>
        <w:lang w:val="es-ES" w:eastAsia="en-US" w:bidi="ar-SA"/>
      </w:rPr>
    </w:lvl>
  </w:abstractNum>
  <w:abstractNum w:abstractNumId="18">
    <w:nsid w:val="7B2915B0"/>
    <w:multiLevelType w:val="hybridMultilevel"/>
    <w:tmpl w:val="881AEE1A"/>
    <w:lvl w:ilvl="0" w:tplc="23E8DF0C">
      <w:numFmt w:val="bullet"/>
      <w:lvlText w:val="☐"/>
      <w:lvlJc w:val="left"/>
      <w:pPr>
        <w:ind w:left="110" w:hanging="245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s-ES" w:eastAsia="en-US" w:bidi="ar-SA"/>
      </w:rPr>
    </w:lvl>
    <w:lvl w:ilvl="1" w:tplc="5536851C">
      <w:numFmt w:val="bullet"/>
      <w:lvlText w:val="•"/>
      <w:lvlJc w:val="left"/>
      <w:pPr>
        <w:ind w:left="591" w:hanging="245"/>
      </w:pPr>
      <w:rPr>
        <w:rFonts w:hint="default"/>
        <w:lang w:val="es-ES" w:eastAsia="en-US" w:bidi="ar-SA"/>
      </w:rPr>
    </w:lvl>
    <w:lvl w:ilvl="2" w:tplc="0C740278">
      <w:numFmt w:val="bullet"/>
      <w:lvlText w:val="•"/>
      <w:lvlJc w:val="left"/>
      <w:pPr>
        <w:ind w:left="1063" w:hanging="245"/>
      </w:pPr>
      <w:rPr>
        <w:rFonts w:hint="default"/>
        <w:lang w:val="es-ES" w:eastAsia="en-US" w:bidi="ar-SA"/>
      </w:rPr>
    </w:lvl>
    <w:lvl w:ilvl="3" w:tplc="24E6EAF6">
      <w:numFmt w:val="bullet"/>
      <w:lvlText w:val="•"/>
      <w:lvlJc w:val="left"/>
      <w:pPr>
        <w:ind w:left="1534" w:hanging="245"/>
      </w:pPr>
      <w:rPr>
        <w:rFonts w:hint="default"/>
        <w:lang w:val="es-ES" w:eastAsia="en-US" w:bidi="ar-SA"/>
      </w:rPr>
    </w:lvl>
    <w:lvl w:ilvl="4" w:tplc="A1280C04">
      <w:numFmt w:val="bullet"/>
      <w:lvlText w:val="•"/>
      <w:lvlJc w:val="left"/>
      <w:pPr>
        <w:ind w:left="2006" w:hanging="245"/>
      </w:pPr>
      <w:rPr>
        <w:rFonts w:hint="default"/>
        <w:lang w:val="es-ES" w:eastAsia="en-US" w:bidi="ar-SA"/>
      </w:rPr>
    </w:lvl>
    <w:lvl w:ilvl="5" w:tplc="62DE4126">
      <w:numFmt w:val="bullet"/>
      <w:lvlText w:val="•"/>
      <w:lvlJc w:val="left"/>
      <w:pPr>
        <w:ind w:left="2477" w:hanging="245"/>
      </w:pPr>
      <w:rPr>
        <w:rFonts w:hint="default"/>
        <w:lang w:val="es-ES" w:eastAsia="en-US" w:bidi="ar-SA"/>
      </w:rPr>
    </w:lvl>
    <w:lvl w:ilvl="6" w:tplc="A6D4973C">
      <w:numFmt w:val="bullet"/>
      <w:lvlText w:val="•"/>
      <w:lvlJc w:val="left"/>
      <w:pPr>
        <w:ind w:left="2949" w:hanging="245"/>
      </w:pPr>
      <w:rPr>
        <w:rFonts w:hint="default"/>
        <w:lang w:val="es-ES" w:eastAsia="en-US" w:bidi="ar-SA"/>
      </w:rPr>
    </w:lvl>
    <w:lvl w:ilvl="7" w:tplc="6BA2AC76">
      <w:numFmt w:val="bullet"/>
      <w:lvlText w:val="•"/>
      <w:lvlJc w:val="left"/>
      <w:pPr>
        <w:ind w:left="3420" w:hanging="245"/>
      </w:pPr>
      <w:rPr>
        <w:rFonts w:hint="default"/>
        <w:lang w:val="es-ES" w:eastAsia="en-US" w:bidi="ar-SA"/>
      </w:rPr>
    </w:lvl>
    <w:lvl w:ilvl="8" w:tplc="DCA897E8">
      <w:numFmt w:val="bullet"/>
      <w:lvlText w:val="•"/>
      <w:lvlJc w:val="left"/>
      <w:pPr>
        <w:ind w:left="3892" w:hanging="245"/>
      </w:pPr>
      <w:rPr>
        <w:rFonts w:hint="default"/>
        <w:lang w:val="es-ES" w:eastAsia="en-US" w:bidi="ar-SA"/>
      </w:rPr>
    </w:lvl>
  </w:abstractNum>
  <w:num w:numId="1">
    <w:abstractNumId w:val="17"/>
  </w:num>
  <w:num w:numId="2">
    <w:abstractNumId w:val="0"/>
  </w:num>
  <w:num w:numId="3">
    <w:abstractNumId w:val="12"/>
  </w:num>
  <w:num w:numId="4">
    <w:abstractNumId w:val="15"/>
  </w:num>
  <w:num w:numId="5">
    <w:abstractNumId w:val="2"/>
  </w:num>
  <w:num w:numId="6">
    <w:abstractNumId w:val="6"/>
  </w:num>
  <w:num w:numId="7">
    <w:abstractNumId w:val="11"/>
  </w:num>
  <w:num w:numId="8">
    <w:abstractNumId w:val="18"/>
  </w:num>
  <w:num w:numId="9">
    <w:abstractNumId w:val="3"/>
  </w:num>
  <w:num w:numId="10">
    <w:abstractNumId w:val="4"/>
  </w:num>
  <w:num w:numId="11">
    <w:abstractNumId w:val="16"/>
  </w:num>
  <w:num w:numId="12">
    <w:abstractNumId w:val="9"/>
  </w:num>
  <w:num w:numId="13">
    <w:abstractNumId w:val="1"/>
  </w:num>
  <w:num w:numId="14">
    <w:abstractNumId w:val="14"/>
  </w:num>
  <w:num w:numId="15">
    <w:abstractNumId w:val="8"/>
  </w:num>
  <w:num w:numId="16">
    <w:abstractNumId w:val="7"/>
  </w:num>
  <w:num w:numId="17">
    <w:abstractNumId w:val="5"/>
  </w:num>
  <w:num w:numId="18">
    <w:abstractNumId w:val="1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6B50D2"/>
    <w:rsid w:val="00012ED4"/>
    <w:rsid w:val="000355DE"/>
    <w:rsid w:val="00084A5C"/>
    <w:rsid w:val="00093E98"/>
    <w:rsid w:val="00096809"/>
    <w:rsid w:val="000A2C6B"/>
    <w:rsid w:val="000B6DA4"/>
    <w:rsid w:val="000D1B11"/>
    <w:rsid w:val="00106177"/>
    <w:rsid w:val="00107656"/>
    <w:rsid w:val="00183FC1"/>
    <w:rsid w:val="001B2520"/>
    <w:rsid w:val="002030C9"/>
    <w:rsid w:val="002E1474"/>
    <w:rsid w:val="002E7A4D"/>
    <w:rsid w:val="00316AF3"/>
    <w:rsid w:val="003273EE"/>
    <w:rsid w:val="003A62E8"/>
    <w:rsid w:val="0041144A"/>
    <w:rsid w:val="00433F7D"/>
    <w:rsid w:val="004353AA"/>
    <w:rsid w:val="004C139F"/>
    <w:rsid w:val="004F63ED"/>
    <w:rsid w:val="0054569F"/>
    <w:rsid w:val="00594D8F"/>
    <w:rsid w:val="00597AB1"/>
    <w:rsid w:val="005A672D"/>
    <w:rsid w:val="006272DD"/>
    <w:rsid w:val="006564D0"/>
    <w:rsid w:val="00670B22"/>
    <w:rsid w:val="00671CCF"/>
    <w:rsid w:val="00674DBA"/>
    <w:rsid w:val="006B50D2"/>
    <w:rsid w:val="006D3B14"/>
    <w:rsid w:val="00712634"/>
    <w:rsid w:val="007D3442"/>
    <w:rsid w:val="0081762D"/>
    <w:rsid w:val="008C655F"/>
    <w:rsid w:val="00940475"/>
    <w:rsid w:val="009955DE"/>
    <w:rsid w:val="009E3A43"/>
    <w:rsid w:val="00A05DF4"/>
    <w:rsid w:val="00A55389"/>
    <w:rsid w:val="00AD2EB6"/>
    <w:rsid w:val="00B6184B"/>
    <w:rsid w:val="00B830FE"/>
    <w:rsid w:val="00C16EB6"/>
    <w:rsid w:val="00C402A1"/>
    <w:rsid w:val="00C571B3"/>
    <w:rsid w:val="00CB6D04"/>
    <w:rsid w:val="00D522B9"/>
    <w:rsid w:val="00E50BD9"/>
    <w:rsid w:val="00E6786C"/>
    <w:rsid w:val="00F34280"/>
    <w:rsid w:val="00F41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B50D2"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B50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B50D2"/>
    <w:rPr>
      <w:sz w:val="20"/>
      <w:szCs w:val="20"/>
    </w:rPr>
  </w:style>
  <w:style w:type="paragraph" w:customStyle="1" w:styleId="Heading11">
    <w:name w:val="Heading 11"/>
    <w:basedOn w:val="Normal"/>
    <w:uiPriority w:val="1"/>
    <w:qFormat/>
    <w:rsid w:val="006B50D2"/>
    <w:pPr>
      <w:spacing w:before="58"/>
      <w:ind w:left="6426"/>
      <w:outlineLvl w:val="1"/>
    </w:pPr>
    <w:rPr>
      <w:rFonts w:ascii="Calibri" w:eastAsia="Calibri" w:hAnsi="Calibri" w:cs="Calibri"/>
      <w:sz w:val="28"/>
      <w:szCs w:val="28"/>
    </w:rPr>
  </w:style>
  <w:style w:type="paragraph" w:customStyle="1" w:styleId="Heading21">
    <w:name w:val="Heading 21"/>
    <w:basedOn w:val="Normal"/>
    <w:uiPriority w:val="1"/>
    <w:qFormat/>
    <w:rsid w:val="006B50D2"/>
    <w:pPr>
      <w:ind w:left="570" w:hanging="433"/>
      <w:outlineLvl w:val="2"/>
    </w:pPr>
    <w:rPr>
      <w:b/>
      <w:bCs/>
      <w:sz w:val="20"/>
      <w:szCs w:val="20"/>
    </w:rPr>
  </w:style>
  <w:style w:type="paragraph" w:styleId="Ttulo">
    <w:name w:val="Title"/>
    <w:basedOn w:val="Normal"/>
    <w:uiPriority w:val="1"/>
    <w:qFormat/>
    <w:rsid w:val="006B50D2"/>
    <w:pPr>
      <w:spacing w:before="100"/>
      <w:ind w:left="1359" w:right="1353"/>
      <w:jc w:val="center"/>
    </w:pPr>
    <w:rPr>
      <w:b/>
      <w:bCs/>
      <w:sz w:val="36"/>
      <w:szCs w:val="36"/>
    </w:rPr>
  </w:style>
  <w:style w:type="paragraph" w:styleId="Prrafodelista">
    <w:name w:val="List Paragraph"/>
    <w:basedOn w:val="Normal"/>
    <w:uiPriority w:val="1"/>
    <w:qFormat/>
    <w:rsid w:val="006B50D2"/>
    <w:pPr>
      <w:ind w:left="714" w:hanging="576"/>
      <w:jc w:val="both"/>
    </w:pPr>
  </w:style>
  <w:style w:type="paragraph" w:customStyle="1" w:styleId="TableParagraph">
    <w:name w:val="Table Paragraph"/>
    <w:basedOn w:val="Normal"/>
    <w:uiPriority w:val="1"/>
    <w:qFormat/>
    <w:rsid w:val="006B50D2"/>
    <w:pPr>
      <w:ind w:left="108"/>
    </w:pPr>
  </w:style>
  <w:style w:type="paragraph" w:styleId="Piedepgina">
    <w:name w:val="footer"/>
    <w:basedOn w:val="Normal"/>
    <w:link w:val="PiedepginaCar"/>
    <w:uiPriority w:val="99"/>
    <w:unhideWhenUsed/>
    <w:rsid w:val="00671C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1CCF"/>
    <w:rPr>
      <w:rFonts w:ascii="Verdana" w:eastAsia="Verdana" w:hAnsi="Verdana" w:cs="Verdana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71C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1CCF"/>
    <w:rPr>
      <w:rFonts w:ascii="Verdana" w:eastAsia="Verdana" w:hAnsi="Verdana" w:cs="Verdan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CC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CCF"/>
    <w:rPr>
      <w:rFonts w:ascii="Tahoma" w:eastAsia="Verdana" w:hAnsi="Tahoma" w:cs="Tahoma"/>
      <w:sz w:val="16"/>
      <w:szCs w:val="16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353AA"/>
    <w:rPr>
      <w:rFonts w:ascii="Verdana" w:eastAsia="Verdana" w:hAnsi="Verdana" w:cs="Verdana"/>
      <w:sz w:val="20"/>
      <w:szCs w:val="20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dpo@mutuamontanesa.e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92d84fca-0ec9-4bd1-bf0f-9cd618bc4a3d">D55WCX7TAH37-151-13005</_dlc_DocId>
    <_dlc_DocIdUrl xmlns="92d84fca-0ec9-4bd1-bf0f-9cd618bc4a3d">
      <Url>http://proyectosmm.mutuamontanesa.local/comprasmm/_layouts/DocIdRedir.aspx?ID=D55WCX7TAH37-151-13005</Url>
      <Description>D55WCX7TAH37-151-13005</Description>
    </_dlc_DocIdUrl>
    <CarpetaUbica xmlns="c12612b1-f9f9-4344-bc80-c7b59552a141">DOCS PROCESO</CarpetaUbica>
    <TipoProc xmlns="c12612b1-f9f9-4344-bc80-c7b59552a141">
      <ns3:Value xmlns:ns3="c12612b1-f9f9-4344-bc80-c7b59552a141">2</ns3:Value>
      <ns3:Value xmlns:ns3="c12612b1-f9f9-4344-bc80-c7b59552a141">1</ns3:Value>
      <ns3:Value xmlns:ns3="c12612b1-f9f9-4344-bc80-c7b59552a141">5</ns3:Value>
    </TipoProc>
    <Codigo xmlns="c12612b1-f9f9-4344-bc80-c7b59552a141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��< ? x m l   v e r s i o n = " 1 . 0 "   e n c o d i n g = " u t f - 1 6 " ? > < p r o p e r t i e s   x m l n s = " h t t p : / / w w w . i m a n a g e . c o m / w o r k / x m l s c h e m a " >  
     < d o c u m e n t i d > A d m i n i s t r a t i v o ! 1 2 5 7 1 2 7 5 . 1 < / d o c u m e n t i d >  
     < s e n d e r i d > M A R T I . R I U S < / s e n d e r i d >  
     < s e n d e r e m a i l > M A R T I . R I U S @ G A R R I G U E S . C O M < / s e n d e r e m a i l >  
     < l a s t m o d i f i e d > 2 0 2 1 - 0 9 - 1 6 T 1 6 : 1 8 : 0 0 . 0 0 0 0 0 0 0 + 0 2 : 0 0 < / l a s t m o d i f i e d >  
     < d a t a b a s e > A d m i n i s t r a t i v o < / d a t a b a s e >  
 < / p r o p e r t i e s > 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E8167BA6895BA4EA06A6E67DE0E6559" ma:contentTypeVersion="3" ma:contentTypeDescription="Crear nuevo documento." ma:contentTypeScope="" ma:versionID="23139482aa8e36275e14bb9b1d756583">
  <xsd:schema xmlns:xsd="http://www.w3.org/2001/XMLSchema" xmlns:xs="http://www.w3.org/2001/XMLSchema" xmlns:p="http://schemas.microsoft.com/office/2006/metadata/properties" xmlns:ns2="92d84fca-0ec9-4bd1-bf0f-9cd618bc4a3d" xmlns:ns3="c12612b1-f9f9-4344-bc80-c7b59552a141" targetNamespace="http://schemas.microsoft.com/office/2006/metadata/properties" ma:root="true" ma:fieldsID="315382961a3521149c5df5ce70a543f9" ns2:_="" ns3:_="">
    <xsd:import namespace="92d84fca-0ec9-4bd1-bf0f-9cd618bc4a3d"/>
    <xsd:import namespace="c12612b1-f9f9-4344-bc80-c7b59552a14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odigo" minOccurs="0"/>
                <xsd:element ref="ns3:TipoProc" minOccurs="0"/>
                <xsd:element ref="ns3:CarpetaUbica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612b1-f9f9-4344-bc80-c7b59552a141" elementFormDefault="qualified">
    <xsd:import namespace="http://schemas.microsoft.com/office/2006/documentManagement/types"/>
    <xsd:import namespace="http://schemas.microsoft.com/office/infopath/2007/PartnerControls"/>
    <xsd:element name="Codigo" ma:index="11" nillable="true" ma:displayName="Código" ma:internalName="Codigo" ma:readOnly="false">
      <xsd:simpleType>
        <xsd:restriction base="dms:Text"/>
      </xsd:simpleType>
    </xsd:element>
    <xsd:element name="TipoProc" ma:index="12" nillable="true" ma:displayName="Tipo Procedimiento" ma:default="" ma:list="{88BA4AC0-A85D-44E0-B046-89125F163705}" ma:internalName="TipoProc" ma:showField="Title" ma:requiredMultiChoice="tru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rpetaUbica" ma:index="13" ma:displayName="Carpeta Ubicación" ma:default="" ma:internalName="CarpetaUbica" ma:readOnly="false">
      <xsd:simpleType>
        <xsd:restriction base="dms:Choice">
          <xsd:enumeration value="CARTAS"/>
          <xsd:enumeration value="PLIEGOS"/>
          <xsd:enumeration value="DOCS PROCES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C947F-0DC6-4026-8D86-E541B3EAA5A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92d84fca-0ec9-4bd1-bf0f-9cd618bc4a3d"/>
    <ds:schemaRef ds:uri="c12612b1-f9f9-4344-bc80-c7b59552a141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E10F04-DFDF-4365-AD60-736D418EC4E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3379EA3-A268-4963-99B4-117AD2DA7C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4E3F5-B6A4-4487-B2A2-AF688CCED713}">
  <ds:schemaRefs>
    <ds:schemaRef ds:uri="http://www.imanage.com/work/xmlschema"/>
  </ds:schemaRefs>
</ds:datastoreItem>
</file>

<file path=customXml/itemProps5.xml><?xml version="1.0" encoding="utf-8"?>
<ds:datastoreItem xmlns:ds="http://schemas.openxmlformats.org/officeDocument/2006/customXml" ds:itemID="{73547ADE-E4F7-4E82-B72D-81B08E14B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d84fca-0ec9-4bd1-bf0f-9cd618bc4a3d"/>
    <ds:schemaRef ds:uri="c12612b1-f9f9-4344-bc80-c7b59552a1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646D4D3-0326-46EA-9403-9DD2276A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5554</Words>
  <Characters>30549</Characters>
  <Application>Microsoft Office Word</Application>
  <DocSecurity>0</DocSecurity>
  <Lines>254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U23 Contrato_ Anexo III Adenda Tto datos con Cesion</vt:lpstr>
    </vt:vector>
  </TitlesOfParts>
  <Company/>
  <LinksUpToDate>false</LinksUpToDate>
  <CharactersWithSpaces>36031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</cp:lastModifiedBy>
  <cp:revision>2</cp:revision>
  <cp:lastPrinted>2021-10-04T14:23:00Z</cp:lastPrinted>
  <dcterms:created xsi:type="dcterms:W3CDTF">2022-09-23T07:57:00Z</dcterms:created>
  <dcterms:modified xsi:type="dcterms:W3CDTF">2022-09-23T07:57:00Z</dcterms:modified>
  <cp:contentType>Documento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2020-11-21T00:00:00Z</vt:filetime>
  </property>
  <property fmtid="{D5CDD505-2E9C-101B-9397-08002B2CF9AE}" pid="3" name="Created">
    <vt:filetime>2020-01-24T00:00:00Z</vt:filetime>
  </property>
  <property fmtid="{D5CDD505-2E9C-101B-9397-08002B2CF9AE}" pid="4" name="ContentTypeId">
    <vt:lpwstr>0x0101007E8167BA6895BA4EA06A6E67DE0E6559</vt:lpwstr>
  </property>
  <property fmtid="{D5CDD505-2E9C-101B-9397-08002B2CF9AE}" pid="5" name="Creator">
    <vt:lpwstr>Microsoft® Word para Office 365</vt:lpwstr>
  </property>
  <property fmtid="{D5CDD505-2E9C-101B-9397-08002B2CF9AE}" pid="6" name="_dlc_DocIdItemGuid">
    <vt:lpwstr>7d8dcbb9-aedd-4363-a2fc-32cc5fe9e003</vt:lpwstr>
  </property>
</Properties>
</file>