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D80BB" w14:textId="77777777" w:rsidR="00B33A35" w:rsidRPr="00776463" w:rsidRDefault="00B33A35" w:rsidP="00B33A35">
      <w:pPr>
        <w:pStyle w:val="NIVEL1"/>
      </w:pPr>
      <w:bookmarkStart w:id="0" w:name="_Toc40022111"/>
      <w:bookmarkStart w:id="1" w:name="_Toc101266728"/>
      <w:bookmarkStart w:id="2" w:name="_Toc101267067"/>
      <w:bookmarkStart w:id="3" w:name="_Toc101267742"/>
      <w:bookmarkStart w:id="4" w:name="_Toc101268080"/>
      <w:bookmarkStart w:id="5" w:name="_Toc101268418"/>
      <w:bookmarkStart w:id="6" w:name="_Toc101268754"/>
      <w:bookmarkStart w:id="7" w:name="_Toc103242204"/>
      <w:bookmarkStart w:id="8" w:name="_Toc103242540"/>
      <w:bookmarkStart w:id="9" w:name="_Toc146789624"/>
      <w:r w:rsidRPr="00776463">
        <w:t>ANEXO III</w:t>
      </w:r>
      <w:r>
        <w:t xml:space="preserve"> -</w:t>
      </w:r>
      <w:r w:rsidRPr="00776463">
        <w:t xml:space="preserve"> 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16304CBE" w14:textId="77777777" w:rsidR="00B33A35" w:rsidRPr="00C97122" w:rsidRDefault="00B33A35" w:rsidP="00B33A35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C97122">
        <w:rPr>
          <w:rFonts w:ascii="ENAIRE Titillium Regular" w:hAnsi="ENAIRE Titillium Regular" w:cs="Arial"/>
          <w:sz w:val="20"/>
        </w:rPr>
        <w:t>(</w:t>
      </w:r>
      <w:r w:rsidRPr="00C97122">
        <w:rPr>
          <w:rFonts w:ascii="ENAIRE Titillium Regular" w:hAnsi="ENAIRE Titillium Regular" w:cs="Arial"/>
          <w:szCs w:val="22"/>
        </w:rPr>
        <w:t>Datos a rellenar por empresa y Unión Temporal, en su caso)</w:t>
      </w:r>
    </w:p>
    <w:p w14:paraId="55FCE173" w14:textId="77777777" w:rsidR="00B33A35" w:rsidRPr="00AD3013" w:rsidRDefault="00B33A35" w:rsidP="00B33A3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6161DD1B" w14:textId="77777777" w:rsidR="00B33A35" w:rsidRPr="00230FB5" w:rsidRDefault="00B33A35" w:rsidP="00B33A3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 w:rsidRPr="00230FB5"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 w:rsidRPr="00230FB5"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026C36F8" w14:textId="77777777" w:rsidR="00B33A35" w:rsidRPr="00230FB5" w:rsidRDefault="00B33A35" w:rsidP="00B33A35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0C8579A0" w14:textId="77777777" w:rsidR="00B33A35" w:rsidRPr="00BD3011" w:rsidRDefault="00B33A35" w:rsidP="00B33A35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BD3011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B33A35" w:rsidRPr="00BD3011" w14:paraId="07D4D7E7" w14:textId="77777777" w:rsidTr="0071297A">
        <w:tc>
          <w:tcPr>
            <w:tcW w:w="2405" w:type="dxa"/>
            <w:vMerge w:val="restart"/>
            <w:vAlign w:val="center"/>
          </w:tcPr>
          <w:p w14:paraId="7797A513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0FA4B259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3C5AAC9D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7D9CEA48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B33A35" w:rsidRPr="00BD3011" w14:paraId="3A1DCD23" w14:textId="77777777" w:rsidTr="0071297A">
        <w:tc>
          <w:tcPr>
            <w:tcW w:w="2405" w:type="dxa"/>
            <w:vMerge/>
          </w:tcPr>
          <w:p w14:paraId="0B6B6342" w14:textId="77777777" w:rsidR="00B33A35" w:rsidRPr="00BD3011" w:rsidRDefault="00B33A35" w:rsidP="0071297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1CB8024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6FFC283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CD608D5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24539800" w14:textId="77777777" w:rsidR="00B33A35" w:rsidRPr="00BD3011" w:rsidRDefault="00B33A35" w:rsidP="00B33A35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5FAFB23" w14:textId="77777777" w:rsidR="00B33A35" w:rsidRPr="00BD3011" w:rsidRDefault="00B33A35" w:rsidP="00B33A35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78813DF6" w14:textId="77777777" w:rsidR="00B33A35" w:rsidRPr="00BD3011" w:rsidRDefault="00B33A35" w:rsidP="00B33A35">
      <w:pPr>
        <w:numPr>
          <w:ilvl w:val="0"/>
          <w:numId w:val="1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BD3011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B33A35" w:rsidRPr="00BD3011" w14:paraId="61986796" w14:textId="77777777" w:rsidTr="0071297A">
        <w:tc>
          <w:tcPr>
            <w:tcW w:w="2405" w:type="dxa"/>
            <w:vMerge w:val="restart"/>
            <w:vAlign w:val="center"/>
          </w:tcPr>
          <w:p w14:paraId="1132F4D1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6AE69F82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2C82372A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1A8B0054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B33A35" w:rsidRPr="00BD3011" w14:paraId="0C1C3933" w14:textId="77777777" w:rsidTr="0071297A">
        <w:tc>
          <w:tcPr>
            <w:tcW w:w="2405" w:type="dxa"/>
            <w:vMerge/>
          </w:tcPr>
          <w:p w14:paraId="2ECAD3DD" w14:textId="77777777" w:rsidR="00B33A35" w:rsidRPr="00BD3011" w:rsidRDefault="00B33A35" w:rsidP="0071297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62E8E1E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30EDDA8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C5A37D1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C7A55EA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31CB1F10" w14:textId="77777777" w:rsidR="00B33A35" w:rsidRPr="00BD3011" w:rsidRDefault="00B33A35" w:rsidP="00B33A35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587371DE" w14:textId="77777777" w:rsidR="00B33A35" w:rsidRPr="00BD3011" w:rsidRDefault="00B33A35" w:rsidP="00B33A35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5FE42F4F" w14:textId="77777777" w:rsidR="00B33A35" w:rsidRPr="00BD3011" w:rsidRDefault="00B33A35" w:rsidP="00B33A35">
      <w:pPr>
        <w:numPr>
          <w:ilvl w:val="0"/>
          <w:numId w:val="1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BD3011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B33A35" w:rsidRPr="00B33A35" w14:paraId="53D6B762" w14:textId="77777777" w:rsidTr="0071297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FF7C57C" w14:textId="77777777" w:rsidR="00B33A35" w:rsidRPr="00BD3011" w:rsidRDefault="00B33A35" w:rsidP="0071297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01371" w14:textId="77777777" w:rsidR="00B33A35" w:rsidRPr="00BD3011" w:rsidRDefault="00B33A35" w:rsidP="0071297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BD3011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B33A35" w:rsidRPr="00BD3011" w14:paraId="13CA8960" w14:textId="77777777" w:rsidTr="0071297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4602A4" w14:textId="77777777" w:rsidR="00B33A35" w:rsidRPr="00BD3011" w:rsidRDefault="00B33A35" w:rsidP="0071297A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lang w:eastAsia="x-none"/>
              </w:rPr>
            </w:pPr>
            <w:r w:rsidRPr="00BD3011">
              <w:rPr>
                <w:rFonts w:ascii="ENAIRE Titillium Bold" w:hAnsi="ENAIRE Titillium Bold" w:cs="Arial"/>
                <w:b/>
                <w:lang w:val="es-ES" w:eastAsia="x-none"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E037D3" w14:textId="77777777" w:rsidR="00B33A35" w:rsidRPr="00BD3011" w:rsidRDefault="00B33A35" w:rsidP="0071297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5C04D4C1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4062E8C0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2D87D229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4E964284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758290B3" w14:textId="77777777" w:rsidR="00B33A35" w:rsidRPr="00BD3011" w:rsidRDefault="00B33A35" w:rsidP="00B33A35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BD3011">
        <w:rPr>
          <w:rFonts w:ascii="ENAIRE Titillium Regular" w:hAnsi="ENAIRE Titillium Regular" w:cs="Arial"/>
          <w:lang w:val="es-ES_tradnl"/>
        </w:rPr>
        <w:t xml:space="preserve">En………………..….., a ….. de ................................. de .......... </w:t>
      </w:r>
    </w:p>
    <w:p w14:paraId="2CF61F8F" w14:textId="77777777" w:rsidR="00B33A35" w:rsidRPr="00BD3011" w:rsidRDefault="00B33A35" w:rsidP="00B33A35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BD3011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79258697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2FA9404C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0B147DC0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2C28F5EF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3A6F9ABB" w14:textId="77777777" w:rsidR="00B33A35" w:rsidRPr="00BD3011" w:rsidRDefault="00B33A35" w:rsidP="00B33A35">
      <w:pPr>
        <w:rPr>
          <w:rFonts w:ascii="ENAIRE Titillium Regular" w:hAnsi="ENAIRE Titillium Regular"/>
          <w:lang w:val="es-ES"/>
        </w:rPr>
      </w:pPr>
    </w:p>
    <w:p w14:paraId="5004B108" w14:textId="668FC7A8" w:rsidR="000E3A7C" w:rsidRPr="00B33A35" w:rsidRDefault="00B33A35" w:rsidP="00B33A35">
      <w:pPr>
        <w:rPr>
          <w:lang w:val="es-ES"/>
        </w:rPr>
      </w:pPr>
      <w:r w:rsidRPr="00B33A35">
        <w:rPr>
          <w:rFonts w:ascii="ENAIRE Titillium Regular" w:hAnsi="ENAIRE Titillium Regular" w:cs="Arial"/>
          <w:lang w:val="es-ES"/>
        </w:rPr>
        <w:t>Nota: Los importes deben figurar en euros, impuestos excluidos</w:t>
      </w:r>
    </w:p>
    <w:sectPr w:rsidR="000E3A7C" w:rsidRPr="00B33A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768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35"/>
    <w:rsid w:val="000E3A7C"/>
    <w:rsid w:val="00B3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4EE8"/>
  <w15:chartTrackingRefBased/>
  <w15:docId w15:val="{0A93BAA8-D03F-4F95-A021-56C4F53B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A35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33A35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B33A35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B33A35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B33A35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B33A35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B33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33A3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33A35"/>
    <w:rPr>
      <w:rFonts w:ascii="Calibri" w:hAnsi="Calibri" w:cs="Times New Roman"/>
      <w:lang w:val="en-US"/>
    </w:rPr>
  </w:style>
  <w:style w:type="table" w:styleId="Tablaconcuadrcula">
    <w:name w:val="Table Grid"/>
    <w:basedOn w:val="Tablanormal"/>
    <w:uiPriority w:val="39"/>
    <w:rsid w:val="00B33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2023-10-02T09:48:00Z</dcterms:created>
  <dcterms:modified xsi:type="dcterms:W3CDTF">2023-10-02T09:49:00Z</dcterms:modified>
</cp:coreProperties>
</file>