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1A" w:rsidRPr="006C2B80" w:rsidRDefault="00803E6F" w:rsidP="00CC241A">
      <w:pPr>
        <w:ind w:right="-496"/>
        <w:jc w:val="center"/>
        <w:rPr>
          <w:rFonts w:ascii="ENAIRE Titillium Bold" w:hAnsi="ENAIRE Titillium Bold"/>
          <w:sz w:val="22"/>
          <w:szCs w:val="22"/>
          <w:lang w:val="es-ES_tradnl"/>
        </w:rPr>
      </w:pPr>
      <w:r>
        <w:rPr>
          <w:rFonts w:ascii="ENAIRE Titillium Bold" w:hAnsi="ENAIRE Titillium Bold"/>
          <w:sz w:val="22"/>
          <w:szCs w:val="22"/>
          <w:lang w:val="es-ES_tradnl"/>
        </w:rPr>
        <w:t>ANEXO VII_</w:t>
      </w:r>
      <w:r w:rsidR="00CC241A" w:rsidRPr="006C2B80">
        <w:rPr>
          <w:rFonts w:ascii="ENAIRE Titillium Bold" w:hAnsi="ENAIRE Titillium Bold"/>
          <w:sz w:val="22"/>
          <w:szCs w:val="22"/>
          <w:lang w:val="es-ES_tradnl"/>
        </w:rPr>
        <w:t>DECLARACIÓN RESPONSABLE SOBRE CONFIDENCIALIDAD</w:t>
      </w:r>
    </w:p>
    <w:p w:rsidR="00CC241A" w:rsidRDefault="00CC241A" w:rsidP="00CC241A">
      <w:pPr>
        <w:ind w:right="-496"/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CC241A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6C2B80">
        <w:rPr>
          <w:rFonts w:ascii="ENAIRE Titillium Regular" w:hAnsi="ENAIRE Titillium Regular"/>
          <w:sz w:val="22"/>
          <w:szCs w:val="22"/>
          <w:lang w:val="es-ES"/>
        </w:rPr>
        <w:t>Don / Doña _________________________________________________, con DNI / Pasaporte Nº ________________________, en representación de la Empresa…..., con CIF __________________, manifiesta: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CC241A" w:rsidRPr="006C2B80" w:rsidRDefault="00CC241A" w:rsidP="00CC241A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6C2B80">
        <w:rPr>
          <w:rFonts w:ascii="ENAIRE Titillium Regular" w:hAnsi="ENAIRE Titillium Regular"/>
          <w:sz w:val="22"/>
          <w:szCs w:val="22"/>
          <w:lang w:val="es-ES"/>
        </w:rPr>
        <w:t>Conocer y aceptar que, por razón de la presentación de ofertas a ENAIRE, tendrá acceso a información y documentación confidencial (que en ocasiones estará marcada como tal y en otras ocasiones no, pudiendo incluso transmitirse alguna información verbalmente).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CC241A" w:rsidRPr="006C2B80" w:rsidRDefault="00CC241A" w:rsidP="00CC241A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6C2B80">
        <w:rPr>
          <w:rFonts w:ascii="ENAIRE Titillium Regular" w:hAnsi="ENAIRE Titillium Regular"/>
          <w:sz w:val="22"/>
          <w:szCs w:val="22"/>
          <w:lang w:val="es-ES"/>
        </w:rPr>
        <w:t>Conocer y aceptar que, en el sector que desarrolla sus actividades ENAIRE, mantener la confidencialidad de dicha información y documentación es un elemento esencial, y que, por ello, no respetar dicha confidencialidad causa un perjuicio gravísimo a ENAIRE.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6C2B80">
        <w:rPr>
          <w:rFonts w:ascii="ENAIRE Titillium Regular" w:hAnsi="ENAIRE Titillium Regular"/>
          <w:sz w:val="22"/>
          <w:szCs w:val="22"/>
          <w:lang w:val="es-ES"/>
        </w:rPr>
        <w:t>Por todo ello se compromete a: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CC241A" w:rsidRPr="006C2B80" w:rsidRDefault="00CC241A" w:rsidP="00CC241A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6C2B80">
        <w:rPr>
          <w:rFonts w:ascii="ENAIRE Titillium Regular" w:hAnsi="ENAIRE Titillium Regular"/>
          <w:sz w:val="22"/>
          <w:szCs w:val="22"/>
          <w:lang w:val="es-ES"/>
        </w:rPr>
        <w:t>Mantener en la más estricta confidencialidad y no revelar, difundir, publicar o utilizar, para fines ajenos a ENAIRE, la información de carácter técnico, estratégico y/o de cualquier otro tipo suministrada por ENAIRE en cualquier forma por razón de la presentación de ofertas para el expediente.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CC241A" w:rsidRPr="006C2B80" w:rsidRDefault="00CC241A" w:rsidP="00CC241A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6C2B80">
        <w:rPr>
          <w:rFonts w:ascii="ENAIRE Titillium Regular" w:hAnsi="ENAIRE Titillium Regular"/>
          <w:sz w:val="22"/>
          <w:szCs w:val="22"/>
          <w:lang w:val="es-ES"/>
        </w:rPr>
        <w:t>Mantener la obligación de confidencialidad prevista anteriormente, independientemente del periodo de vigencia de la presentación de ofertas o de si ha sido o no adjudicada la ejecución del expediente/pedido.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CC241A" w:rsidRPr="006C2B80" w:rsidRDefault="00CC241A" w:rsidP="00CC241A">
      <w:pPr>
        <w:pStyle w:val="Prrafodelista"/>
        <w:numPr>
          <w:ilvl w:val="0"/>
          <w:numId w:val="1"/>
        </w:num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6C2B80">
        <w:rPr>
          <w:rFonts w:ascii="ENAIRE Titillium Regular" w:hAnsi="ENAIRE Titillium Regular"/>
          <w:sz w:val="22"/>
          <w:szCs w:val="22"/>
          <w:lang w:val="es-ES"/>
        </w:rPr>
        <w:t>Informar debidamente a ENAIRE en caso de tener conocimiento de que se ha producido o se está produciendo una vulneración del presente pacto de confidencialidad.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CC241A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6C2B80">
        <w:rPr>
          <w:rFonts w:ascii="ENAIRE Titillium Regular" w:hAnsi="ENAIRE Titillium Regular"/>
          <w:sz w:val="22"/>
          <w:szCs w:val="22"/>
          <w:lang w:val="es-ES"/>
        </w:rPr>
        <w:t>Las obligaciones descritas se aplicarán tanto a información propia de ENAIRE o que se califique como información Confidencial, tanto si es propiedad de ENAIRE o no, o ha sido desarrollada por ENAIRE  o no, como a aquella información que haya sido facilitada por sociedades o entidades integradas en su mismo Grupo y/o por terceros.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proofErr w:type="gramStart"/>
      <w:r w:rsidRPr="006C2B80">
        <w:rPr>
          <w:rFonts w:ascii="ENAIRE Titillium Regular" w:hAnsi="ENAIRE Titillium Regular"/>
          <w:sz w:val="22"/>
          <w:szCs w:val="22"/>
          <w:lang w:val="es-ES"/>
        </w:rPr>
        <w:t>En …</w:t>
      </w:r>
      <w:proofErr w:type="gramEnd"/>
      <w:r w:rsidRPr="006C2B80">
        <w:rPr>
          <w:rFonts w:ascii="ENAIRE Titillium Regular" w:hAnsi="ENAIRE Titillium Regular"/>
          <w:sz w:val="22"/>
          <w:szCs w:val="22"/>
          <w:lang w:val="es-ES"/>
        </w:rPr>
        <w:t>……………….a………………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r w:rsidRPr="006C2B80">
        <w:rPr>
          <w:rFonts w:ascii="ENAIRE Titillium Regular" w:hAnsi="ENAIRE Titillium Regular"/>
          <w:sz w:val="22"/>
          <w:szCs w:val="22"/>
          <w:lang w:val="es-ES"/>
        </w:rPr>
        <w:t>En representación.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  <w:proofErr w:type="spellStart"/>
      <w:r w:rsidRPr="006C2B80">
        <w:rPr>
          <w:rFonts w:ascii="ENAIRE Titillium Regular" w:hAnsi="ENAIRE Titillium Regular"/>
          <w:sz w:val="22"/>
          <w:szCs w:val="22"/>
          <w:lang w:val="es-ES"/>
        </w:rPr>
        <w:t>Fdo</w:t>
      </w:r>
      <w:proofErr w:type="spellEnd"/>
      <w:r w:rsidRPr="006C2B80">
        <w:rPr>
          <w:rFonts w:ascii="ENAIRE Titillium Regular" w:hAnsi="ENAIRE Titillium Regular"/>
          <w:sz w:val="22"/>
          <w:szCs w:val="22"/>
          <w:lang w:val="es-ES"/>
        </w:rPr>
        <w:t>…………………..</w:t>
      </w:r>
    </w:p>
    <w:p w:rsidR="00CC241A" w:rsidRPr="006C2B80" w:rsidRDefault="00CC241A" w:rsidP="00CC241A">
      <w:pPr>
        <w:jc w:val="both"/>
        <w:rPr>
          <w:rFonts w:ascii="ENAIRE Titillium Regular" w:hAnsi="ENAIRE Titillium Regular"/>
          <w:sz w:val="22"/>
          <w:szCs w:val="22"/>
          <w:lang w:val="es-ES"/>
        </w:rPr>
      </w:pPr>
    </w:p>
    <w:p w:rsidR="000F28BE" w:rsidRPr="00CC241A" w:rsidRDefault="000F28BE">
      <w:pPr>
        <w:rPr>
          <w:lang w:val="es-ES"/>
        </w:rPr>
      </w:pPr>
    </w:p>
    <w:sectPr w:rsidR="000F28BE" w:rsidRPr="00CC241A" w:rsidSect="000F28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47B8C"/>
    <w:multiLevelType w:val="hybridMultilevel"/>
    <w:tmpl w:val="19A8B0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241A"/>
    <w:rsid w:val="00035CCE"/>
    <w:rsid w:val="000A5D47"/>
    <w:rsid w:val="000F28BE"/>
    <w:rsid w:val="001544F8"/>
    <w:rsid w:val="001806CC"/>
    <w:rsid w:val="0019765E"/>
    <w:rsid w:val="00293516"/>
    <w:rsid w:val="00391EF4"/>
    <w:rsid w:val="004309F6"/>
    <w:rsid w:val="005D5F71"/>
    <w:rsid w:val="00803E6F"/>
    <w:rsid w:val="008F7E75"/>
    <w:rsid w:val="00CC241A"/>
    <w:rsid w:val="00F6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41A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CC241A"/>
    <w:pPr>
      <w:ind w:left="708"/>
    </w:pPr>
  </w:style>
  <w:style w:type="character" w:customStyle="1" w:styleId="PrrafodelistaCar">
    <w:name w:val="Párrafo de lista Car"/>
    <w:aliases w:val="Arial 8 Car"/>
    <w:link w:val="Prrafodelista"/>
    <w:uiPriority w:val="34"/>
    <w:rsid w:val="00CC241A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1568</Characters>
  <Application>Microsoft Office Word</Application>
  <DocSecurity>0</DocSecurity>
  <Lines>13</Lines>
  <Paragraphs>3</Paragraphs>
  <ScaleCrop>false</ScaleCrop>
  <Company>AENA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jpalomo</dc:creator>
  <cp:lastModifiedBy>jpalomo</cp:lastModifiedBy>
  <cp:revision>2</cp:revision>
  <dcterms:created xsi:type="dcterms:W3CDTF">2018-05-17T08:11:00Z</dcterms:created>
  <dcterms:modified xsi:type="dcterms:W3CDTF">2018-05-17T08:14:00Z</dcterms:modified>
</cp:coreProperties>
</file>