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D5E" w:rsidRPr="002E0A10" w:rsidRDefault="00894D5E" w:rsidP="00894D5E">
      <w:pPr>
        <w:pStyle w:val="TituloCP"/>
        <w:spacing w:before="100" w:beforeAutospacing="1" w:after="100" w:afterAutospacing="1" w:line="240" w:lineRule="auto"/>
        <w:contextualSpacing/>
        <w:jc w:val="left"/>
        <w:rPr>
          <w:rFonts w:ascii="Verdana" w:hAnsi="Verdana"/>
          <w:color w:val="09230B"/>
          <w:szCs w:val="20"/>
        </w:rPr>
      </w:pPr>
      <w:bookmarkStart w:id="0" w:name="_Toc83806042"/>
      <w:bookmarkStart w:id="1" w:name="_Toc102561854"/>
      <w:bookmarkStart w:id="2" w:name="_Toc105498878"/>
      <w:bookmarkStart w:id="3" w:name="_Toc105588591"/>
      <w:r w:rsidRPr="002E0A10">
        <w:rPr>
          <w:rFonts w:ascii="Verdana" w:hAnsi="Verdana"/>
          <w:color w:val="09230B"/>
          <w:szCs w:val="20"/>
        </w:rPr>
        <w:t>ADENDA SOBRE TRATAMIENTO DE DATOS CON CESIÓN DE DATOS</w:t>
      </w:r>
      <w:bookmarkEnd w:id="0"/>
      <w:bookmarkEnd w:id="1"/>
      <w:bookmarkEnd w:id="2"/>
      <w:bookmarkEnd w:id="3"/>
    </w:p>
    <w:p w:rsidR="00894D5E" w:rsidRPr="00FB32CC" w:rsidRDefault="00894D5E" w:rsidP="00894D5E">
      <w:pPr>
        <w:pStyle w:val="Textoindependiente"/>
        <w:tabs>
          <w:tab w:val="center" w:pos="4950"/>
        </w:tabs>
        <w:spacing w:before="100" w:beforeAutospacing="1" w:after="100" w:afterAutospacing="1" w:line="240" w:lineRule="auto"/>
        <w:contextualSpacing/>
        <w:rPr>
          <w:rFonts w:ascii="Verdana" w:hAnsi="Verdana"/>
          <w:sz w:val="20"/>
          <w:szCs w:val="20"/>
        </w:rPr>
      </w:pPr>
      <w:r w:rsidRPr="00FB32CC">
        <w:rPr>
          <w:rFonts w:ascii="Verdana" w:hAnsi="Verdana"/>
          <w:sz w:val="20"/>
          <w:szCs w:val="20"/>
        </w:rPr>
        <w:t>La presente Adenda sobre tratamiento de datos (“</w:t>
      </w:r>
      <w:r w:rsidRPr="00FB32CC">
        <w:rPr>
          <w:rFonts w:ascii="Verdana" w:hAnsi="Verdana"/>
          <w:b/>
          <w:sz w:val="20"/>
          <w:szCs w:val="20"/>
        </w:rPr>
        <w:t>Adenda</w:t>
      </w:r>
      <w:r w:rsidRPr="00FB32CC">
        <w:rPr>
          <w:rFonts w:ascii="Verdana" w:hAnsi="Verdana"/>
          <w:sz w:val="20"/>
          <w:szCs w:val="20"/>
        </w:rPr>
        <w:t xml:space="preserve">”) forma parte del </w:t>
      </w:r>
      <w:r w:rsidRPr="00FB32CC">
        <w:rPr>
          <w:rFonts w:ascii="Verdana" w:hAnsi="Verdana"/>
          <w:b/>
          <w:sz w:val="20"/>
          <w:szCs w:val="20"/>
        </w:rPr>
        <w:t>“CONTRATO ENTRE MUTUA MONTAÑESA, Mutua Colaboradora con la Seguridad Social, núm.7 y………………………..,PARA CONTRATACION DEL SERVICIO DE</w:t>
      </w:r>
      <w:r w:rsidRPr="00FB32CC">
        <w:rPr>
          <w:rFonts w:ascii="Verdana" w:hAnsi="Verdana"/>
          <w:b/>
          <w:color w:val="103F69"/>
          <w:w w:val="105"/>
          <w:sz w:val="20"/>
          <w:szCs w:val="20"/>
        </w:rPr>
        <w:t xml:space="preserve"> ……………….. </w:t>
      </w:r>
      <w:r w:rsidRPr="00FB32CC">
        <w:rPr>
          <w:rFonts w:ascii="Verdana" w:hAnsi="Verdana"/>
          <w:b/>
          <w:sz w:val="20"/>
          <w:szCs w:val="20"/>
        </w:rPr>
        <w:t xml:space="preserve">PARA MUTUA MONTAÑESA” </w:t>
      </w:r>
      <w:r w:rsidRPr="00FB32CC">
        <w:rPr>
          <w:rFonts w:ascii="Verdana" w:hAnsi="Verdana"/>
          <w:sz w:val="20"/>
          <w:szCs w:val="20"/>
        </w:rPr>
        <w:t>de (“</w:t>
      </w:r>
      <w:r w:rsidRPr="00FB32CC">
        <w:rPr>
          <w:rFonts w:ascii="Verdana" w:hAnsi="Verdana"/>
          <w:b/>
          <w:sz w:val="20"/>
          <w:szCs w:val="20"/>
        </w:rPr>
        <w:t>Contrato Marco</w:t>
      </w:r>
      <w:r w:rsidRPr="00FB32CC">
        <w:rPr>
          <w:rFonts w:ascii="Verdana" w:hAnsi="Verdana"/>
          <w:sz w:val="20"/>
          <w:szCs w:val="20"/>
        </w:rPr>
        <w:t xml:space="preserve">”), de fecha …………………: </w:t>
      </w:r>
    </w:p>
    <w:p w:rsidR="00894D5E" w:rsidRPr="00FB32CC" w:rsidRDefault="00894D5E" w:rsidP="00894D5E">
      <w:pPr>
        <w:spacing w:before="100" w:beforeAutospacing="1" w:after="100" w:afterAutospacing="1" w:line="240" w:lineRule="auto"/>
        <w:ind w:right="129"/>
        <w:contextualSpacing/>
        <w:jc w:val="both"/>
        <w:rPr>
          <w:rFonts w:ascii="Verdana" w:hAnsi="Verdana"/>
          <w:sz w:val="20"/>
          <w:szCs w:val="20"/>
        </w:rPr>
      </w:pPr>
      <w:r w:rsidRPr="00FB32CC">
        <w:rPr>
          <w:rFonts w:ascii="Verdana" w:hAnsi="Verdana"/>
          <w:sz w:val="20"/>
          <w:szCs w:val="20"/>
        </w:rPr>
        <w:t>De una parte,</w:t>
      </w:r>
    </w:p>
    <w:p w:rsidR="00894D5E" w:rsidRPr="00FB32CC" w:rsidRDefault="00894D5E" w:rsidP="00894D5E">
      <w:pPr>
        <w:pStyle w:val="Textoindependiente"/>
        <w:spacing w:before="100" w:beforeAutospacing="1" w:after="100" w:afterAutospacing="1" w:line="240" w:lineRule="auto"/>
        <w:ind w:right="129"/>
        <w:contextualSpacing/>
        <w:rPr>
          <w:rFonts w:ascii="Verdana" w:hAnsi="Verdana"/>
          <w:sz w:val="20"/>
          <w:szCs w:val="20"/>
        </w:rPr>
      </w:pPr>
      <w:r w:rsidRPr="00FB32CC">
        <w:rPr>
          <w:rFonts w:ascii="Verdana" w:hAnsi="Verdana"/>
          <w:sz w:val="20"/>
          <w:szCs w:val="20"/>
        </w:rPr>
        <w:t xml:space="preserve">D. Alberto Martínez Lebeña, </w:t>
      </w:r>
      <w:r w:rsidRPr="00FB32CC">
        <w:rPr>
          <w:rFonts w:ascii="Verdana" w:hAnsi="Verdana"/>
          <w:spacing w:val="-3"/>
          <w:sz w:val="20"/>
          <w:szCs w:val="20"/>
        </w:rPr>
        <w:t xml:space="preserve">con </w:t>
      </w:r>
      <w:r w:rsidRPr="00FB32CC">
        <w:rPr>
          <w:rFonts w:ascii="Verdana" w:hAnsi="Verdana"/>
          <w:sz w:val="20"/>
          <w:szCs w:val="20"/>
        </w:rPr>
        <w:t xml:space="preserve">N.I.F. 20.194.295-L, </w:t>
      </w:r>
      <w:r w:rsidRPr="00FB32CC">
        <w:rPr>
          <w:rFonts w:ascii="Verdana" w:hAnsi="Verdana"/>
          <w:spacing w:val="-3"/>
          <w:sz w:val="20"/>
          <w:szCs w:val="20"/>
        </w:rPr>
        <w:t xml:space="preserve">en </w:t>
      </w:r>
      <w:r w:rsidRPr="00FB32CC">
        <w:rPr>
          <w:rFonts w:ascii="Verdana" w:hAnsi="Verdana"/>
          <w:sz w:val="20"/>
          <w:szCs w:val="20"/>
        </w:rPr>
        <w:t xml:space="preserve">nombre y representación de </w:t>
      </w:r>
      <w:r w:rsidRPr="00FB32CC">
        <w:rPr>
          <w:rFonts w:ascii="Verdana" w:hAnsi="Verdana"/>
          <w:b/>
          <w:spacing w:val="-3"/>
          <w:sz w:val="20"/>
          <w:szCs w:val="20"/>
        </w:rPr>
        <w:t xml:space="preserve">MUTUA </w:t>
      </w:r>
      <w:r w:rsidRPr="00FB32CC">
        <w:rPr>
          <w:rFonts w:ascii="Verdana" w:hAnsi="Verdana"/>
          <w:b/>
          <w:sz w:val="20"/>
          <w:szCs w:val="20"/>
        </w:rPr>
        <w:t>MONTAÑESA</w:t>
      </w:r>
      <w:r w:rsidRPr="00FB32CC">
        <w:rPr>
          <w:rFonts w:ascii="Verdana" w:hAnsi="Verdana"/>
          <w:sz w:val="20"/>
          <w:szCs w:val="20"/>
        </w:rPr>
        <w:t xml:space="preserve">, Mutua colaboradora con la Seguridad Social </w:t>
      </w:r>
      <w:r w:rsidRPr="00FB32CC">
        <w:rPr>
          <w:rFonts w:ascii="Verdana" w:hAnsi="Verdana"/>
          <w:spacing w:val="-4"/>
          <w:sz w:val="20"/>
          <w:szCs w:val="20"/>
        </w:rPr>
        <w:t>Nº</w:t>
      </w:r>
      <w:r w:rsidRPr="00FB32CC">
        <w:rPr>
          <w:rFonts w:ascii="Verdana" w:hAnsi="Verdana"/>
          <w:spacing w:val="62"/>
          <w:sz w:val="20"/>
          <w:szCs w:val="20"/>
        </w:rPr>
        <w:t xml:space="preserve"> </w:t>
      </w:r>
      <w:r w:rsidRPr="00FB32CC">
        <w:rPr>
          <w:rFonts w:ascii="Verdana" w:hAnsi="Verdana"/>
          <w:sz w:val="20"/>
          <w:szCs w:val="20"/>
        </w:rPr>
        <w:t xml:space="preserve">7 (en adelante Mutua Montañesa), </w:t>
      </w:r>
      <w:r w:rsidRPr="00FB32CC">
        <w:rPr>
          <w:rFonts w:ascii="Verdana" w:hAnsi="Verdana"/>
          <w:spacing w:val="-3"/>
          <w:sz w:val="20"/>
          <w:szCs w:val="20"/>
        </w:rPr>
        <w:t xml:space="preserve">con </w:t>
      </w:r>
      <w:r w:rsidRPr="00FB32CC">
        <w:rPr>
          <w:rFonts w:ascii="Verdana" w:hAnsi="Verdana"/>
          <w:sz w:val="20"/>
          <w:szCs w:val="20"/>
        </w:rPr>
        <w:t xml:space="preserve">C.I.F. nº G-39008321, en calidad de Director Gerente, y con domicilio social en Santander, calle Ataúlfo Argenta, 19; y de conformidad con los poderes conferidos </w:t>
      </w:r>
      <w:r w:rsidRPr="00FB32CC">
        <w:rPr>
          <w:rFonts w:ascii="Verdana" w:hAnsi="Verdana"/>
          <w:spacing w:val="-3"/>
          <w:sz w:val="20"/>
          <w:szCs w:val="20"/>
        </w:rPr>
        <w:t xml:space="preserve">el </w:t>
      </w:r>
      <w:r w:rsidRPr="00FB32CC">
        <w:rPr>
          <w:rFonts w:ascii="Verdana" w:hAnsi="Verdana"/>
          <w:sz w:val="20"/>
          <w:szCs w:val="20"/>
        </w:rPr>
        <w:t xml:space="preserve">día </w:t>
      </w:r>
      <w:r w:rsidRPr="00FB32CC">
        <w:rPr>
          <w:rFonts w:ascii="Verdana" w:hAnsi="Verdana"/>
          <w:sz w:val="20"/>
          <w:szCs w:val="20"/>
          <w:lang w:val="es-ES_tradnl"/>
        </w:rPr>
        <w:t>6 de septiembre de 2021</w:t>
      </w:r>
      <w:r w:rsidRPr="00FB32CC">
        <w:rPr>
          <w:rFonts w:ascii="Verdana" w:hAnsi="Verdana"/>
          <w:sz w:val="20"/>
          <w:szCs w:val="20"/>
        </w:rPr>
        <w:t xml:space="preserve">, protocolizados ante </w:t>
      </w:r>
      <w:r w:rsidRPr="00FB32CC">
        <w:rPr>
          <w:rFonts w:ascii="Verdana" w:hAnsi="Verdana"/>
          <w:spacing w:val="-3"/>
          <w:sz w:val="20"/>
          <w:szCs w:val="20"/>
        </w:rPr>
        <w:t xml:space="preserve">el </w:t>
      </w:r>
      <w:r w:rsidRPr="00FB32CC">
        <w:rPr>
          <w:rFonts w:ascii="Verdana" w:hAnsi="Verdana"/>
          <w:sz w:val="20"/>
          <w:szCs w:val="20"/>
        </w:rPr>
        <w:t xml:space="preserve">Notario de Santander, </w:t>
      </w:r>
      <w:r w:rsidRPr="00FB32CC">
        <w:rPr>
          <w:rFonts w:ascii="Verdana" w:hAnsi="Verdana"/>
          <w:sz w:val="20"/>
          <w:szCs w:val="20"/>
          <w:lang w:val="es-ES_tradnl"/>
        </w:rPr>
        <w:t>D. Iñigo Girón Sierra</w:t>
      </w:r>
      <w:r w:rsidRPr="00FB32CC">
        <w:rPr>
          <w:rFonts w:ascii="Verdana" w:hAnsi="Verdana"/>
          <w:sz w:val="20"/>
          <w:szCs w:val="20"/>
        </w:rPr>
        <w:t xml:space="preserve">, con </w:t>
      </w:r>
      <w:r w:rsidRPr="00FB32CC">
        <w:rPr>
          <w:rFonts w:ascii="Verdana" w:hAnsi="Verdana"/>
          <w:spacing w:val="-3"/>
          <w:sz w:val="20"/>
          <w:szCs w:val="20"/>
        </w:rPr>
        <w:t xml:space="preserve">el </w:t>
      </w:r>
      <w:r w:rsidRPr="00FB32CC">
        <w:rPr>
          <w:rFonts w:ascii="Verdana" w:hAnsi="Verdana"/>
          <w:sz w:val="20"/>
          <w:szCs w:val="20"/>
        </w:rPr>
        <w:t xml:space="preserve">número 2.344 de </w:t>
      </w:r>
      <w:r w:rsidRPr="00FB32CC">
        <w:rPr>
          <w:rFonts w:ascii="Verdana" w:hAnsi="Verdana"/>
          <w:spacing w:val="-3"/>
          <w:sz w:val="20"/>
          <w:szCs w:val="20"/>
        </w:rPr>
        <w:t xml:space="preserve">su </w:t>
      </w:r>
      <w:r w:rsidRPr="00FB32CC">
        <w:rPr>
          <w:rFonts w:ascii="Verdana" w:hAnsi="Verdana"/>
          <w:sz w:val="20"/>
          <w:szCs w:val="20"/>
        </w:rPr>
        <w:t>protocolo,</w:t>
      </w:r>
    </w:p>
    <w:p w:rsidR="00894D5E" w:rsidRPr="00FB32CC" w:rsidRDefault="00894D5E" w:rsidP="00894D5E">
      <w:pPr>
        <w:pStyle w:val="Textoindependiente"/>
        <w:spacing w:before="100" w:beforeAutospacing="1" w:after="100" w:afterAutospacing="1" w:line="240" w:lineRule="auto"/>
        <w:contextualSpacing/>
        <w:rPr>
          <w:rFonts w:ascii="Verdana" w:hAnsi="Verdana"/>
          <w:sz w:val="20"/>
          <w:szCs w:val="20"/>
        </w:rPr>
      </w:pPr>
    </w:p>
    <w:p w:rsidR="00894D5E" w:rsidRPr="00FB32CC" w:rsidRDefault="00894D5E" w:rsidP="00894D5E">
      <w:pPr>
        <w:pStyle w:val="Textoindependiente"/>
        <w:spacing w:before="100" w:beforeAutospacing="1" w:after="100" w:afterAutospacing="1" w:line="240" w:lineRule="auto"/>
        <w:contextualSpacing/>
        <w:rPr>
          <w:rFonts w:ascii="Verdana" w:hAnsi="Verdana"/>
          <w:sz w:val="20"/>
          <w:szCs w:val="20"/>
        </w:rPr>
      </w:pPr>
      <w:r w:rsidRPr="00FB32CC">
        <w:rPr>
          <w:rFonts w:ascii="Verdana" w:hAnsi="Verdana"/>
          <w:sz w:val="20"/>
          <w:szCs w:val="20"/>
        </w:rPr>
        <w:t>Y de otra,</w:t>
      </w:r>
    </w:p>
    <w:p w:rsidR="00894D5E" w:rsidRPr="00FB32CC" w:rsidRDefault="00894D5E" w:rsidP="00894D5E">
      <w:pPr>
        <w:pStyle w:val="Textoindependiente"/>
        <w:spacing w:before="100" w:beforeAutospacing="1" w:after="100" w:afterAutospacing="1" w:line="240" w:lineRule="auto"/>
        <w:contextualSpacing/>
        <w:rPr>
          <w:rFonts w:ascii="Verdana" w:hAnsi="Verdana"/>
          <w:sz w:val="20"/>
          <w:szCs w:val="20"/>
        </w:rPr>
      </w:pPr>
    </w:p>
    <w:p w:rsidR="00894D5E" w:rsidRPr="002E0A10" w:rsidRDefault="00894D5E" w:rsidP="00894D5E">
      <w:pPr>
        <w:pStyle w:val="Textoindependiente"/>
        <w:spacing w:before="100" w:beforeAutospacing="1" w:after="100" w:afterAutospacing="1" w:line="240" w:lineRule="auto"/>
        <w:ind w:right="125"/>
        <w:contextualSpacing/>
        <w:rPr>
          <w:rFonts w:ascii="Verdana" w:hAnsi="Verdana"/>
          <w:sz w:val="20"/>
          <w:szCs w:val="20"/>
        </w:rPr>
      </w:pPr>
      <w:r w:rsidRPr="00FB32CC">
        <w:rPr>
          <w:rFonts w:ascii="Verdana" w:hAnsi="Verdana"/>
          <w:sz w:val="20"/>
          <w:szCs w:val="20"/>
        </w:rPr>
        <w:t xml:space="preserve">D/Dña………………, con DNI ………, en nombre y representación de la compañía mercantil </w:t>
      </w:r>
      <w:r w:rsidRPr="00FB32CC">
        <w:rPr>
          <w:rFonts w:ascii="Verdana" w:hAnsi="Verdana"/>
          <w:b/>
          <w:sz w:val="20"/>
          <w:szCs w:val="20"/>
        </w:rPr>
        <w:t xml:space="preserve">……………… </w:t>
      </w:r>
      <w:r w:rsidRPr="00FB32CC">
        <w:rPr>
          <w:rFonts w:ascii="Verdana" w:hAnsi="Verdana"/>
          <w:sz w:val="20"/>
          <w:szCs w:val="20"/>
        </w:rPr>
        <w:t>domiciliada en ………….(CP……..), C/ ……………………, Nº……, piso……, con CIF……………., en su condición de …………, en virtud de la escritura que tiene otorgada ante el/la Notario/a de ……….., D/Dña………………, el día ………. de………..de ……., con número ………. de su protocolo y debidamente inscrita en el Registro Mercantil de …….; (En adelante el “Encargado del Tratamiento”)</w:t>
      </w:r>
    </w:p>
    <w:p w:rsidR="00894D5E" w:rsidRPr="002E0A10" w:rsidRDefault="00894D5E" w:rsidP="00894D5E">
      <w:pPr>
        <w:pStyle w:val="Textoindependiente"/>
        <w:spacing w:before="100" w:beforeAutospacing="1" w:after="100" w:afterAutospacing="1" w:line="240" w:lineRule="auto"/>
        <w:contextualSpacing/>
        <w:rPr>
          <w:rFonts w:ascii="Verdana" w:hAnsi="Verdana"/>
          <w:sz w:val="20"/>
          <w:szCs w:val="20"/>
        </w:rPr>
      </w:pPr>
    </w:p>
    <w:p w:rsidR="00894D5E" w:rsidRPr="002E0A10" w:rsidRDefault="00894D5E" w:rsidP="00894D5E">
      <w:pPr>
        <w:pStyle w:val="Textoindependiente"/>
        <w:spacing w:before="100" w:beforeAutospacing="1" w:after="100" w:afterAutospacing="1" w:line="240" w:lineRule="auto"/>
        <w:ind w:right="127"/>
        <w:contextualSpacing/>
        <w:rPr>
          <w:rFonts w:ascii="Verdana" w:hAnsi="Verdana"/>
          <w:sz w:val="20"/>
          <w:szCs w:val="20"/>
        </w:rPr>
      </w:pPr>
      <w:r w:rsidRPr="002E0A10">
        <w:rPr>
          <w:rFonts w:ascii="Verdana" w:hAnsi="Verdana"/>
          <w:sz w:val="20"/>
          <w:szCs w:val="20"/>
        </w:rPr>
        <w:t>Mutua Montañesa y el Encargado del Tratamiento en adelante se denominarán conjuntamente como las “</w:t>
      </w:r>
      <w:r w:rsidRPr="002E0A10">
        <w:rPr>
          <w:rFonts w:ascii="Verdana" w:hAnsi="Verdana"/>
          <w:b/>
          <w:sz w:val="20"/>
          <w:szCs w:val="20"/>
        </w:rPr>
        <w:t>Partes</w:t>
      </w:r>
      <w:r w:rsidRPr="002E0A10">
        <w:rPr>
          <w:rFonts w:ascii="Verdana" w:hAnsi="Verdana"/>
          <w:sz w:val="20"/>
          <w:szCs w:val="20"/>
        </w:rPr>
        <w:t>”.</w:t>
      </w:r>
    </w:p>
    <w:p w:rsidR="00894D5E" w:rsidRPr="002E0A10" w:rsidRDefault="00894D5E" w:rsidP="00894D5E">
      <w:pPr>
        <w:pStyle w:val="Textoindependiente"/>
        <w:spacing w:before="100" w:beforeAutospacing="1" w:after="100" w:afterAutospacing="1" w:line="240" w:lineRule="auto"/>
        <w:contextualSpacing/>
        <w:rPr>
          <w:rFonts w:ascii="Verdana" w:hAnsi="Verdana"/>
          <w:sz w:val="20"/>
          <w:szCs w:val="20"/>
        </w:rPr>
      </w:pPr>
    </w:p>
    <w:p w:rsidR="00894D5E" w:rsidRPr="002E0A10" w:rsidRDefault="00894D5E" w:rsidP="00894D5E">
      <w:pPr>
        <w:pStyle w:val="Textoindependiente"/>
        <w:spacing w:before="100" w:beforeAutospacing="1" w:after="100" w:afterAutospacing="1" w:line="240" w:lineRule="auto"/>
        <w:ind w:right="128"/>
        <w:contextualSpacing/>
        <w:rPr>
          <w:rFonts w:ascii="Verdana" w:hAnsi="Verdana"/>
          <w:sz w:val="20"/>
          <w:szCs w:val="20"/>
        </w:rPr>
      </w:pPr>
      <w:r w:rsidRPr="002E0A10">
        <w:rPr>
          <w:rFonts w:ascii="Verdana" w:hAnsi="Verdana"/>
          <w:sz w:val="20"/>
          <w:szCs w:val="20"/>
        </w:rPr>
        <w:t xml:space="preserve">Los términos empleados </w:t>
      </w:r>
      <w:r w:rsidRPr="002E0A10">
        <w:rPr>
          <w:rFonts w:ascii="Verdana" w:hAnsi="Verdana"/>
          <w:spacing w:val="-3"/>
          <w:sz w:val="20"/>
          <w:szCs w:val="20"/>
        </w:rPr>
        <w:t xml:space="preserve">en </w:t>
      </w:r>
      <w:r w:rsidRPr="002E0A10">
        <w:rPr>
          <w:rFonts w:ascii="Verdana" w:hAnsi="Verdana"/>
          <w:sz w:val="20"/>
          <w:szCs w:val="20"/>
        </w:rPr>
        <w:t xml:space="preserve">esta Adenda tendrán el significado que </w:t>
      </w:r>
      <w:r w:rsidRPr="002E0A10">
        <w:rPr>
          <w:rFonts w:ascii="Verdana" w:hAnsi="Verdana"/>
          <w:spacing w:val="-3"/>
          <w:sz w:val="20"/>
          <w:szCs w:val="20"/>
        </w:rPr>
        <w:t xml:space="preserve">se </w:t>
      </w:r>
      <w:r w:rsidRPr="002E0A10">
        <w:rPr>
          <w:rFonts w:ascii="Verdana" w:hAnsi="Verdana"/>
          <w:sz w:val="20"/>
          <w:szCs w:val="20"/>
        </w:rPr>
        <w:t xml:space="preserve">establezca </w:t>
      </w:r>
      <w:r w:rsidRPr="002E0A10">
        <w:rPr>
          <w:rFonts w:ascii="Verdana" w:hAnsi="Verdana"/>
          <w:spacing w:val="-3"/>
          <w:sz w:val="20"/>
          <w:szCs w:val="20"/>
        </w:rPr>
        <w:t xml:space="preserve">en </w:t>
      </w:r>
      <w:r w:rsidRPr="002E0A10">
        <w:rPr>
          <w:rFonts w:ascii="Verdana" w:hAnsi="Verdana"/>
          <w:sz w:val="20"/>
          <w:szCs w:val="20"/>
        </w:rPr>
        <w:t xml:space="preserve">la misma. Los términos en mayúscula cuya definición no figure </w:t>
      </w:r>
      <w:r w:rsidRPr="002E0A10">
        <w:rPr>
          <w:rFonts w:ascii="Verdana" w:hAnsi="Verdana"/>
          <w:spacing w:val="-3"/>
          <w:sz w:val="20"/>
          <w:szCs w:val="20"/>
        </w:rPr>
        <w:t xml:space="preserve">en </w:t>
      </w:r>
      <w:r w:rsidRPr="002E0A10">
        <w:rPr>
          <w:rFonts w:ascii="Verdana" w:hAnsi="Verdana"/>
          <w:sz w:val="20"/>
          <w:szCs w:val="20"/>
        </w:rPr>
        <w:t>el presente documento tendrán el significado</w:t>
      </w:r>
      <w:r w:rsidRPr="002E0A10">
        <w:rPr>
          <w:rFonts w:ascii="Verdana" w:hAnsi="Verdana"/>
          <w:spacing w:val="-7"/>
          <w:sz w:val="20"/>
          <w:szCs w:val="20"/>
        </w:rPr>
        <w:t xml:space="preserve"> </w:t>
      </w:r>
      <w:r w:rsidRPr="002E0A10">
        <w:rPr>
          <w:rFonts w:ascii="Verdana" w:hAnsi="Verdana"/>
          <w:sz w:val="20"/>
          <w:szCs w:val="20"/>
        </w:rPr>
        <w:t>que</w:t>
      </w:r>
      <w:r w:rsidRPr="002E0A10">
        <w:rPr>
          <w:rFonts w:ascii="Verdana" w:hAnsi="Verdana"/>
          <w:spacing w:val="-9"/>
          <w:sz w:val="20"/>
          <w:szCs w:val="20"/>
        </w:rPr>
        <w:t xml:space="preserve"> </w:t>
      </w:r>
      <w:r w:rsidRPr="002E0A10">
        <w:rPr>
          <w:rFonts w:ascii="Verdana" w:hAnsi="Verdana"/>
          <w:sz w:val="20"/>
          <w:szCs w:val="20"/>
        </w:rPr>
        <w:t>se</w:t>
      </w:r>
      <w:r w:rsidRPr="002E0A10">
        <w:rPr>
          <w:rFonts w:ascii="Verdana" w:hAnsi="Verdana"/>
          <w:spacing w:val="-14"/>
          <w:sz w:val="20"/>
          <w:szCs w:val="20"/>
        </w:rPr>
        <w:t xml:space="preserve"> </w:t>
      </w:r>
      <w:r w:rsidRPr="002E0A10">
        <w:rPr>
          <w:rFonts w:ascii="Verdana" w:hAnsi="Verdana"/>
          <w:sz w:val="20"/>
          <w:szCs w:val="20"/>
        </w:rPr>
        <w:t>les</w:t>
      </w:r>
      <w:r w:rsidRPr="002E0A10">
        <w:rPr>
          <w:rFonts w:ascii="Verdana" w:hAnsi="Verdana"/>
          <w:spacing w:val="-9"/>
          <w:sz w:val="20"/>
          <w:szCs w:val="20"/>
        </w:rPr>
        <w:t xml:space="preserve"> </w:t>
      </w:r>
      <w:r w:rsidRPr="002E0A10">
        <w:rPr>
          <w:rFonts w:ascii="Verdana" w:hAnsi="Verdana"/>
          <w:sz w:val="20"/>
          <w:szCs w:val="20"/>
        </w:rPr>
        <w:t>atribuye</w:t>
      </w:r>
      <w:r w:rsidRPr="002E0A10">
        <w:rPr>
          <w:rFonts w:ascii="Verdana" w:hAnsi="Verdana"/>
          <w:spacing w:val="-9"/>
          <w:sz w:val="20"/>
          <w:szCs w:val="20"/>
        </w:rPr>
        <w:t xml:space="preserve"> </w:t>
      </w:r>
      <w:r w:rsidRPr="002E0A10">
        <w:rPr>
          <w:rFonts w:ascii="Verdana" w:hAnsi="Verdana"/>
          <w:spacing w:val="-3"/>
          <w:sz w:val="20"/>
          <w:szCs w:val="20"/>
        </w:rPr>
        <w:t>en</w:t>
      </w:r>
      <w:r w:rsidRPr="002E0A10">
        <w:rPr>
          <w:rFonts w:ascii="Verdana" w:hAnsi="Verdana"/>
          <w:spacing w:val="-7"/>
          <w:sz w:val="20"/>
          <w:szCs w:val="20"/>
        </w:rPr>
        <w:t xml:space="preserve"> </w:t>
      </w:r>
      <w:r w:rsidRPr="002E0A10">
        <w:rPr>
          <w:rFonts w:ascii="Verdana" w:hAnsi="Verdana"/>
          <w:spacing w:val="-3"/>
          <w:sz w:val="20"/>
          <w:szCs w:val="20"/>
        </w:rPr>
        <w:t xml:space="preserve">el </w:t>
      </w:r>
      <w:r w:rsidRPr="002E0A10">
        <w:rPr>
          <w:rFonts w:ascii="Verdana" w:hAnsi="Verdana"/>
          <w:sz w:val="20"/>
          <w:szCs w:val="20"/>
        </w:rPr>
        <w:t>Contrato</w:t>
      </w:r>
      <w:r w:rsidRPr="002E0A10">
        <w:rPr>
          <w:rFonts w:ascii="Verdana" w:hAnsi="Verdana"/>
          <w:spacing w:val="-6"/>
          <w:sz w:val="20"/>
          <w:szCs w:val="20"/>
        </w:rPr>
        <w:t xml:space="preserve"> </w:t>
      </w:r>
      <w:r w:rsidRPr="002E0A10">
        <w:rPr>
          <w:rFonts w:ascii="Verdana" w:hAnsi="Verdana"/>
          <w:sz w:val="20"/>
          <w:szCs w:val="20"/>
        </w:rPr>
        <w:t>Marco.</w:t>
      </w:r>
      <w:r w:rsidRPr="002E0A10">
        <w:rPr>
          <w:rFonts w:ascii="Verdana" w:hAnsi="Verdana"/>
          <w:spacing w:val="-10"/>
          <w:sz w:val="20"/>
          <w:szCs w:val="20"/>
        </w:rPr>
        <w:t xml:space="preserve"> </w:t>
      </w:r>
      <w:r w:rsidRPr="002E0A10">
        <w:rPr>
          <w:rFonts w:ascii="Verdana" w:hAnsi="Verdana"/>
          <w:sz w:val="20"/>
          <w:szCs w:val="20"/>
        </w:rPr>
        <w:t>Salvo</w:t>
      </w:r>
      <w:r w:rsidRPr="002E0A10">
        <w:rPr>
          <w:rFonts w:ascii="Verdana" w:hAnsi="Verdana"/>
          <w:spacing w:val="-7"/>
          <w:sz w:val="20"/>
          <w:szCs w:val="20"/>
        </w:rPr>
        <w:t xml:space="preserve"> </w:t>
      </w:r>
      <w:r w:rsidRPr="002E0A10">
        <w:rPr>
          <w:rFonts w:ascii="Verdana" w:hAnsi="Verdana"/>
          <w:sz w:val="20"/>
          <w:szCs w:val="20"/>
        </w:rPr>
        <w:t>que</w:t>
      </w:r>
      <w:r w:rsidRPr="002E0A10">
        <w:rPr>
          <w:rFonts w:ascii="Verdana" w:hAnsi="Verdana"/>
          <w:spacing w:val="-9"/>
          <w:sz w:val="20"/>
          <w:szCs w:val="20"/>
        </w:rPr>
        <w:t xml:space="preserve"> </w:t>
      </w:r>
      <w:r w:rsidRPr="002E0A10">
        <w:rPr>
          <w:rFonts w:ascii="Verdana" w:hAnsi="Verdana"/>
          <w:sz w:val="20"/>
          <w:szCs w:val="20"/>
        </w:rPr>
        <w:t>se</w:t>
      </w:r>
      <w:r w:rsidRPr="002E0A10">
        <w:rPr>
          <w:rFonts w:ascii="Verdana" w:hAnsi="Verdana"/>
          <w:spacing w:val="-9"/>
          <w:sz w:val="20"/>
          <w:szCs w:val="20"/>
        </w:rPr>
        <w:t xml:space="preserve"> </w:t>
      </w:r>
      <w:r w:rsidRPr="002E0A10">
        <w:rPr>
          <w:rFonts w:ascii="Verdana" w:hAnsi="Verdana"/>
          <w:sz w:val="20"/>
          <w:szCs w:val="20"/>
        </w:rPr>
        <w:t>modifiquen</w:t>
      </w:r>
      <w:r w:rsidRPr="002E0A10">
        <w:rPr>
          <w:rFonts w:ascii="Verdana" w:hAnsi="Verdana"/>
          <w:spacing w:val="-7"/>
          <w:sz w:val="20"/>
          <w:szCs w:val="20"/>
        </w:rPr>
        <w:t xml:space="preserve"> </w:t>
      </w:r>
      <w:r w:rsidRPr="002E0A10">
        <w:rPr>
          <w:rFonts w:ascii="Verdana" w:hAnsi="Verdana"/>
          <w:sz w:val="20"/>
          <w:szCs w:val="20"/>
        </w:rPr>
        <w:t>según</w:t>
      </w:r>
      <w:r w:rsidRPr="002E0A10">
        <w:rPr>
          <w:rFonts w:ascii="Verdana" w:hAnsi="Verdana"/>
          <w:spacing w:val="-7"/>
          <w:sz w:val="20"/>
          <w:szCs w:val="20"/>
        </w:rPr>
        <w:t xml:space="preserve"> </w:t>
      </w:r>
      <w:r w:rsidRPr="002E0A10">
        <w:rPr>
          <w:rFonts w:ascii="Verdana" w:hAnsi="Verdana"/>
          <w:sz w:val="20"/>
          <w:szCs w:val="20"/>
        </w:rPr>
        <w:t>lo</w:t>
      </w:r>
      <w:r w:rsidRPr="002E0A10">
        <w:rPr>
          <w:rFonts w:ascii="Verdana" w:hAnsi="Verdana"/>
          <w:spacing w:val="-7"/>
          <w:sz w:val="20"/>
          <w:szCs w:val="20"/>
        </w:rPr>
        <w:t xml:space="preserve"> </w:t>
      </w:r>
      <w:r w:rsidRPr="002E0A10">
        <w:rPr>
          <w:rFonts w:ascii="Verdana" w:hAnsi="Verdana"/>
          <w:sz w:val="20"/>
          <w:szCs w:val="20"/>
        </w:rPr>
        <w:t xml:space="preserve">expuesto a continuación, los términos del Contrato Marco permanecerán con </w:t>
      </w:r>
      <w:r w:rsidRPr="002E0A10">
        <w:rPr>
          <w:rFonts w:ascii="Verdana" w:hAnsi="Verdana"/>
          <w:spacing w:val="-3"/>
          <w:sz w:val="20"/>
          <w:szCs w:val="20"/>
        </w:rPr>
        <w:t xml:space="preserve">pleno </w:t>
      </w:r>
      <w:r w:rsidRPr="002E0A10">
        <w:rPr>
          <w:rFonts w:ascii="Verdana" w:hAnsi="Verdana"/>
          <w:sz w:val="20"/>
          <w:szCs w:val="20"/>
        </w:rPr>
        <w:t>vigor y</w:t>
      </w:r>
      <w:r w:rsidRPr="002E0A10">
        <w:rPr>
          <w:rFonts w:ascii="Verdana" w:hAnsi="Verdana"/>
          <w:spacing w:val="6"/>
          <w:sz w:val="20"/>
          <w:szCs w:val="20"/>
        </w:rPr>
        <w:t xml:space="preserve"> </w:t>
      </w:r>
      <w:r w:rsidRPr="002E0A10">
        <w:rPr>
          <w:rFonts w:ascii="Verdana" w:hAnsi="Verdana"/>
          <w:sz w:val="20"/>
          <w:szCs w:val="20"/>
        </w:rPr>
        <w:t>efecto.</w:t>
      </w:r>
    </w:p>
    <w:p w:rsidR="00894D5E" w:rsidRPr="002E0A10" w:rsidRDefault="00894D5E" w:rsidP="00894D5E">
      <w:pPr>
        <w:pStyle w:val="Textoindependiente"/>
        <w:spacing w:before="100" w:beforeAutospacing="1" w:after="100" w:afterAutospacing="1" w:line="240" w:lineRule="auto"/>
        <w:contextualSpacing/>
        <w:rPr>
          <w:rFonts w:ascii="Verdana" w:hAnsi="Verdana"/>
          <w:sz w:val="20"/>
          <w:szCs w:val="20"/>
        </w:rPr>
      </w:pPr>
    </w:p>
    <w:p w:rsidR="00894D5E" w:rsidRPr="002E0A10" w:rsidRDefault="00894D5E" w:rsidP="00894D5E">
      <w:pPr>
        <w:pStyle w:val="Textoindependiente"/>
        <w:spacing w:before="100" w:beforeAutospacing="1" w:after="100" w:afterAutospacing="1" w:line="240" w:lineRule="auto"/>
        <w:ind w:right="127"/>
        <w:contextualSpacing/>
        <w:rPr>
          <w:rFonts w:ascii="Verdana" w:hAnsi="Verdana"/>
          <w:sz w:val="20"/>
          <w:szCs w:val="20"/>
        </w:rPr>
      </w:pPr>
      <w:r w:rsidRPr="002E0A10">
        <w:rPr>
          <w:rFonts w:ascii="Verdana" w:hAnsi="Verdana"/>
          <w:sz w:val="20"/>
          <w:szCs w:val="20"/>
        </w:rPr>
        <w:t>En consideración a las obligaciones mutuas establecidas en el presente documento, las partes acuerdan por el presente que los términos y condiciones establecidos a continuación se añadan al Contrato Marco a modo de Adenda.</w:t>
      </w:r>
    </w:p>
    <w:p w:rsidR="00894D5E" w:rsidRPr="002E0A10" w:rsidRDefault="00894D5E" w:rsidP="00894D5E">
      <w:pPr>
        <w:pStyle w:val="Prrafodelista"/>
        <w:widowControl w:val="0"/>
        <w:numPr>
          <w:ilvl w:val="0"/>
          <w:numId w:val="3"/>
        </w:numPr>
        <w:tabs>
          <w:tab w:val="left" w:pos="571"/>
        </w:tabs>
        <w:suppressAutoHyphens w:val="0"/>
        <w:adjustRightInd/>
        <w:spacing w:before="100" w:beforeAutospacing="1" w:after="100" w:afterAutospacing="1" w:line="240" w:lineRule="auto"/>
        <w:ind w:hanging="433"/>
        <w:contextualSpacing/>
        <w:jc w:val="both"/>
        <w:textAlignment w:val="auto"/>
        <w:rPr>
          <w:rFonts w:ascii="Verdana" w:hAnsi="Verdana"/>
          <w:b/>
        </w:rPr>
      </w:pPr>
      <w:r w:rsidRPr="002E0A10">
        <w:rPr>
          <w:rFonts w:ascii="Verdana" w:hAnsi="Verdana"/>
          <w:b/>
          <w:u w:val="single"/>
        </w:rPr>
        <w:t>Definiciones</w:t>
      </w:r>
    </w:p>
    <w:p w:rsidR="00894D5E" w:rsidRPr="002E0A10" w:rsidRDefault="00894D5E" w:rsidP="00894D5E">
      <w:pPr>
        <w:pStyle w:val="Textoindependiente"/>
        <w:spacing w:before="100" w:beforeAutospacing="1" w:after="100" w:afterAutospacing="1" w:line="240" w:lineRule="auto"/>
        <w:ind w:left="138" w:right="121"/>
        <w:contextualSpacing/>
        <w:rPr>
          <w:rFonts w:ascii="Verdana" w:hAnsi="Verdana"/>
          <w:sz w:val="20"/>
          <w:szCs w:val="20"/>
        </w:rPr>
      </w:pPr>
      <w:r w:rsidRPr="002E0A10">
        <w:rPr>
          <w:rFonts w:ascii="Verdana" w:hAnsi="Verdana"/>
          <w:sz w:val="20"/>
          <w:szCs w:val="20"/>
        </w:rPr>
        <w:t>A efectos de la presente Adenda, los términos y expresiones expuestos a continuación tendrán el significado</w:t>
      </w:r>
      <w:r w:rsidRPr="002E0A10">
        <w:rPr>
          <w:rFonts w:ascii="Verdana" w:hAnsi="Verdana"/>
          <w:spacing w:val="2"/>
          <w:sz w:val="20"/>
          <w:szCs w:val="20"/>
        </w:rPr>
        <w:t xml:space="preserve"> </w:t>
      </w:r>
      <w:r w:rsidRPr="002E0A10">
        <w:rPr>
          <w:rFonts w:ascii="Verdana" w:hAnsi="Verdana"/>
          <w:sz w:val="20"/>
          <w:szCs w:val="20"/>
        </w:rPr>
        <w:t>siguiente:</w:t>
      </w:r>
    </w:p>
    <w:p w:rsidR="00894D5E" w:rsidRPr="00894D5E" w:rsidRDefault="00894D5E" w:rsidP="00894D5E">
      <w:pPr>
        <w:pStyle w:val="Prrafodelista"/>
        <w:widowControl w:val="0"/>
        <w:numPr>
          <w:ilvl w:val="1"/>
          <w:numId w:val="3"/>
        </w:numPr>
        <w:tabs>
          <w:tab w:val="left" w:pos="713"/>
          <w:tab w:val="left" w:pos="715"/>
        </w:tabs>
        <w:suppressAutoHyphens w:val="0"/>
        <w:adjustRightInd/>
        <w:spacing w:before="100" w:beforeAutospacing="1" w:after="100" w:afterAutospacing="1" w:line="240" w:lineRule="auto"/>
        <w:ind w:hanging="577"/>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ATD</w:t>
      </w:r>
      <w:r w:rsidRPr="00894D5E">
        <w:rPr>
          <w:rFonts w:ascii="Verdana" w:hAnsi="Verdana"/>
          <w:lang w:val="es-ES"/>
        </w:rPr>
        <w:t>” se refiere al presente Adenda de Tratamiento de</w:t>
      </w:r>
      <w:r w:rsidRPr="00894D5E">
        <w:rPr>
          <w:rFonts w:ascii="Verdana" w:hAnsi="Verdana"/>
          <w:spacing w:val="-13"/>
          <w:lang w:val="es-ES"/>
        </w:rPr>
        <w:t xml:space="preserve"> </w:t>
      </w:r>
      <w:r w:rsidRPr="00894D5E">
        <w:rPr>
          <w:rFonts w:ascii="Verdana" w:hAnsi="Verdana"/>
          <w:lang w:val="es-ES"/>
        </w:rPr>
        <w:t>Datos.</w:t>
      </w:r>
    </w:p>
    <w:p w:rsidR="00894D5E" w:rsidRPr="00894D5E" w:rsidRDefault="00894D5E" w:rsidP="00894D5E">
      <w:pPr>
        <w:pStyle w:val="Prrafodelista"/>
        <w:widowControl w:val="0"/>
        <w:numPr>
          <w:ilvl w:val="1"/>
          <w:numId w:val="3"/>
        </w:numPr>
        <w:tabs>
          <w:tab w:val="left" w:pos="713"/>
          <w:tab w:val="left" w:pos="715"/>
        </w:tabs>
        <w:suppressAutoHyphens w:val="0"/>
        <w:adjustRightInd/>
        <w:spacing w:before="100" w:beforeAutospacing="1" w:after="100" w:afterAutospacing="1" w:line="240" w:lineRule="auto"/>
        <w:ind w:right="136"/>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Legislación</w:t>
      </w:r>
      <w:r w:rsidRPr="00894D5E">
        <w:rPr>
          <w:rFonts w:ascii="Verdana" w:hAnsi="Verdana"/>
          <w:b/>
          <w:spacing w:val="-8"/>
          <w:lang w:val="es-ES"/>
        </w:rPr>
        <w:t xml:space="preserve"> </w:t>
      </w:r>
      <w:r w:rsidRPr="00894D5E">
        <w:rPr>
          <w:rFonts w:ascii="Verdana" w:hAnsi="Verdana"/>
          <w:b/>
          <w:lang w:val="es-ES"/>
        </w:rPr>
        <w:t>Aplicable</w:t>
      </w:r>
      <w:r w:rsidRPr="00894D5E">
        <w:rPr>
          <w:rFonts w:ascii="Verdana" w:hAnsi="Verdana"/>
          <w:lang w:val="es-ES"/>
        </w:rPr>
        <w:t>”</w:t>
      </w:r>
      <w:r w:rsidRPr="00894D5E">
        <w:rPr>
          <w:rFonts w:ascii="Verdana" w:hAnsi="Verdana"/>
          <w:spacing w:val="-8"/>
          <w:lang w:val="es-ES"/>
        </w:rPr>
        <w:t xml:space="preserve"> </w:t>
      </w:r>
      <w:r w:rsidRPr="00894D5E">
        <w:rPr>
          <w:rFonts w:ascii="Verdana" w:hAnsi="Verdana"/>
          <w:lang w:val="es-ES"/>
        </w:rPr>
        <w:t>se</w:t>
      </w:r>
      <w:r w:rsidRPr="00894D5E">
        <w:rPr>
          <w:rFonts w:ascii="Verdana" w:hAnsi="Verdana"/>
          <w:spacing w:val="-7"/>
          <w:lang w:val="es-ES"/>
        </w:rPr>
        <w:t xml:space="preserve"> </w:t>
      </w:r>
      <w:r w:rsidRPr="00894D5E">
        <w:rPr>
          <w:rFonts w:ascii="Verdana" w:hAnsi="Verdana"/>
          <w:lang w:val="es-ES"/>
        </w:rPr>
        <w:t>refiere</w:t>
      </w:r>
      <w:r w:rsidRPr="00894D5E">
        <w:rPr>
          <w:rFonts w:ascii="Verdana" w:hAnsi="Verdana"/>
          <w:spacing w:val="-7"/>
          <w:lang w:val="es-ES"/>
        </w:rPr>
        <w:t xml:space="preserve"> </w:t>
      </w:r>
      <w:r w:rsidRPr="00894D5E">
        <w:rPr>
          <w:rFonts w:ascii="Verdana" w:hAnsi="Verdana"/>
          <w:lang w:val="es-ES"/>
        </w:rPr>
        <w:t>a</w:t>
      </w:r>
      <w:r w:rsidRPr="00894D5E">
        <w:rPr>
          <w:rFonts w:ascii="Verdana" w:hAnsi="Verdana"/>
          <w:spacing w:val="-8"/>
          <w:lang w:val="es-ES"/>
        </w:rPr>
        <w:t xml:space="preserve"> </w:t>
      </w:r>
      <w:r w:rsidRPr="00894D5E">
        <w:rPr>
          <w:rFonts w:ascii="Verdana" w:hAnsi="Verdana"/>
          <w:lang w:val="es-ES"/>
        </w:rPr>
        <w:t>leyes</w:t>
      </w:r>
      <w:r w:rsidRPr="00894D5E">
        <w:rPr>
          <w:rFonts w:ascii="Verdana" w:hAnsi="Verdana"/>
          <w:spacing w:val="-7"/>
          <w:lang w:val="es-ES"/>
        </w:rPr>
        <w:t xml:space="preserve"> </w:t>
      </w:r>
      <w:r w:rsidRPr="00894D5E">
        <w:rPr>
          <w:rFonts w:ascii="Verdana" w:hAnsi="Verdana"/>
          <w:lang w:val="es-ES"/>
        </w:rPr>
        <w:t>de</w:t>
      </w:r>
      <w:r w:rsidRPr="00894D5E">
        <w:rPr>
          <w:rFonts w:ascii="Verdana" w:hAnsi="Verdana"/>
          <w:spacing w:val="-12"/>
          <w:lang w:val="es-ES"/>
        </w:rPr>
        <w:t xml:space="preserve"> </w:t>
      </w:r>
      <w:r w:rsidRPr="00894D5E">
        <w:rPr>
          <w:rFonts w:ascii="Verdana" w:hAnsi="Verdana"/>
          <w:lang w:val="es-ES"/>
        </w:rPr>
        <w:t>la</w:t>
      </w:r>
      <w:r w:rsidRPr="00894D5E">
        <w:rPr>
          <w:rFonts w:ascii="Verdana" w:hAnsi="Verdana"/>
          <w:spacing w:val="-13"/>
          <w:lang w:val="es-ES"/>
        </w:rPr>
        <w:t xml:space="preserve"> </w:t>
      </w:r>
      <w:r w:rsidRPr="00894D5E">
        <w:rPr>
          <w:rFonts w:ascii="Verdana" w:hAnsi="Verdana"/>
          <w:lang w:val="es-ES"/>
        </w:rPr>
        <w:t>Unión</w:t>
      </w:r>
      <w:r w:rsidRPr="00894D5E">
        <w:rPr>
          <w:rFonts w:ascii="Verdana" w:hAnsi="Verdana"/>
          <w:spacing w:val="-9"/>
          <w:lang w:val="es-ES"/>
        </w:rPr>
        <w:t xml:space="preserve"> </w:t>
      </w:r>
      <w:r w:rsidRPr="00894D5E">
        <w:rPr>
          <w:rFonts w:ascii="Verdana" w:hAnsi="Verdana"/>
          <w:lang w:val="es-ES"/>
        </w:rPr>
        <w:t>Europea</w:t>
      </w:r>
      <w:r w:rsidRPr="00894D5E">
        <w:rPr>
          <w:rFonts w:ascii="Verdana" w:hAnsi="Verdana"/>
          <w:spacing w:val="-13"/>
          <w:lang w:val="es-ES"/>
        </w:rPr>
        <w:t xml:space="preserve"> </w:t>
      </w:r>
      <w:r w:rsidRPr="00894D5E">
        <w:rPr>
          <w:rFonts w:ascii="Verdana" w:hAnsi="Verdana"/>
          <w:lang w:val="es-ES"/>
        </w:rPr>
        <w:t>o</w:t>
      </w:r>
      <w:r w:rsidRPr="00894D5E">
        <w:rPr>
          <w:rFonts w:ascii="Verdana" w:hAnsi="Verdana"/>
          <w:spacing w:val="-5"/>
          <w:lang w:val="es-ES"/>
        </w:rPr>
        <w:t xml:space="preserve"> </w:t>
      </w:r>
      <w:r w:rsidRPr="00894D5E">
        <w:rPr>
          <w:rFonts w:ascii="Verdana" w:hAnsi="Verdana"/>
          <w:lang w:val="es-ES"/>
        </w:rPr>
        <w:t>españolas</w:t>
      </w:r>
      <w:r w:rsidRPr="00894D5E">
        <w:rPr>
          <w:rFonts w:ascii="Verdana" w:hAnsi="Verdana"/>
          <w:spacing w:val="-6"/>
          <w:lang w:val="es-ES"/>
        </w:rPr>
        <w:t xml:space="preserve"> </w:t>
      </w:r>
      <w:r w:rsidRPr="00894D5E">
        <w:rPr>
          <w:rFonts w:ascii="Verdana" w:hAnsi="Verdana"/>
          <w:spacing w:val="-3"/>
          <w:lang w:val="es-ES"/>
        </w:rPr>
        <w:t>en</w:t>
      </w:r>
      <w:r w:rsidRPr="00894D5E">
        <w:rPr>
          <w:rFonts w:ascii="Verdana" w:hAnsi="Verdana"/>
          <w:spacing w:val="-5"/>
          <w:lang w:val="es-ES"/>
        </w:rPr>
        <w:t xml:space="preserve"> </w:t>
      </w:r>
      <w:r w:rsidRPr="00894D5E">
        <w:rPr>
          <w:rFonts w:ascii="Verdana" w:hAnsi="Verdana"/>
          <w:lang w:val="es-ES"/>
        </w:rPr>
        <w:t>materia</w:t>
      </w:r>
      <w:r w:rsidRPr="00894D5E">
        <w:rPr>
          <w:rFonts w:ascii="Verdana" w:hAnsi="Verdana"/>
          <w:spacing w:val="-8"/>
          <w:lang w:val="es-ES"/>
        </w:rPr>
        <w:t xml:space="preserve"> </w:t>
      </w:r>
      <w:r w:rsidRPr="00894D5E">
        <w:rPr>
          <w:rFonts w:ascii="Verdana" w:hAnsi="Verdana"/>
          <w:spacing w:val="-6"/>
          <w:lang w:val="es-ES"/>
        </w:rPr>
        <w:t xml:space="preserve">de </w:t>
      </w:r>
      <w:r w:rsidRPr="00894D5E">
        <w:rPr>
          <w:rFonts w:ascii="Verdana" w:hAnsi="Verdana"/>
          <w:lang w:val="es-ES"/>
        </w:rPr>
        <w:t>protección de</w:t>
      </w:r>
      <w:r w:rsidRPr="00894D5E">
        <w:rPr>
          <w:rFonts w:ascii="Verdana" w:hAnsi="Verdana"/>
          <w:spacing w:val="1"/>
          <w:lang w:val="es-ES"/>
        </w:rPr>
        <w:t xml:space="preserve"> </w:t>
      </w:r>
      <w:r w:rsidRPr="00894D5E">
        <w:rPr>
          <w:rFonts w:ascii="Verdana" w:hAnsi="Verdana"/>
          <w:lang w:val="es-ES"/>
        </w:rPr>
        <w:t>datos.</w:t>
      </w: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Subencargado(s) autorizado(s)</w:t>
      </w:r>
      <w:r w:rsidRPr="00894D5E">
        <w:rPr>
          <w:rFonts w:ascii="Verdana" w:hAnsi="Verdana"/>
          <w:lang w:val="es-ES"/>
        </w:rPr>
        <w:t xml:space="preserve">” se refiere a cualquier persona o tercero nombrado por </w:t>
      </w:r>
      <w:r w:rsidRPr="00894D5E">
        <w:rPr>
          <w:rFonts w:ascii="Verdana" w:hAnsi="Verdana"/>
          <w:spacing w:val="-3"/>
          <w:lang w:val="es-ES"/>
        </w:rPr>
        <w:t xml:space="preserve">el </w:t>
      </w:r>
      <w:r w:rsidRPr="00894D5E">
        <w:rPr>
          <w:rFonts w:ascii="Verdana" w:hAnsi="Verdana"/>
          <w:lang w:val="es-ES"/>
        </w:rPr>
        <w:t xml:space="preserve">Encargado del Tratamiento o por alguien en su nombre y que Mutua Montañesa haya aprobado expresamente, estando dicha autorización sujeta </w:t>
      </w:r>
      <w:r w:rsidRPr="00894D5E">
        <w:rPr>
          <w:rFonts w:ascii="Verdana" w:hAnsi="Verdana"/>
          <w:spacing w:val="-3"/>
          <w:lang w:val="es-ES"/>
        </w:rPr>
        <w:t xml:space="preserve">al </w:t>
      </w:r>
      <w:r w:rsidRPr="00894D5E">
        <w:rPr>
          <w:rFonts w:ascii="Verdana" w:hAnsi="Verdana"/>
          <w:lang w:val="es-ES"/>
        </w:rPr>
        <w:t xml:space="preserve">estricto cumplimiento de la presente Adenda sobre protección </w:t>
      </w:r>
      <w:r w:rsidRPr="00894D5E">
        <w:rPr>
          <w:rFonts w:ascii="Verdana" w:hAnsi="Verdana"/>
          <w:spacing w:val="-3"/>
          <w:lang w:val="es-ES"/>
        </w:rPr>
        <w:t xml:space="preserve">de </w:t>
      </w:r>
      <w:r w:rsidRPr="00894D5E">
        <w:rPr>
          <w:rFonts w:ascii="Verdana" w:hAnsi="Verdana"/>
          <w:lang w:val="es-ES"/>
        </w:rPr>
        <w:t>datos.</w:t>
      </w: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7"/>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Datos Personales de Mutua Montañesa</w:t>
      </w:r>
      <w:r w:rsidRPr="00894D5E">
        <w:rPr>
          <w:rFonts w:ascii="Verdana" w:hAnsi="Verdana"/>
          <w:lang w:val="es-ES"/>
        </w:rPr>
        <w:t xml:space="preserve">” hace referencia a cualesquiera Datos Personales tratados por cuenta de Mutua Montañesa por un Encargado del Tratamiento contratado y de conformidad o </w:t>
      </w:r>
      <w:r w:rsidRPr="00894D5E">
        <w:rPr>
          <w:rFonts w:ascii="Verdana" w:hAnsi="Verdana"/>
          <w:spacing w:val="-3"/>
          <w:lang w:val="es-ES"/>
        </w:rPr>
        <w:t xml:space="preserve">en </w:t>
      </w:r>
      <w:r w:rsidRPr="00894D5E">
        <w:rPr>
          <w:rFonts w:ascii="Verdana" w:hAnsi="Verdana"/>
          <w:lang w:val="es-ES"/>
        </w:rPr>
        <w:t xml:space="preserve">relación con </w:t>
      </w:r>
      <w:r w:rsidRPr="00894D5E">
        <w:rPr>
          <w:rFonts w:ascii="Verdana" w:hAnsi="Verdana"/>
          <w:spacing w:val="-3"/>
          <w:lang w:val="es-ES"/>
        </w:rPr>
        <w:t xml:space="preserve">el </w:t>
      </w:r>
      <w:r w:rsidRPr="00894D5E">
        <w:rPr>
          <w:rFonts w:ascii="Verdana" w:hAnsi="Verdana"/>
          <w:lang w:val="es-ES"/>
        </w:rPr>
        <w:t>Contrato Marco y la presente</w:t>
      </w:r>
      <w:r w:rsidRPr="00894D5E">
        <w:rPr>
          <w:rFonts w:ascii="Verdana" w:hAnsi="Verdana"/>
          <w:spacing w:val="-3"/>
          <w:lang w:val="es-ES"/>
        </w:rPr>
        <w:t xml:space="preserve"> </w:t>
      </w:r>
      <w:r w:rsidRPr="00894D5E">
        <w:rPr>
          <w:rFonts w:ascii="Verdana" w:hAnsi="Verdana"/>
          <w:lang w:val="es-ES"/>
        </w:rPr>
        <w:t>Adenda.</w:t>
      </w: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5"/>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Encargado del Tratamiento contratado</w:t>
      </w:r>
      <w:r w:rsidRPr="00894D5E">
        <w:rPr>
          <w:rFonts w:ascii="Verdana" w:hAnsi="Verdana"/>
          <w:lang w:val="es-ES"/>
        </w:rPr>
        <w:t>” se refiere al Encargado del Tratamiento o a un Subencargado</w:t>
      </w:r>
      <w:r w:rsidRPr="00894D5E">
        <w:rPr>
          <w:rFonts w:ascii="Verdana" w:hAnsi="Verdana"/>
          <w:spacing w:val="3"/>
          <w:lang w:val="es-ES"/>
        </w:rPr>
        <w:t xml:space="preserve"> </w:t>
      </w:r>
      <w:r w:rsidRPr="00894D5E">
        <w:rPr>
          <w:rFonts w:ascii="Verdana" w:hAnsi="Verdana"/>
          <w:lang w:val="es-ES"/>
        </w:rPr>
        <w:t>autorizado.</w:t>
      </w: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Legislación</w:t>
      </w:r>
      <w:r w:rsidRPr="00894D5E">
        <w:rPr>
          <w:rFonts w:ascii="Verdana" w:hAnsi="Verdana"/>
          <w:b/>
          <w:spacing w:val="-10"/>
          <w:lang w:val="es-ES"/>
        </w:rPr>
        <w:t xml:space="preserve"> </w:t>
      </w:r>
      <w:r w:rsidRPr="00894D5E">
        <w:rPr>
          <w:rFonts w:ascii="Verdana" w:hAnsi="Verdana"/>
          <w:b/>
          <w:lang w:val="es-ES"/>
        </w:rPr>
        <w:t>en</w:t>
      </w:r>
      <w:r w:rsidRPr="00894D5E">
        <w:rPr>
          <w:rFonts w:ascii="Verdana" w:hAnsi="Verdana"/>
          <w:b/>
          <w:spacing w:val="-7"/>
          <w:lang w:val="es-ES"/>
        </w:rPr>
        <w:t xml:space="preserve"> </w:t>
      </w:r>
      <w:r w:rsidRPr="00894D5E">
        <w:rPr>
          <w:rFonts w:ascii="Verdana" w:hAnsi="Verdana"/>
          <w:b/>
          <w:lang w:val="es-ES"/>
        </w:rPr>
        <w:t>materia</w:t>
      </w:r>
      <w:r w:rsidRPr="00894D5E">
        <w:rPr>
          <w:rFonts w:ascii="Verdana" w:hAnsi="Verdana"/>
          <w:b/>
          <w:spacing w:val="-7"/>
          <w:lang w:val="es-ES"/>
        </w:rPr>
        <w:t xml:space="preserve"> </w:t>
      </w:r>
      <w:r w:rsidRPr="00894D5E">
        <w:rPr>
          <w:rFonts w:ascii="Verdana" w:hAnsi="Verdana"/>
          <w:b/>
          <w:lang w:val="es-ES"/>
        </w:rPr>
        <w:t>de</w:t>
      </w:r>
      <w:r w:rsidRPr="00894D5E">
        <w:rPr>
          <w:rFonts w:ascii="Verdana" w:hAnsi="Verdana"/>
          <w:b/>
          <w:spacing w:val="-7"/>
          <w:lang w:val="es-ES"/>
        </w:rPr>
        <w:t xml:space="preserve"> </w:t>
      </w:r>
      <w:r w:rsidRPr="00894D5E">
        <w:rPr>
          <w:rFonts w:ascii="Verdana" w:hAnsi="Verdana"/>
          <w:b/>
          <w:lang w:val="es-ES"/>
        </w:rPr>
        <w:t>protección</w:t>
      </w:r>
      <w:r w:rsidRPr="00894D5E">
        <w:rPr>
          <w:rFonts w:ascii="Verdana" w:hAnsi="Verdana"/>
          <w:b/>
          <w:spacing w:val="-6"/>
          <w:lang w:val="es-ES"/>
        </w:rPr>
        <w:t xml:space="preserve"> </w:t>
      </w:r>
      <w:r w:rsidRPr="00894D5E">
        <w:rPr>
          <w:rFonts w:ascii="Verdana" w:hAnsi="Verdana"/>
          <w:b/>
          <w:lang w:val="es-ES"/>
        </w:rPr>
        <w:t>de</w:t>
      </w:r>
      <w:r w:rsidRPr="00894D5E">
        <w:rPr>
          <w:rFonts w:ascii="Verdana" w:hAnsi="Verdana"/>
          <w:b/>
          <w:spacing w:val="-6"/>
          <w:lang w:val="es-ES"/>
        </w:rPr>
        <w:t xml:space="preserve"> </w:t>
      </w:r>
      <w:r w:rsidRPr="00894D5E">
        <w:rPr>
          <w:rFonts w:ascii="Verdana" w:hAnsi="Verdana"/>
          <w:b/>
          <w:lang w:val="es-ES"/>
        </w:rPr>
        <w:t>datos</w:t>
      </w:r>
      <w:r w:rsidRPr="00894D5E">
        <w:rPr>
          <w:rFonts w:ascii="Verdana" w:hAnsi="Verdana"/>
          <w:lang w:val="es-ES"/>
        </w:rPr>
        <w:t>”</w:t>
      </w:r>
      <w:r w:rsidRPr="00894D5E">
        <w:rPr>
          <w:rFonts w:ascii="Verdana" w:hAnsi="Verdana"/>
          <w:spacing w:val="-6"/>
          <w:lang w:val="es-ES"/>
        </w:rPr>
        <w:t xml:space="preserve"> </w:t>
      </w:r>
      <w:r w:rsidRPr="00894D5E">
        <w:rPr>
          <w:rFonts w:ascii="Verdana" w:hAnsi="Verdana"/>
          <w:spacing w:val="-3"/>
          <w:lang w:val="es-ES"/>
        </w:rPr>
        <w:t>se</w:t>
      </w:r>
      <w:r w:rsidRPr="00894D5E">
        <w:rPr>
          <w:rFonts w:ascii="Verdana" w:hAnsi="Verdana"/>
          <w:spacing w:val="-5"/>
          <w:lang w:val="es-ES"/>
        </w:rPr>
        <w:t xml:space="preserve"> </w:t>
      </w:r>
      <w:r w:rsidRPr="00894D5E">
        <w:rPr>
          <w:rFonts w:ascii="Verdana" w:hAnsi="Verdana"/>
          <w:lang w:val="es-ES"/>
        </w:rPr>
        <w:t>refiere</w:t>
      </w:r>
      <w:r w:rsidRPr="00894D5E">
        <w:rPr>
          <w:rFonts w:ascii="Verdana" w:hAnsi="Verdana"/>
          <w:spacing w:val="-9"/>
          <w:lang w:val="es-ES"/>
        </w:rPr>
        <w:t xml:space="preserve"> </w:t>
      </w:r>
      <w:r w:rsidRPr="00894D5E">
        <w:rPr>
          <w:rFonts w:ascii="Verdana" w:hAnsi="Verdana"/>
          <w:lang w:val="es-ES"/>
        </w:rPr>
        <w:t>a</w:t>
      </w:r>
      <w:r w:rsidRPr="00894D5E">
        <w:rPr>
          <w:rFonts w:ascii="Verdana" w:hAnsi="Verdana"/>
          <w:spacing w:val="-10"/>
          <w:lang w:val="es-ES"/>
        </w:rPr>
        <w:t xml:space="preserve"> </w:t>
      </w:r>
      <w:r w:rsidRPr="00894D5E">
        <w:rPr>
          <w:rFonts w:ascii="Verdana" w:hAnsi="Verdana"/>
          <w:lang w:val="es-ES"/>
        </w:rPr>
        <w:t>la</w:t>
      </w:r>
      <w:r w:rsidRPr="00894D5E">
        <w:rPr>
          <w:rFonts w:ascii="Verdana" w:hAnsi="Verdana"/>
          <w:spacing w:val="-6"/>
          <w:lang w:val="es-ES"/>
        </w:rPr>
        <w:t xml:space="preserve"> </w:t>
      </w:r>
      <w:r w:rsidRPr="00894D5E">
        <w:rPr>
          <w:rFonts w:ascii="Verdana" w:hAnsi="Verdana"/>
          <w:lang w:val="es-ES"/>
        </w:rPr>
        <w:t>Legislación</w:t>
      </w:r>
      <w:r w:rsidRPr="00894D5E">
        <w:rPr>
          <w:rFonts w:ascii="Verdana" w:hAnsi="Verdana"/>
          <w:spacing w:val="-5"/>
          <w:lang w:val="es-ES"/>
        </w:rPr>
        <w:t xml:space="preserve"> </w:t>
      </w:r>
      <w:r w:rsidRPr="00894D5E">
        <w:rPr>
          <w:rFonts w:ascii="Verdana" w:hAnsi="Verdana"/>
          <w:lang w:val="es-ES"/>
        </w:rPr>
        <w:t>en</w:t>
      </w:r>
      <w:r w:rsidRPr="00894D5E">
        <w:rPr>
          <w:rFonts w:ascii="Verdana" w:hAnsi="Verdana"/>
          <w:spacing w:val="-7"/>
          <w:lang w:val="es-ES"/>
        </w:rPr>
        <w:t xml:space="preserve"> </w:t>
      </w:r>
      <w:r w:rsidRPr="00894D5E">
        <w:rPr>
          <w:rFonts w:ascii="Verdana" w:hAnsi="Verdana"/>
          <w:lang w:val="es-ES"/>
        </w:rPr>
        <w:t>materia de</w:t>
      </w:r>
      <w:r w:rsidRPr="00894D5E">
        <w:rPr>
          <w:rFonts w:ascii="Verdana" w:hAnsi="Verdana"/>
          <w:spacing w:val="-7"/>
          <w:lang w:val="es-ES"/>
        </w:rPr>
        <w:t xml:space="preserve"> </w:t>
      </w:r>
      <w:r w:rsidRPr="00894D5E">
        <w:rPr>
          <w:rFonts w:ascii="Verdana" w:hAnsi="Verdana"/>
          <w:lang w:val="es-ES"/>
        </w:rPr>
        <w:t>protección</w:t>
      </w:r>
      <w:r w:rsidRPr="00894D5E">
        <w:rPr>
          <w:rFonts w:ascii="Verdana" w:hAnsi="Verdana"/>
          <w:spacing w:val="-5"/>
          <w:lang w:val="es-ES"/>
        </w:rPr>
        <w:t xml:space="preserve"> </w:t>
      </w:r>
      <w:r w:rsidRPr="00894D5E">
        <w:rPr>
          <w:rFonts w:ascii="Verdana" w:hAnsi="Verdana"/>
          <w:spacing w:val="-3"/>
          <w:lang w:val="es-ES"/>
        </w:rPr>
        <w:t>de</w:t>
      </w:r>
      <w:r w:rsidRPr="00894D5E">
        <w:rPr>
          <w:rFonts w:ascii="Verdana" w:hAnsi="Verdana"/>
          <w:spacing w:val="-6"/>
          <w:lang w:val="es-ES"/>
        </w:rPr>
        <w:t xml:space="preserve"> </w:t>
      </w:r>
      <w:r w:rsidRPr="00894D5E">
        <w:rPr>
          <w:rFonts w:ascii="Verdana" w:hAnsi="Verdana"/>
          <w:lang w:val="es-ES"/>
        </w:rPr>
        <w:t>datos</w:t>
      </w:r>
      <w:r w:rsidRPr="00894D5E">
        <w:rPr>
          <w:rFonts w:ascii="Verdana" w:hAnsi="Verdana"/>
          <w:spacing w:val="-7"/>
          <w:lang w:val="es-ES"/>
        </w:rPr>
        <w:t xml:space="preserve"> </w:t>
      </w:r>
      <w:r w:rsidRPr="00894D5E">
        <w:rPr>
          <w:rFonts w:ascii="Verdana" w:hAnsi="Verdana"/>
          <w:lang w:val="es-ES"/>
        </w:rPr>
        <w:t>de</w:t>
      </w:r>
      <w:r w:rsidRPr="00894D5E">
        <w:rPr>
          <w:rFonts w:ascii="Verdana" w:hAnsi="Verdana"/>
          <w:spacing w:val="-11"/>
          <w:lang w:val="es-ES"/>
        </w:rPr>
        <w:t xml:space="preserve"> </w:t>
      </w:r>
      <w:r w:rsidRPr="00894D5E">
        <w:rPr>
          <w:rFonts w:ascii="Verdana" w:hAnsi="Verdana"/>
          <w:lang w:val="es-ES"/>
        </w:rPr>
        <w:t>la</w:t>
      </w:r>
      <w:r w:rsidRPr="00894D5E">
        <w:rPr>
          <w:rFonts w:ascii="Verdana" w:hAnsi="Verdana"/>
          <w:spacing w:val="-8"/>
          <w:lang w:val="es-ES"/>
        </w:rPr>
        <w:t xml:space="preserve"> </w:t>
      </w:r>
      <w:r w:rsidRPr="00894D5E">
        <w:rPr>
          <w:rFonts w:ascii="Verdana" w:hAnsi="Verdana"/>
          <w:lang w:val="es-ES"/>
        </w:rPr>
        <w:t>UE</w:t>
      </w:r>
      <w:r w:rsidRPr="00894D5E">
        <w:rPr>
          <w:rFonts w:ascii="Verdana" w:hAnsi="Verdana"/>
          <w:spacing w:val="-4"/>
          <w:lang w:val="es-ES"/>
        </w:rPr>
        <w:t xml:space="preserve"> </w:t>
      </w:r>
      <w:r w:rsidRPr="00894D5E">
        <w:rPr>
          <w:rFonts w:ascii="Verdana" w:hAnsi="Verdana"/>
          <w:lang w:val="es-ES"/>
        </w:rPr>
        <w:t>y,</w:t>
      </w:r>
      <w:r w:rsidRPr="00894D5E">
        <w:rPr>
          <w:rFonts w:ascii="Verdana" w:hAnsi="Verdana"/>
          <w:spacing w:val="-9"/>
          <w:lang w:val="es-ES"/>
        </w:rPr>
        <w:t xml:space="preserve"> </w:t>
      </w:r>
      <w:r w:rsidRPr="00894D5E">
        <w:rPr>
          <w:rFonts w:ascii="Verdana" w:hAnsi="Verdana"/>
          <w:spacing w:val="-3"/>
          <w:lang w:val="es-ES"/>
        </w:rPr>
        <w:t>en</w:t>
      </w:r>
      <w:r w:rsidRPr="00894D5E">
        <w:rPr>
          <w:rFonts w:ascii="Verdana" w:hAnsi="Verdana"/>
          <w:spacing w:val="-4"/>
          <w:lang w:val="es-ES"/>
        </w:rPr>
        <w:t xml:space="preserve"> </w:t>
      </w:r>
      <w:r w:rsidRPr="00894D5E">
        <w:rPr>
          <w:rFonts w:ascii="Verdana" w:hAnsi="Verdana"/>
          <w:lang w:val="es-ES"/>
        </w:rPr>
        <w:t>la</w:t>
      </w:r>
      <w:r w:rsidRPr="00894D5E">
        <w:rPr>
          <w:rFonts w:ascii="Verdana" w:hAnsi="Verdana"/>
          <w:spacing w:val="-13"/>
          <w:lang w:val="es-ES"/>
        </w:rPr>
        <w:t xml:space="preserve"> </w:t>
      </w:r>
      <w:r w:rsidRPr="00894D5E">
        <w:rPr>
          <w:rFonts w:ascii="Verdana" w:hAnsi="Verdana"/>
          <w:lang w:val="es-ES"/>
        </w:rPr>
        <w:t>medida</w:t>
      </w:r>
      <w:r w:rsidRPr="00894D5E">
        <w:rPr>
          <w:rFonts w:ascii="Verdana" w:hAnsi="Verdana"/>
          <w:spacing w:val="-13"/>
          <w:lang w:val="es-ES"/>
        </w:rPr>
        <w:t xml:space="preserve"> </w:t>
      </w:r>
      <w:r w:rsidRPr="00894D5E">
        <w:rPr>
          <w:rFonts w:ascii="Verdana" w:hAnsi="Verdana"/>
          <w:lang w:val="es-ES"/>
        </w:rPr>
        <w:t>en</w:t>
      </w:r>
      <w:r w:rsidRPr="00894D5E">
        <w:rPr>
          <w:rFonts w:ascii="Verdana" w:hAnsi="Verdana"/>
          <w:spacing w:val="-4"/>
          <w:lang w:val="es-ES"/>
        </w:rPr>
        <w:t xml:space="preserve"> </w:t>
      </w:r>
      <w:r w:rsidRPr="00894D5E">
        <w:rPr>
          <w:rFonts w:ascii="Verdana" w:hAnsi="Verdana"/>
          <w:lang w:val="es-ES"/>
        </w:rPr>
        <w:t>que</w:t>
      </w:r>
      <w:r w:rsidRPr="00894D5E">
        <w:rPr>
          <w:rFonts w:ascii="Verdana" w:hAnsi="Verdana"/>
          <w:spacing w:val="-7"/>
          <w:lang w:val="es-ES"/>
        </w:rPr>
        <w:t xml:space="preserve"> </w:t>
      </w:r>
      <w:r w:rsidRPr="00894D5E">
        <w:rPr>
          <w:rFonts w:ascii="Verdana" w:hAnsi="Verdana"/>
          <w:lang w:val="es-ES"/>
        </w:rPr>
        <w:t>sea</w:t>
      </w:r>
      <w:r w:rsidRPr="00894D5E">
        <w:rPr>
          <w:rFonts w:ascii="Verdana" w:hAnsi="Verdana"/>
          <w:spacing w:val="-7"/>
          <w:lang w:val="es-ES"/>
        </w:rPr>
        <w:t xml:space="preserve"> </w:t>
      </w:r>
      <w:r w:rsidRPr="00894D5E">
        <w:rPr>
          <w:rFonts w:ascii="Verdana" w:hAnsi="Verdana"/>
          <w:lang w:val="es-ES"/>
        </w:rPr>
        <w:t>aplicable,</w:t>
      </w:r>
      <w:r w:rsidRPr="00894D5E">
        <w:rPr>
          <w:rFonts w:ascii="Verdana" w:hAnsi="Verdana"/>
          <w:spacing w:val="-8"/>
          <w:lang w:val="es-ES"/>
        </w:rPr>
        <w:t xml:space="preserve"> </w:t>
      </w:r>
      <w:r w:rsidRPr="00894D5E">
        <w:rPr>
          <w:rFonts w:ascii="Verdana" w:hAnsi="Verdana"/>
          <w:lang w:val="es-ES"/>
        </w:rPr>
        <w:t>a</w:t>
      </w:r>
      <w:r w:rsidRPr="00894D5E">
        <w:rPr>
          <w:rFonts w:ascii="Verdana" w:hAnsi="Verdana"/>
          <w:spacing w:val="-8"/>
          <w:lang w:val="es-ES"/>
        </w:rPr>
        <w:t xml:space="preserve"> </w:t>
      </w:r>
      <w:r w:rsidRPr="00894D5E">
        <w:rPr>
          <w:rFonts w:ascii="Verdana" w:hAnsi="Verdana"/>
          <w:lang w:val="es-ES"/>
        </w:rPr>
        <w:t>la</w:t>
      </w:r>
      <w:r w:rsidRPr="00894D5E">
        <w:rPr>
          <w:rFonts w:ascii="Verdana" w:hAnsi="Verdana"/>
          <w:spacing w:val="-12"/>
          <w:lang w:val="es-ES"/>
        </w:rPr>
        <w:t xml:space="preserve"> </w:t>
      </w:r>
      <w:r w:rsidRPr="00894D5E">
        <w:rPr>
          <w:rFonts w:ascii="Verdana" w:hAnsi="Verdana"/>
          <w:lang w:val="es-ES"/>
        </w:rPr>
        <w:t>legislación</w:t>
      </w:r>
      <w:r w:rsidRPr="00894D5E">
        <w:rPr>
          <w:rFonts w:ascii="Verdana" w:hAnsi="Verdana"/>
          <w:spacing w:val="-6"/>
          <w:lang w:val="es-ES"/>
        </w:rPr>
        <w:t xml:space="preserve"> </w:t>
      </w:r>
      <w:r w:rsidRPr="00894D5E">
        <w:rPr>
          <w:rFonts w:ascii="Verdana" w:hAnsi="Verdana"/>
          <w:lang w:val="es-ES"/>
        </w:rPr>
        <w:t xml:space="preserve">sobre protección de datos y privacidad </w:t>
      </w:r>
      <w:r w:rsidRPr="00894D5E">
        <w:rPr>
          <w:rFonts w:ascii="Verdana" w:hAnsi="Verdana"/>
          <w:spacing w:val="-3"/>
          <w:lang w:val="es-ES"/>
        </w:rPr>
        <w:t xml:space="preserve">de </w:t>
      </w:r>
      <w:r w:rsidRPr="00894D5E">
        <w:rPr>
          <w:rFonts w:ascii="Verdana" w:hAnsi="Verdana"/>
          <w:lang w:val="es-ES"/>
        </w:rPr>
        <w:t>cualquier otro</w:t>
      </w:r>
      <w:r w:rsidRPr="00894D5E">
        <w:rPr>
          <w:rFonts w:ascii="Verdana" w:hAnsi="Verdana"/>
          <w:spacing w:val="6"/>
          <w:lang w:val="es-ES"/>
        </w:rPr>
        <w:t xml:space="preserve"> </w:t>
      </w:r>
      <w:r w:rsidRPr="00894D5E">
        <w:rPr>
          <w:rFonts w:ascii="Verdana" w:hAnsi="Verdana"/>
          <w:lang w:val="es-ES"/>
        </w:rPr>
        <w:t>país.</w:t>
      </w:r>
    </w:p>
    <w:p w:rsidR="00894D5E" w:rsidRPr="00894D5E" w:rsidRDefault="00894D5E" w:rsidP="00894D5E">
      <w:pPr>
        <w:pStyle w:val="Prrafodelista"/>
        <w:widowControl w:val="0"/>
        <w:numPr>
          <w:ilvl w:val="1"/>
          <w:numId w:val="3"/>
        </w:numPr>
        <w:tabs>
          <w:tab w:val="left" w:pos="713"/>
          <w:tab w:val="left" w:pos="715"/>
        </w:tabs>
        <w:suppressAutoHyphens w:val="0"/>
        <w:adjustRightInd/>
        <w:spacing w:before="100" w:beforeAutospacing="1" w:after="100" w:afterAutospacing="1" w:line="240" w:lineRule="auto"/>
        <w:ind w:hanging="577"/>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EEE</w:t>
      </w:r>
      <w:r w:rsidRPr="00894D5E">
        <w:rPr>
          <w:rFonts w:ascii="Verdana" w:hAnsi="Verdana"/>
          <w:lang w:val="es-ES"/>
        </w:rPr>
        <w:t>” se refiere al Espacio Económico</w:t>
      </w:r>
      <w:r w:rsidRPr="00894D5E">
        <w:rPr>
          <w:rFonts w:ascii="Verdana" w:hAnsi="Verdana"/>
          <w:spacing w:val="-8"/>
          <w:lang w:val="es-ES"/>
        </w:rPr>
        <w:t xml:space="preserve"> </w:t>
      </w:r>
      <w:r w:rsidRPr="00894D5E">
        <w:rPr>
          <w:rFonts w:ascii="Verdana" w:hAnsi="Verdana"/>
          <w:lang w:val="es-ES"/>
        </w:rPr>
        <w:t>Europeo.</w:t>
      </w: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 xml:space="preserve">Legislación en materia </w:t>
      </w:r>
      <w:r w:rsidRPr="00894D5E">
        <w:rPr>
          <w:rFonts w:ascii="Verdana" w:hAnsi="Verdana"/>
          <w:b/>
          <w:spacing w:val="-4"/>
          <w:lang w:val="es-ES"/>
        </w:rPr>
        <w:t xml:space="preserve">de </w:t>
      </w:r>
      <w:r w:rsidRPr="00894D5E">
        <w:rPr>
          <w:rFonts w:ascii="Verdana" w:hAnsi="Verdana"/>
          <w:b/>
          <w:lang w:val="es-ES"/>
        </w:rPr>
        <w:t>protección de datos de la UE</w:t>
      </w:r>
      <w:r w:rsidRPr="00894D5E">
        <w:rPr>
          <w:rFonts w:ascii="Verdana" w:hAnsi="Verdana"/>
          <w:lang w:val="es-ES"/>
        </w:rPr>
        <w:t xml:space="preserve">” se refiere a la Directiva 95/46/CE de la UE, según se haya transpuesto a la legislación nacional </w:t>
      </w:r>
      <w:r w:rsidRPr="00894D5E">
        <w:rPr>
          <w:rFonts w:ascii="Verdana" w:hAnsi="Verdana"/>
          <w:spacing w:val="-3"/>
          <w:lang w:val="es-ES"/>
        </w:rPr>
        <w:t xml:space="preserve">de </w:t>
      </w:r>
      <w:r w:rsidRPr="00894D5E">
        <w:rPr>
          <w:rFonts w:ascii="Verdana" w:hAnsi="Verdana"/>
          <w:lang w:val="es-ES"/>
        </w:rPr>
        <w:t xml:space="preserve">cada Estado miembro y con las oportunas enmiendas, sustituciones o reemplazos, incluido </w:t>
      </w:r>
      <w:r w:rsidRPr="00894D5E">
        <w:rPr>
          <w:rFonts w:ascii="Verdana" w:hAnsi="Verdana"/>
          <w:spacing w:val="-3"/>
          <w:lang w:val="es-ES"/>
        </w:rPr>
        <w:t xml:space="preserve">el </w:t>
      </w:r>
      <w:r w:rsidRPr="00894D5E">
        <w:rPr>
          <w:rFonts w:ascii="Verdana" w:hAnsi="Verdana"/>
          <w:lang w:val="es-ES"/>
        </w:rPr>
        <w:t xml:space="preserve">RGPD y la legislación que aplica o complementa </w:t>
      </w:r>
      <w:r w:rsidRPr="00894D5E">
        <w:rPr>
          <w:rFonts w:ascii="Verdana" w:hAnsi="Verdana"/>
          <w:spacing w:val="-3"/>
          <w:lang w:val="es-ES"/>
        </w:rPr>
        <w:t>dicho</w:t>
      </w:r>
      <w:r w:rsidRPr="00894D5E">
        <w:rPr>
          <w:rFonts w:ascii="Verdana" w:hAnsi="Verdana"/>
          <w:spacing w:val="2"/>
          <w:lang w:val="es-ES"/>
        </w:rPr>
        <w:t xml:space="preserve"> </w:t>
      </w:r>
      <w:r w:rsidRPr="00894D5E">
        <w:rPr>
          <w:rFonts w:ascii="Verdana" w:hAnsi="Verdana"/>
          <w:lang w:val="es-ES"/>
        </w:rPr>
        <w:t>RGPD.</w:t>
      </w:r>
    </w:p>
    <w:p w:rsidR="00894D5E" w:rsidRPr="00894D5E" w:rsidRDefault="00894D5E" w:rsidP="00894D5E">
      <w:pPr>
        <w:pStyle w:val="Prrafodelista"/>
        <w:widowControl w:val="0"/>
        <w:numPr>
          <w:ilvl w:val="1"/>
          <w:numId w:val="3"/>
        </w:numPr>
        <w:tabs>
          <w:tab w:val="left" w:pos="713"/>
          <w:tab w:val="left" w:pos="715"/>
        </w:tabs>
        <w:suppressAutoHyphens w:val="0"/>
        <w:adjustRightInd/>
        <w:spacing w:before="100" w:beforeAutospacing="1" w:after="100" w:afterAutospacing="1" w:line="240" w:lineRule="auto"/>
        <w:ind w:hanging="577"/>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RGPD</w:t>
      </w:r>
      <w:r w:rsidRPr="00894D5E">
        <w:rPr>
          <w:rFonts w:ascii="Verdana" w:hAnsi="Verdana"/>
          <w:lang w:val="es-ES"/>
        </w:rPr>
        <w:t>” se refiere al Reglamento General de Protección de Datos de la UE</w:t>
      </w:r>
      <w:r w:rsidRPr="00894D5E">
        <w:rPr>
          <w:rFonts w:ascii="Verdana" w:hAnsi="Verdana"/>
          <w:spacing w:val="-22"/>
          <w:lang w:val="es-ES"/>
        </w:rPr>
        <w:t xml:space="preserve"> </w:t>
      </w:r>
      <w:r w:rsidRPr="00894D5E">
        <w:rPr>
          <w:rFonts w:ascii="Verdana" w:hAnsi="Verdana"/>
          <w:lang w:val="es-ES"/>
        </w:rPr>
        <w:t>2016/679.</w:t>
      </w: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Filial del Encargado del Tratamiento</w:t>
      </w:r>
      <w:r w:rsidRPr="00894D5E">
        <w:rPr>
          <w:rFonts w:ascii="Verdana" w:hAnsi="Verdana"/>
          <w:lang w:val="es-ES"/>
        </w:rPr>
        <w:t xml:space="preserve">” </w:t>
      </w:r>
      <w:r w:rsidRPr="00894D5E">
        <w:rPr>
          <w:rFonts w:ascii="Verdana" w:hAnsi="Verdana"/>
          <w:spacing w:val="-3"/>
          <w:lang w:val="es-ES"/>
        </w:rPr>
        <w:t xml:space="preserve">se </w:t>
      </w:r>
      <w:r w:rsidRPr="00894D5E">
        <w:rPr>
          <w:rFonts w:ascii="Verdana" w:hAnsi="Verdana"/>
          <w:lang w:val="es-ES"/>
        </w:rPr>
        <w:t xml:space="preserve">refiere a una entidad que esté controlada por, controler, o esté </w:t>
      </w:r>
      <w:r w:rsidRPr="00894D5E">
        <w:rPr>
          <w:rFonts w:ascii="Verdana" w:hAnsi="Verdana"/>
          <w:spacing w:val="-3"/>
          <w:lang w:val="es-ES"/>
        </w:rPr>
        <w:t xml:space="preserve">bajo el </w:t>
      </w:r>
      <w:r w:rsidRPr="00894D5E">
        <w:rPr>
          <w:rFonts w:ascii="Verdana" w:hAnsi="Verdana"/>
          <w:lang w:val="es-ES"/>
        </w:rPr>
        <w:t xml:space="preserve">control </w:t>
      </w:r>
      <w:r w:rsidRPr="00894D5E">
        <w:rPr>
          <w:rFonts w:ascii="Verdana" w:hAnsi="Verdana"/>
          <w:spacing w:val="-3"/>
          <w:lang w:val="es-ES"/>
        </w:rPr>
        <w:t xml:space="preserve">común </w:t>
      </w:r>
      <w:r w:rsidRPr="00894D5E">
        <w:rPr>
          <w:rFonts w:ascii="Verdana" w:hAnsi="Verdana"/>
          <w:lang w:val="es-ES"/>
        </w:rPr>
        <w:t>del Encargado del</w:t>
      </w:r>
      <w:r w:rsidRPr="00894D5E">
        <w:rPr>
          <w:rFonts w:ascii="Verdana" w:hAnsi="Verdana"/>
          <w:spacing w:val="28"/>
          <w:lang w:val="es-ES"/>
        </w:rPr>
        <w:t xml:space="preserve"> </w:t>
      </w:r>
      <w:r w:rsidRPr="00894D5E">
        <w:rPr>
          <w:rFonts w:ascii="Verdana" w:hAnsi="Verdana"/>
          <w:lang w:val="es-ES"/>
        </w:rPr>
        <w:t>Tratamiento.</w:t>
      </w: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8"/>
        <w:contextualSpacing/>
        <w:jc w:val="both"/>
        <w:textAlignment w:val="auto"/>
        <w:rPr>
          <w:rFonts w:ascii="Verdana" w:hAnsi="Verdana"/>
          <w:lang w:val="es-ES"/>
        </w:rPr>
      </w:pPr>
      <w:r w:rsidRPr="00894D5E">
        <w:rPr>
          <w:rFonts w:ascii="Verdana" w:hAnsi="Verdana"/>
          <w:lang w:val="es-ES"/>
        </w:rPr>
        <w:t>“</w:t>
      </w:r>
      <w:r w:rsidRPr="00894D5E">
        <w:rPr>
          <w:rFonts w:ascii="Verdana" w:hAnsi="Verdana"/>
          <w:b/>
          <w:lang w:val="es-ES"/>
        </w:rPr>
        <w:t>Servicios</w:t>
      </w:r>
      <w:r w:rsidRPr="00894D5E">
        <w:rPr>
          <w:rFonts w:ascii="Verdana" w:hAnsi="Verdana"/>
          <w:lang w:val="es-ES"/>
        </w:rPr>
        <w:t xml:space="preserve">” </w:t>
      </w:r>
      <w:r w:rsidRPr="00894D5E">
        <w:rPr>
          <w:rFonts w:ascii="Verdana" w:hAnsi="Verdana"/>
          <w:spacing w:val="-3"/>
          <w:lang w:val="es-ES"/>
        </w:rPr>
        <w:t xml:space="preserve">se </w:t>
      </w:r>
      <w:r w:rsidRPr="00894D5E">
        <w:rPr>
          <w:rFonts w:ascii="Verdana" w:hAnsi="Verdana"/>
          <w:lang w:val="es-ES"/>
        </w:rPr>
        <w:t>refiere a los servicios y demás actividades que suministre o lleve a cabo</w:t>
      </w:r>
      <w:r w:rsidRPr="00894D5E">
        <w:rPr>
          <w:rFonts w:ascii="Verdana" w:hAnsi="Verdana"/>
          <w:spacing w:val="-41"/>
          <w:lang w:val="es-ES"/>
        </w:rPr>
        <w:t xml:space="preserve"> </w:t>
      </w:r>
      <w:r w:rsidRPr="00894D5E">
        <w:rPr>
          <w:rFonts w:ascii="Verdana" w:hAnsi="Verdana"/>
          <w:lang w:val="es-ES"/>
        </w:rPr>
        <w:t xml:space="preserve">el Encargado del Tratamiento, o un tercero </w:t>
      </w:r>
      <w:r w:rsidRPr="00894D5E">
        <w:rPr>
          <w:rFonts w:ascii="Verdana" w:hAnsi="Verdana"/>
          <w:spacing w:val="-3"/>
          <w:lang w:val="es-ES"/>
        </w:rPr>
        <w:t xml:space="preserve">en su </w:t>
      </w:r>
      <w:r w:rsidRPr="00894D5E">
        <w:rPr>
          <w:rFonts w:ascii="Verdana" w:hAnsi="Verdana"/>
          <w:lang w:val="es-ES"/>
        </w:rPr>
        <w:t xml:space="preserve">nombre, </w:t>
      </w:r>
      <w:r w:rsidRPr="00894D5E">
        <w:rPr>
          <w:rFonts w:ascii="Verdana" w:hAnsi="Verdana"/>
          <w:spacing w:val="-3"/>
          <w:lang w:val="es-ES"/>
        </w:rPr>
        <w:t xml:space="preserve">en </w:t>
      </w:r>
      <w:r w:rsidRPr="00894D5E">
        <w:rPr>
          <w:rFonts w:ascii="Verdana" w:hAnsi="Verdana"/>
          <w:lang w:val="es-ES"/>
        </w:rPr>
        <w:t xml:space="preserve">beneficio de Mutua Montañesa y </w:t>
      </w:r>
      <w:r w:rsidRPr="00894D5E">
        <w:rPr>
          <w:rFonts w:ascii="Verdana" w:hAnsi="Verdana"/>
          <w:spacing w:val="-3"/>
          <w:lang w:val="es-ES"/>
        </w:rPr>
        <w:t xml:space="preserve">en </w:t>
      </w:r>
      <w:r w:rsidRPr="00894D5E">
        <w:rPr>
          <w:rFonts w:ascii="Verdana" w:hAnsi="Verdana"/>
          <w:lang w:val="es-ES"/>
        </w:rPr>
        <w:t>virtud del Contrato</w:t>
      </w:r>
      <w:r w:rsidRPr="00894D5E">
        <w:rPr>
          <w:rFonts w:ascii="Verdana" w:hAnsi="Verdana"/>
          <w:spacing w:val="6"/>
          <w:lang w:val="es-ES"/>
        </w:rPr>
        <w:t xml:space="preserve"> </w:t>
      </w:r>
      <w:r w:rsidRPr="00894D5E">
        <w:rPr>
          <w:rFonts w:ascii="Verdana" w:hAnsi="Verdana"/>
          <w:lang w:val="es-ES"/>
        </w:rPr>
        <w:t>Marco.</w:t>
      </w: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6"/>
        <w:contextualSpacing/>
        <w:jc w:val="both"/>
        <w:textAlignment w:val="auto"/>
        <w:rPr>
          <w:rFonts w:ascii="Verdana" w:hAnsi="Verdana"/>
          <w:lang w:val="es-ES"/>
        </w:rPr>
      </w:pPr>
      <w:r w:rsidRPr="00894D5E">
        <w:rPr>
          <w:rFonts w:ascii="Verdana" w:hAnsi="Verdana"/>
          <w:lang w:val="es-ES"/>
        </w:rPr>
        <w:t>Los términos, “</w:t>
      </w:r>
      <w:r w:rsidRPr="00894D5E">
        <w:rPr>
          <w:rFonts w:ascii="Verdana" w:hAnsi="Verdana"/>
          <w:b/>
          <w:lang w:val="es-ES"/>
        </w:rPr>
        <w:t>Comisión</w:t>
      </w:r>
      <w:r w:rsidRPr="00894D5E">
        <w:rPr>
          <w:rFonts w:ascii="Verdana" w:hAnsi="Verdana"/>
          <w:lang w:val="es-ES"/>
        </w:rPr>
        <w:t>”, “</w:t>
      </w:r>
      <w:r w:rsidRPr="00894D5E">
        <w:rPr>
          <w:rFonts w:ascii="Verdana" w:hAnsi="Verdana"/>
          <w:b/>
          <w:lang w:val="es-ES"/>
        </w:rPr>
        <w:t>Empresa</w:t>
      </w:r>
      <w:r w:rsidRPr="00894D5E">
        <w:rPr>
          <w:rFonts w:ascii="Verdana" w:hAnsi="Verdana"/>
          <w:lang w:val="es-ES"/>
        </w:rPr>
        <w:t>”, “</w:t>
      </w:r>
      <w:r w:rsidRPr="00894D5E">
        <w:rPr>
          <w:rFonts w:ascii="Verdana" w:hAnsi="Verdana"/>
          <w:b/>
          <w:lang w:val="es-ES"/>
        </w:rPr>
        <w:t>Interesado</w:t>
      </w:r>
      <w:r w:rsidRPr="00894D5E">
        <w:rPr>
          <w:rFonts w:ascii="Verdana" w:hAnsi="Verdana"/>
          <w:lang w:val="es-ES"/>
        </w:rPr>
        <w:t>”, “</w:t>
      </w:r>
      <w:r w:rsidRPr="00894D5E">
        <w:rPr>
          <w:rFonts w:ascii="Verdana" w:hAnsi="Verdana"/>
          <w:b/>
          <w:lang w:val="es-ES"/>
        </w:rPr>
        <w:t>Estado miembro</w:t>
      </w:r>
      <w:r w:rsidRPr="00894D5E">
        <w:rPr>
          <w:rFonts w:ascii="Verdana" w:hAnsi="Verdana"/>
          <w:lang w:val="es-ES"/>
        </w:rPr>
        <w:t>”, “</w:t>
      </w:r>
      <w:r w:rsidRPr="00894D5E">
        <w:rPr>
          <w:rFonts w:ascii="Verdana" w:hAnsi="Verdana"/>
          <w:b/>
          <w:lang w:val="es-ES"/>
        </w:rPr>
        <w:t>Datos Personales</w:t>
      </w:r>
      <w:r w:rsidRPr="00894D5E">
        <w:rPr>
          <w:rFonts w:ascii="Verdana" w:hAnsi="Verdana"/>
          <w:lang w:val="es-ES"/>
        </w:rPr>
        <w:t>”, “</w:t>
      </w:r>
      <w:r w:rsidRPr="00894D5E">
        <w:rPr>
          <w:rFonts w:ascii="Verdana" w:hAnsi="Verdana"/>
          <w:b/>
          <w:lang w:val="es-ES"/>
        </w:rPr>
        <w:t>Violación de Datos Personales</w:t>
      </w:r>
      <w:r w:rsidRPr="00894D5E">
        <w:rPr>
          <w:rFonts w:ascii="Verdana" w:hAnsi="Verdana"/>
          <w:lang w:val="es-ES"/>
        </w:rPr>
        <w:t>”, “</w:t>
      </w:r>
      <w:r w:rsidRPr="00894D5E">
        <w:rPr>
          <w:rFonts w:ascii="Verdana" w:hAnsi="Verdana"/>
          <w:b/>
          <w:lang w:val="es-ES"/>
        </w:rPr>
        <w:t>Tratamiento</w:t>
      </w:r>
      <w:r w:rsidRPr="00894D5E">
        <w:rPr>
          <w:rFonts w:ascii="Verdana" w:hAnsi="Verdana"/>
          <w:lang w:val="es-ES"/>
        </w:rPr>
        <w:t xml:space="preserve">”, </w:t>
      </w:r>
      <w:r w:rsidRPr="00894D5E">
        <w:rPr>
          <w:rFonts w:ascii="Verdana" w:hAnsi="Verdana"/>
          <w:spacing w:val="-3"/>
          <w:lang w:val="es-ES"/>
        </w:rPr>
        <w:t>“</w:t>
      </w:r>
      <w:r w:rsidRPr="00894D5E">
        <w:rPr>
          <w:rFonts w:ascii="Verdana" w:hAnsi="Verdana"/>
          <w:b/>
          <w:spacing w:val="-3"/>
          <w:lang w:val="es-ES"/>
        </w:rPr>
        <w:t xml:space="preserve">Delegado </w:t>
      </w:r>
      <w:r w:rsidRPr="00894D5E">
        <w:rPr>
          <w:rFonts w:ascii="Verdana" w:hAnsi="Verdana"/>
          <w:b/>
          <w:lang w:val="es-ES"/>
        </w:rPr>
        <w:t>de Protección de Datos</w:t>
      </w:r>
      <w:r w:rsidRPr="00894D5E">
        <w:rPr>
          <w:rFonts w:ascii="Verdana" w:hAnsi="Verdana"/>
          <w:lang w:val="es-ES"/>
        </w:rPr>
        <w:t>” y “</w:t>
      </w:r>
      <w:r w:rsidRPr="00894D5E">
        <w:rPr>
          <w:rFonts w:ascii="Verdana" w:hAnsi="Verdana"/>
          <w:b/>
          <w:lang w:val="es-ES"/>
        </w:rPr>
        <w:t>Autoridad de supervisión</w:t>
      </w:r>
      <w:r w:rsidRPr="00894D5E">
        <w:rPr>
          <w:rFonts w:ascii="Verdana" w:hAnsi="Verdana"/>
          <w:lang w:val="es-ES"/>
        </w:rPr>
        <w:t xml:space="preserve">” tendrán el mismo significado que en </w:t>
      </w:r>
      <w:r w:rsidRPr="00894D5E">
        <w:rPr>
          <w:rFonts w:ascii="Verdana" w:hAnsi="Verdana"/>
          <w:spacing w:val="-3"/>
          <w:lang w:val="es-ES"/>
        </w:rPr>
        <w:t>el</w:t>
      </w:r>
      <w:r w:rsidRPr="00894D5E">
        <w:rPr>
          <w:rFonts w:ascii="Verdana" w:hAnsi="Verdana"/>
          <w:spacing w:val="7"/>
          <w:lang w:val="es-ES"/>
        </w:rPr>
        <w:t xml:space="preserve"> </w:t>
      </w:r>
      <w:r w:rsidRPr="00894D5E">
        <w:rPr>
          <w:rFonts w:ascii="Verdana" w:hAnsi="Verdana"/>
          <w:lang w:val="es-ES"/>
        </w:rPr>
        <w:t>RGPD.</w:t>
      </w:r>
    </w:p>
    <w:p w:rsidR="00894D5E" w:rsidRPr="00894D5E" w:rsidRDefault="00894D5E" w:rsidP="00894D5E">
      <w:pPr>
        <w:pStyle w:val="Prrafodelista"/>
        <w:widowControl w:val="0"/>
        <w:tabs>
          <w:tab w:val="left" w:pos="715"/>
        </w:tabs>
        <w:spacing w:after="0" w:line="240" w:lineRule="auto"/>
        <w:ind w:left="714" w:right="126"/>
        <w:jc w:val="both"/>
        <w:rPr>
          <w:rFonts w:ascii="Verdana" w:hAnsi="Verdana"/>
          <w:lang w:val="es-ES"/>
        </w:rPr>
      </w:pPr>
    </w:p>
    <w:p w:rsidR="00894D5E" w:rsidRPr="002E0A10" w:rsidRDefault="00894D5E" w:rsidP="00894D5E">
      <w:pPr>
        <w:pStyle w:val="Ttulo21"/>
        <w:numPr>
          <w:ilvl w:val="0"/>
          <w:numId w:val="3"/>
        </w:numPr>
        <w:tabs>
          <w:tab w:val="left" w:pos="569"/>
          <w:tab w:val="left" w:pos="571"/>
        </w:tabs>
        <w:ind w:hanging="433"/>
        <w:contextualSpacing/>
        <w:jc w:val="both"/>
      </w:pPr>
      <w:r w:rsidRPr="002E0A10">
        <w:t>Tratamiento de Datos Personales de Mutua</w:t>
      </w:r>
      <w:r w:rsidRPr="002E0A10">
        <w:rPr>
          <w:spacing w:val="-10"/>
        </w:rPr>
        <w:t xml:space="preserve"> </w:t>
      </w:r>
      <w:r w:rsidRPr="002E0A10">
        <w:t>Montañesa</w:t>
      </w:r>
    </w:p>
    <w:p w:rsidR="00894D5E" w:rsidRPr="00894D5E" w:rsidRDefault="00894D5E" w:rsidP="00894D5E">
      <w:pPr>
        <w:pStyle w:val="Prrafodelista"/>
        <w:tabs>
          <w:tab w:val="left" w:pos="715"/>
        </w:tabs>
        <w:spacing w:after="0"/>
        <w:ind w:right="128"/>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8"/>
        <w:contextualSpacing/>
        <w:jc w:val="both"/>
        <w:textAlignment w:val="auto"/>
        <w:rPr>
          <w:rFonts w:ascii="Verdana" w:hAnsi="Verdana"/>
          <w:lang w:val="es-ES"/>
        </w:rPr>
      </w:pPr>
      <w:r w:rsidRPr="00894D5E">
        <w:rPr>
          <w:rFonts w:ascii="Verdana" w:hAnsi="Verdana"/>
          <w:lang w:val="es-ES"/>
        </w:rPr>
        <w:t xml:space="preserve">Mutua Montañesa seguirá siendo el Responsable exclusivo del tratamiento de los Datos Personales que se procesen y determinará qué Datos Personales habrá de tratar el Encargado del Tratamiento, las finalidades </w:t>
      </w:r>
      <w:r w:rsidRPr="00894D5E">
        <w:rPr>
          <w:rFonts w:ascii="Verdana" w:hAnsi="Verdana"/>
          <w:spacing w:val="-3"/>
          <w:lang w:val="es-ES"/>
        </w:rPr>
        <w:t xml:space="preserve">de </w:t>
      </w:r>
      <w:r w:rsidRPr="00894D5E">
        <w:rPr>
          <w:rFonts w:ascii="Verdana" w:hAnsi="Verdana"/>
          <w:lang w:val="es-ES"/>
        </w:rPr>
        <w:t>dicho Tratamiento y el uso de los Datos Personales por parte del</w:t>
      </w:r>
      <w:r w:rsidRPr="00894D5E">
        <w:rPr>
          <w:rFonts w:ascii="Verdana" w:hAnsi="Verdana"/>
          <w:spacing w:val="-2"/>
          <w:lang w:val="es-ES"/>
        </w:rPr>
        <w:t xml:space="preserve"> </w:t>
      </w:r>
      <w:r w:rsidRPr="00894D5E">
        <w:rPr>
          <w:rFonts w:ascii="Verdana" w:hAnsi="Verdana"/>
          <w:lang w:val="es-ES"/>
        </w:rPr>
        <w:t>mismo.</w:t>
      </w:r>
    </w:p>
    <w:p w:rsidR="00894D5E" w:rsidRPr="00894D5E" w:rsidRDefault="00894D5E" w:rsidP="00894D5E">
      <w:pPr>
        <w:pStyle w:val="Prrafodelista"/>
        <w:tabs>
          <w:tab w:val="left" w:pos="715"/>
        </w:tabs>
        <w:spacing w:before="100" w:beforeAutospacing="1" w:after="100" w:afterAutospacing="1"/>
        <w:ind w:right="127"/>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7"/>
        <w:contextualSpacing/>
        <w:jc w:val="both"/>
        <w:textAlignment w:val="auto"/>
        <w:rPr>
          <w:rFonts w:ascii="Verdana" w:hAnsi="Verdana"/>
          <w:lang w:val="es-ES"/>
        </w:rPr>
      </w:pPr>
      <w:r w:rsidRPr="00894D5E">
        <w:rPr>
          <w:rFonts w:ascii="Verdana" w:hAnsi="Verdana"/>
          <w:lang w:val="es-ES"/>
        </w:rPr>
        <w:t xml:space="preserve">El Encargado del Tratamiento solo tratará Datos Personales por cuenta y en beneficio de Mutua Montañesa, de acuerdo con las instrucciones </w:t>
      </w:r>
      <w:r w:rsidRPr="00894D5E">
        <w:rPr>
          <w:rFonts w:ascii="Verdana" w:hAnsi="Verdana"/>
          <w:spacing w:val="-3"/>
          <w:lang w:val="es-ES"/>
        </w:rPr>
        <w:t xml:space="preserve">de </w:t>
      </w:r>
      <w:r w:rsidRPr="00894D5E">
        <w:rPr>
          <w:rFonts w:ascii="Verdana" w:hAnsi="Verdana"/>
          <w:lang w:val="es-ES"/>
        </w:rPr>
        <w:t xml:space="preserve">esta última, y no tendrá derechos independientes </w:t>
      </w:r>
      <w:r w:rsidRPr="00894D5E">
        <w:rPr>
          <w:rFonts w:ascii="Verdana" w:hAnsi="Verdana"/>
          <w:spacing w:val="-3"/>
          <w:lang w:val="es-ES"/>
        </w:rPr>
        <w:t xml:space="preserve">con </w:t>
      </w:r>
      <w:r w:rsidRPr="00894D5E">
        <w:rPr>
          <w:rFonts w:ascii="Verdana" w:hAnsi="Verdana"/>
          <w:lang w:val="es-ES"/>
        </w:rPr>
        <w:t>relación a dichos</w:t>
      </w:r>
      <w:r w:rsidRPr="00894D5E">
        <w:rPr>
          <w:rFonts w:ascii="Verdana" w:hAnsi="Verdana"/>
          <w:spacing w:val="11"/>
          <w:lang w:val="es-ES"/>
        </w:rPr>
        <w:t xml:space="preserve"> </w:t>
      </w:r>
      <w:r w:rsidRPr="00894D5E">
        <w:rPr>
          <w:rFonts w:ascii="Verdana" w:hAnsi="Verdana"/>
          <w:lang w:val="es-ES"/>
        </w:rPr>
        <w:t>datos.</w:t>
      </w:r>
    </w:p>
    <w:p w:rsidR="00894D5E" w:rsidRPr="00894D5E" w:rsidRDefault="00894D5E" w:rsidP="00894D5E">
      <w:pPr>
        <w:pStyle w:val="Prrafodelista"/>
        <w:tabs>
          <w:tab w:val="left" w:pos="715"/>
        </w:tabs>
        <w:spacing w:before="100" w:beforeAutospacing="1" w:after="100" w:afterAutospacing="1"/>
        <w:ind w:right="129"/>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9"/>
        <w:contextualSpacing/>
        <w:jc w:val="both"/>
        <w:textAlignment w:val="auto"/>
        <w:rPr>
          <w:rFonts w:ascii="Verdana" w:hAnsi="Verdana"/>
          <w:lang w:val="es-ES"/>
        </w:rPr>
      </w:pPr>
      <w:r w:rsidRPr="00894D5E">
        <w:rPr>
          <w:rFonts w:ascii="Verdana" w:hAnsi="Verdana"/>
          <w:lang w:val="es-ES"/>
        </w:rPr>
        <w:t xml:space="preserve">El Encargado del Tratamiento informará de inmediato a Mutua Montañesa </w:t>
      </w:r>
      <w:r w:rsidRPr="00894D5E">
        <w:rPr>
          <w:rFonts w:ascii="Verdana" w:hAnsi="Verdana"/>
          <w:spacing w:val="-3"/>
          <w:lang w:val="es-ES"/>
        </w:rPr>
        <w:t xml:space="preserve">en </w:t>
      </w:r>
      <w:r w:rsidRPr="00894D5E">
        <w:rPr>
          <w:rFonts w:ascii="Verdana" w:hAnsi="Verdana"/>
          <w:lang w:val="es-ES"/>
        </w:rPr>
        <w:t xml:space="preserve">caso </w:t>
      </w:r>
      <w:r w:rsidRPr="00894D5E">
        <w:rPr>
          <w:rFonts w:ascii="Verdana" w:hAnsi="Verdana"/>
          <w:spacing w:val="-3"/>
          <w:lang w:val="es-ES"/>
        </w:rPr>
        <w:t>de</w:t>
      </w:r>
      <w:r w:rsidRPr="00894D5E">
        <w:rPr>
          <w:rFonts w:ascii="Verdana" w:hAnsi="Verdana"/>
          <w:spacing w:val="-50"/>
          <w:lang w:val="es-ES"/>
        </w:rPr>
        <w:t xml:space="preserve"> </w:t>
      </w:r>
      <w:r w:rsidRPr="00894D5E">
        <w:rPr>
          <w:rFonts w:ascii="Verdana" w:hAnsi="Verdana"/>
          <w:lang w:val="es-ES"/>
        </w:rPr>
        <w:t>que, en</w:t>
      </w:r>
      <w:r w:rsidRPr="00894D5E">
        <w:rPr>
          <w:rFonts w:ascii="Verdana" w:hAnsi="Verdana"/>
          <w:spacing w:val="-6"/>
          <w:lang w:val="es-ES"/>
        </w:rPr>
        <w:t xml:space="preserve"> </w:t>
      </w:r>
      <w:r w:rsidRPr="00894D5E">
        <w:rPr>
          <w:rFonts w:ascii="Verdana" w:hAnsi="Verdana"/>
          <w:spacing w:val="-3"/>
          <w:lang w:val="es-ES"/>
        </w:rPr>
        <w:t>su</w:t>
      </w:r>
      <w:r w:rsidRPr="00894D5E">
        <w:rPr>
          <w:rFonts w:ascii="Verdana" w:hAnsi="Verdana"/>
          <w:spacing w:val="-11"/>
          <w:lang w:val="es-ES"/>
        </w:rPr>
        <w:t xml:space="preserve"> </w:t>
      </w:r>
      <w:r w:rsidRPr="00894D5E">
        <w:rPr>
          <w:rFonts w:ascii="Verdana" w:hAnsi="Verdana"/>
          <w:lang w:val="es-ES"/>
        </w:rPr>
        <w:t>opinión,</w:t>
      </w:r>
      <w:r w:rsidRPr="00894D5E">
        <w:rPr>
          <w:rFonts w:ascii="Verdana" w:hAnsi="Verdana"/>
          <w:spacing w:val="-9"/>
          <w:lang w:val="es-ES"/>
        </w:rPr>
        <w:t xml:space="preserve"> </w:t>
      </w:r>
      <w:r w:rsidRPr="00894D5E">
        <w:rPr>
          <w:rFonts w:ascii="Verdana" w:hAnsi="Verdana"/>
          <w:lang w:val="es-ES"/>
        </w:rPr>
        <w:t>alguna</w:t>
      </w:r>
      <w:r w:rsidRPr="00894D5E">
        <w:rPr>
          <w:rFonts w:ascii="Verdana" w:hAnsi="Verdana"/>
          <w:spacing w:val="-14"/>
          <w:lang w:val="es-ES"/>
        </w:rPr>
        <w:t xml:space="preserve"> </w:t>
      </w:r>
      <w:r w:rsidRPr="00894D5E">
        <w:rPr>
          <w:rFonts w:ascii="Verdana" w:hAnsi="Verdana"/>
          <w:lang w:val="es-ES"/>
        </w:rPr>
        <w:t>instrucción</w:t>
      </w:r>
      <w:r w:rsidRPr="00894D5E">
        <w:rPr>
          <w:rFonts w:ascii="Verdana" w:hAnsi="Verdana"/>
          <w:spacing w:val="-11"/>
          <w:lang w:val="es-ES"/>
        </w:rPr>
        <w:t xml:space="preserve"> </w:t>
      </w:r>
      <w:r w:rsidRPr="00894D5E">
        <w:rPr>
          <w:rFonts w:ascii="Verdana" w:hAnsi="Verdana"/>
          <w:lang w:val="es-ES"/>
        </w:rPr>
        <w:t>infrinja</w:t>
      </w:r>
      <w:r w:rsidRPr="00894D5E">
        <w:rPr>
          <w:rFonts w:ascii="Verdana" w:hAnsi="Verdana"/>
          <w:spacing w:val="-8"/>
          <w:lang w:val="es-ES"/>
        </w:rPr>
        <w:t xml:space="preserve"> </w:t>
      </w:r>
      <w:r w:rsidRPr="00894D5E">
        <w:rPr>
          <w:rFonts w:ascii="Verdana" w:hAnsi="Verdana"/>
          <w:lang w:val="es-ES"/>
        </w:rPr>
        <w:t>el</w:t>
      </w:r>
      <w:r w:rsidRPr="00894D5E">
        <w:rPr>
          <w:rFonts w:ascii="Verdana" w:hAnsi="Verdana"/>
          <w:spacing w:val="-6"/>
          <w:lang w:val="es-ES"/>
        </w:rPr>
        <w:t xml:space="preserve"> </w:t>
      </w:r>
      <w:r w:rsidRPr="00894D5E">
        <w:rPr>
          <w:rFonts w:ascii="Verdana" w:hAnsi="Verdana"/>
          <w:spacing w:val="-3"/>
          <w:lang w:val="es-ES"/>
        </w:rPr>
        <w:t>RGPD</w:t>
      </w:r>
      <w:r w:rsidRPr="00894D5E">
        <w:rPr>
          <w:rFonts w:ascii="Verdana" w:hAnsi="Verdana"/>
          <w:spacing w:val="-10"/>
          <w:lang w:val="es-ES"/>
        </w:rPr>
        <w:t xml:space="preserve"> </w:t>
      </w:r>
      <w:r w:rsidRPr="00894D5E">
        <w:rPr>
          <w:rFonts w:ascii="Verdana" w:hAnsi="Verdana"/>
          <w:lang w:val="es-ES"/>
        </w:rPr>
        <w:t>o</w:t>
      </w:r>
      <w:r w:rsidRPr="00894D5E">
        <w:rPr>
          <w:rFonts w:ascii="Verdana" w:hAnsi="Verdana"/>
          <w:spacing w:val="-11"/>
          <w:lang w:val="es-ES"/>
        </w:rPr>
        <w:t xml:space="preserve"> </w:t>
      </w:r>
      <w:r w:rsidRPr="00894D5E">
        <w:rPr>
          <w:rFonts w:ascii="Verdana" w:hAnsi="Verdana"/>
          <w:lang w:val="es-ES"/>
        </w:rPr>
        <w:t>la</w:t>
      </w:r>
      <w:r w:rsidRPr="00894D5E">
        <w:rPr>
          <w:rFonts w:ascii="Verdana" w:hAnsi="Verdana"/>
          <w:spacing w:val="-9"/>
          <w:lang w:val="es-ES"/>
        </w:rPr>
        <w:t xml:space="preserve"> </w:t>
      </w:r>
      <w:r w:rsidRPr="00894D5E">
        <w:rPr>
          <w:rFonts w:ascii="Verdana" w:hAnsi="Verdana"/>
          <w:lang w:val="es-ES"/>
        </w:rPr>
        <w:t>Legislación</w:t>
      </w:r>
      <w:r w:rsidRPr="00894D5E">
        <w:rPr>
          <w:rFonts w:ascii="Verdana" w:hAnsi="Verdana"/>
          <w:spacing w:val="-11"/>
          <w:lang w:val="es-ES"/>
        </w:rPr>
        <w:t xml:space="preserve"> </w:t>
      </w:r>
      <w:r w:rsidRPr="00894D5E">
        <w:rPr>
          <w:rFonts w:ascii="Verdana" w:hAnsi="Verdana"/>
          <w:lang w:val="es-ES"/>
        </w:rPr>
        <w:t>en</w:t>
      </w:r>
      <w:r w:rsidRPr="00894D5E">
        <w:rPr>
          <w:rFonts w:ascii="Verdana" w:hAnsi="Verdana"/>
          <w:spacing w:val="-10"/>
          <w:lang w:val="es-ES"/>
        </w:rPr>
        <w:t xml:space="preserve"> </w:t>
      </w:r>
      <w:r w:rsidRPr="00894D5E">
        <w:rPr>
          <w:rFonts w:ascii="Verdana" w:hAnsi="Verdana"/>
          <w:lang w:val="es-ES"/>
        </w:rPr>
        <w:t>materia</w:t>
      </w:r>
      <w:r w:rsidRPr="00894D5E">
        <w:rPr>
          <w:rFonts w:ascii="Verdana" w:hAnsi="Verdana"/>
          <w:spacing w:val="-8"/>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protección de</w:t>
      </w:r>
      <w:r w:rsidRPr="00894D5E">
        <w:rPr>
          <w:rFonts w:ascii="Verdana" w:hAnsi="Verdana"/>
          <w:spacing w:val="2"/>
          <w:lang w:val="es-ES"/>
        </w:rPr>
        <w:t xml:space="preserve"> </w:t>
      </w:r>
      <w:r w:rsidRPr="00894D5E">
        <w:rPr>
          <w:rFonts w:ascii="Verdana" w:hAnsi="Verdana"/>
          <w:lang w:val="es-ES"/>
        </w:rPr>
        <w:t>datos.</w:t>
      </w:r>
    </w:p>
    <w:p w:rsidR="00894D5E" w:rsidRPr="00894D5E" w:rsidRDefault="00894D5E" w:rsidP="00894D5E">
      <w:pPr>
        <w:pStyle w:val="Prrafodelista"/>
        <w:tabs>
          <w:tab w:val="left" w:pos="715"/>
        </w:tabs>
        <w:spacing w:before="100" w:beforeAutospacing="1" w:after="100" w:afterAutospacing="1"/>
        <w:ind w:right="125"/>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5"/>
        <w:contextualSpacing/>
        <w:jc w:val="both"/>
        <w:textAlignment w:val="auto"/>
        <w:rPr>
          <w:rFonts w:ascii="Verdana" w:hAnsi="Verdana"/>
          <w:lang w:val="es-ES"/>
        </w:rPr>
      </w:pPr>
      <w:r w:rsidRPr="00894D5E">
        <w:rPr>
          <w:rFonts w:ascii="Verdana" w:hAnsi="Verdana"/>
          <w:lang w:val="es-ES"/>
        </w:rPr>
        <w:t>El</w:t>
      </w:r>
      <w:r w:rsidRPr="00894D5E">
        <w:rPr>
          <w:rFonts w:ascii="Verdana" w:hAnsi="Verdana"/>
          <w:spacing w:val="-11"/>
          <w:lang w:val="es-ES"/>
        </w:rPr>
        <w:t xml:space="preserve"> </w:t>
      </w:r>
      <w:r w:rsidRPr="00894D5E">
        <w:rPr>
          <w:rFonts w:ascii="Verdana" w:hAnsi="Verdana"/>
          <w:lang w:val="es-ES"/>
        </w:rPr>
        <w:t>Encargado</w:t>
      </w:r>
      <w:r w:rsidRPr="00894D5E">
        <w:rPr>
          <w:rFonts w:ascii="Verdana" w:hAnsi="Verdana"/>
          <w:spacing w:val="-10"/>
          <w:lang w:val="es-ES"/>
        </w:rPr>
        <w:t xml:space="preserve"> </w:t>
      </w:r>
      <w:r w:rsidRPr="00894D5E">
        <w:rPr>
          <w:rFonts w:ascii="Verdana" w:hAnsi="Verdana"/>
          <w:lang w:val="es-ES"/>
        </w:rPr>
        <w:t>del</w:t>
      </w:r>
      <w:r w:rsidRPr="00894D5E">
        <w:rPr>
          <w:rFonts w:ascii="Verdana" w:hAnsi="Verdana"/>
          <w:spacing w:val="-11"/>
          <w:lang w:val="es-ES"/>
        </w:rPr>
        <w:t xml:space="preserve"> </w:t>
      </w:r>
      <w:r w:rsidRPr="00894D5E">
        <w:rPr>
          <w:rFonts w:ascii="Verdana" w:hAnsi="Verdana"/>
          <w:lang w:val="es-ES"/>
        </w:rPr>
        <w:t>Tratamiento</w:t>
      </w:r>
      <w:r w:rsidRPr="00894D5E">
        <w:rPr>
          <w:rFonts w:ascii="Verdana" w:hAnsi="Verdana"/>
          <w:spacing w:val="-10"/>
          <w:lang w:val="es-ES"/>
        </w:rPr>
        <w:t xml:space="preserve"> </w:t>
      </w:r>
      <w:r w:rsidRPr="00894D5E">
        <w:rPr>
          <w:rFonts w:ascii="Verdana" w:hAnsi="Verdana"/>
          <w:lang w:val="es-ES"/>
        </w:rPr>
        <w:t>no</w:t>
      </w:r>
      <w:r w:rsidRPr="00894D5E">
        <w:rPr>
          <w:rFonts w:ascii="Verdana" w:hAnsi="Verdana"/>
          <w:spacing w:val="-11"/>
          <w:lang w:val="es-ES"/>
        </w:rPr>
        <w:t xml:space="preserve"> </w:t>
      </w:r>
      <w:r w:rsidRPr="00894D5E">
        <w:rPr>
          <w:rFonts w:ascii="Verdana" w:hAnsi="Verdana"/>
          <w:lang w:val="es-ES"/>
        </w:rPr>
        <w:t>tratará</w:t>
      </w:r>
      <w:r w:rsidRPr="00894D5E">
        <w:rPr>
          <w:rFonts w:ascii="Verdana" w:hAnsi="Verdana"/>
          <w:spacing w:val="-13"/>
          <w:lang w:val="es-ES"/>
        </w:rPr>
        <w:t xml:space="preserve"> </w:t>
      </w:r>
      <w:r w:rsidRPr="00894D5E">
        <w:rPr>
          <w:rFonts w:ascii="Verdana" w:hAnsi="Verdana"/>
          <w:lang w:val="es-ES"/>
        </w:rPr>
        <w:t>los</w:t>
      </w:r>
      <w:r w:rsidRPr="00894D5E">
        <w:rPr>
          <w:rFonts w:ascii="Verdana" w:hAnsi="Verdana"/>
          <w:spacing w:val="-9"/>
          <w:lang w:val="es-ES"/>
        </w:rPr>
        <w:t xml:space="preserve"> </w:t>
      </w:r>
      <w:r w:rsidRPr="00894D5E">
        <w:rPr>
          <w:rFonts w:ascii="Verdana" w:hAnsi="Verdana"/>
          <w:spacing w:val="-3"/>
          <w:lang w:val="es-ES"/>
        </w:rPr>
        <w:t>Datos</w:t>
      </w:r>
      <w:r w:rsidRPr="00894D5E">
        <w:rPr>
          <w:rFonts w:ascii="Verdana" w:hAnsi="Verdana"/>
          <w:spacing w:val="-7"/>
          <w:lang w:val="es-ES"/>
        </w:rPr>
        <w:t xml:space="preserve"> </w:t>
      </w:r>
      <w:r w:rsidRPr="00894D5E">
        <w:rPr>
          <w:rFonts w:ascii="Verdana" w:hAnsi="Verdana"/>
          <w:lang w:val="es-ES"/>
        </w:rPr>
        <w:t>Personales</w:t>
      </w:r>
      <w:r w:rsidRPr="00894D5E">
        <w:rPr>
          <w:rFonts w:ascii="Verdana" w:hAnsi="Verdana"/>
          <w:spacing w:val="-7"/>
          <w:lang w:val="es-ES"/>
        </w:rPr>
        <w:t xml:space="preserve"> </w:t>
      </w:r>
      <w:r w:rsidRPr="00894D5E">
        <w:rPr>
          <w:rFonts w:ascii="Verdana" w:hAnsi="Verdana"/>
          <w:spacing w:val="-3"/>
          <w:lang w:val="es-ES"/>
        </w:rPr>
        <w:t>en</w:t>
      </w:r>
      <w:r w:rsidRPr="00894D5E">
        <w:rPr>
          <w:rFonts w:ascii="Verdana" w:hAnsi="Verdana"/>
          <w:spacing w:val="-11"/>
          <w:lang w:val="es-ES"/>
        </w:rPr>
        <w:t xml:space="preserve"> </w:t>
      </w:r>
      <w:r w:rsidRPr="00894D5E">
        <w:rPr>
          <w:rFonts w:ascii="Verdana" w:hAnsi="Verdana"/>
          <w:lang w:val="es-ES"/>
        </w:rPr>
        <w:t>su</w:t>
      </w:r>
      <w:r w:rsidRPr="00894D5E">
        <w:rPr>
          <w:rFonts w:ascii="Verdana" w:hAnsi="Verdana"/>
          <w:spacing w:val="-12"/>
          <w:lang w:val="es-ES"/>
        </w:rPr>
        <w:t xml:space="preserve"> </w:t>
      </w:r>
      <w:r w:rsidRPr="00894D5E">
        <w:rPr>
          <w:rFonts w:ascii="Verdana" w:hAnsi="Verdana"/>
          <w:lang w:val="es-ES"/>
        </w:rPr>
        <w:t>propio</w:t>
      </w:r>
      <w:r w:rsidRPr="00894D5E">
        <w:rPr>
          <w:rFonts w:ascii="Verdana" w:hAnsi="Verdana"/>
          <w:spacing w:val="-5"/>
          <w:lang w:val="es-ES"/>
        </w:rPr>
        <w:t xml:space="preserve"> </w:t>
      </w:r>
      <w:r w:rsidRPr="00894D5E">
        <w:rPr>
          <w:rFonts w:ascii="Verdana" w:hAnsi="Verdana"/>
          <w:lang w:val="es-ES"/>
        </w:rPr>
        <w:t>beneficio</w:t>
      </w:r>
      <w:r w:rsidRPr="00894D5E">
        <w:rPr>
          <w:rFonts w:ascii="Verdana" w:hAnsi="Verdana"/>
          <w:spacing w:val="-11"/>
          <w:lang w:val="es-ES"/>
        </w:rPr>
        <w:t xml:space="preserve"> </w:t>
      </w:r>
      <w:r w:rsidRPr="00894D5E">
        <w:rPr>
          <w:rFonts w:ascii="Verdana" w:hAnsi="Verdana"/>
          <w:lang w:val="es-ES"/>
        </w:rPr>
        <w:t>o</w:t>
      </w:r>
      <w:r w:rsidRPr="00894D5E">
        <w:rPr>
          <w:rFonts w:ascii="Verdana" w:hAnsi="Verdana"/>
          <w:spacing w:val="-11"/>
          <w:lang w:val="es-ES"/>
        </w:rPr>
        <w:t xml:space="preserve"> </w:t>
      </w:r>
      <w:r w:rsidRPr="00894D5E">
        <w:rPr>
          <w:rFonts w:ascii="Verdana" w:hAnsi="Verdana"/>
          <w:lang w:val="es-ES"/>
        </w:rPr>
        <w:t xml:space="preserve">para sus propias finalidades, ni cualquiera otra finalidad no prevista, salvo que </w:t>
      </w:r>
      <w:r w:rsidRPr="00894D5E">
        <w:rPr>
          <w:rFonts w:ascii="Verdana" w:hAnsi="Verdana"/>
          <w:spacing w:val="-3"/>
          <w:lang w:val="es-ES"/>
        </w:rPr>
        <w:t xml:space="preserve">así </w:t>
      </w:r>
      <w:r w:rsidRPr="00894D5E">
        <w:rPr>
          <w:rFonts w:ascii="Verdana" w:hAnsi="Verdana"/>
          <w:lang w:val="es-ES"/>
        </w:rPr>
        <w:t>lo haya expresamente</w:t>
      </w:r>
      <w:r w:rsidRPr="00894D5E">
        <w:rPr>
          <w:rFonts w:ascii="Verdana" w:hAnsi="Verdana"/>
          <w:spacing w:val="-18"/>
          <w:lang w:val="es-ES"/>
        </w:rPr>
        <w:t xml:space="preserve"> </w:t>
      </w:r>
      <w:r w:rsidRPr="00894D5E">
        <w:rPr>
          <w:rFonts w:ascii="Verdana" w:hAnsi="Verdana"/>
          <w:lang w:val="es-ES"/>
        </w:rPr>
        <w:t>acordado</w:t>
      </w:r>
      <w:r w:rsidRPr="00894D5E">
        <w:rPr>
          <w:rFonts w:ascii="Verdana" w:hAnsi="Verdana"/>
          <w:spacing w:val="-12"/>
          <w:lang w:val="es-ES"/>
        </w:rPr>
        <w:t xml:space="preserve"> </w:t>
      </w:r>
      <w:r w:rsidRPr="00894D5E">
        <w:rPr>
          <w:rFonts w:ascii="Verdana" w:hAnsi="Verdana"/>
          <w:spacing w:val="-3"/>
          <w:lang w:val="es-ES"/>
        </w:rPr>
        <w:t>con</w:t>
      </w:r>
      <w:r w:rsidRPr="00894D5E">
        <w:rPr>
          <w:rFonts w:ascii="Verdana" w:hAnsi="Verdana"/>
          <w:spacing w:val="-11"/>
          <w:lang w:val="es-ES"/>
        </w:rPr>
        <w:t xml:space="preserve"> </w:t>
      </w:r>
      <w:r w:rsidRPr="00894D5E">
        <w:rPr>
          <w:rFonts w:ascii="Verdana" w:hAnsi="Verdana"/>
          <w:lang w:val="es-ES"/>
        </w:rPr>
        <w:t>Mutua</w:t>
      </w:r>
      <w:r w:rsidRPr="00894D5E">
        <w:rPr>
          <w:rFonts w:ascii="Verdana" w:hAnsi="Verdana"/>
          <w:spacing w:val="-15"/>
          <w:lang w:val="es-ES"/>
        </w:rPr>
        <w:t xml:space="preserve"> </w:t>
      </w:r>
      <w:r w:rsidRPr="00894D5E">
        <w:rPr>
          <w:rFonts w:ascii="Verdana" w:hAnsi="Verdana"/>
          <w:lang w:val="es-ES"/>
        </w:rPr>
        <w:t>Montañesa.</w:t>
      </w:r>
      <w:r w:rsidRPr="00894D5E">
        <w:rPr>
          <w:rFonts w:ascii="Verdana" w:hAnsi="Verdana"/>
          <w:spacing w:val="-14"/>
          <w:lang w:val="es-ES"/>
        </w:rPr>
        <w:t xml:space="preserve"> </w:t>
      </w:r>
      <w:r w:rsidRPr="00894D5E">
        <w:rPr>
          <w:rFonts w:ascii="Verdana" w:hAnsi="Verdana"/>
          <w:lang w:val="es-ES"/>
        </w:rPr>
        <w:t>Sin</w:t>
      </w:r>
      <w:r w:rsidRPr="00894D5E">
        <w:rPr>
          <w:rFonts w:ascii="Verdana" w:hAnsi="Verdana"/>
          <w:spacing w:val="-17"/>
          <w:lang w:val="es-ES"/>
        </w:rPr>
        <w:t xml:space="preserve"> </w:t>
      </w:r>
      <w:r w:rsidRPr="00894D5E">
        <w:rPr>
          <w:rFonts w:ascii="Verdana" w:hAnsi="Verdana"/>
          <w:lang w:val="es-ES"/>
        </w:rPr>
        <w:t>perjuicio</w:t>
      </w:r>
      <w:r w:rsidRPr="00894D5E">
        <w:rPr>
          <w:rFonts w:ascii="Verdana" w:hAnsi="Verdana"/>
          <w:spacing w:val="-15"/>
          <w:lang w:val="es-ES"/>
        </w:rPr>
        <w:t xml:space="preserve"> </w:t>
      </w:r>
      <w:r w:rsidRPr="00894D5E">
        <w:rPr>
          <w:rFonts w:ascii="Verdana" w:hAnsi="Verdana"/>
          <w:lang w:val="es-ES"/>
        </w:rPr>
        <w:t>de</w:t>
      </w:r>
      <w:r w:rsidRPr="00894D5E">
        <w:rPr>
          <w:rFonts w:ascii="Verdana" w:hAnsi="Verdana"/>
          <w:spacing w:val="-18"/>
          <w:lang w:val="es-ES"/>
        </w:rPr>
        <w:t xml:space="preserve"> </w:t>
      </w:r>
      <w:r w:rsidRPr="00894D5E">
        <w:rPr>
          <w:rFonts w:ascii="Verdana" w:hAnsi="Verdana"/>
          <w:lang w:val="es-ES"/>
        </w:rPr>
        <w:t>lo</w:t>
      </w:r>
      <w:r w:rsidRPr="00894D5E">
        <w:rPr>
          <w:rFonts w:ascii="Verdana" w:hAnsi="Verdana"/>
          <w:spacing w:val="-12"/>
          <w:lang w:val="es-ES"/>
        </w:rPr>
        <w:t xml:space="preserve"> </w:t>
      </w:r>
      <w:r w:rsidRPr="00894D5E">
        <w:rPr>
          <w:rFonts w:ascii="Verdana" w:hAnsi="Verdana"/>
          <w:lang w:val="es-ES"/>
        </w:rPr>
        <w:t>anterior,</w:t>
      </w:r>
      <w:r w:rsidRPr="00894D5E">
        <w:rPr>
          <w:rFonts w:ascii="Verdana" w:hAnsi="Verdana"/>
          <w:spacing w:val="-13"/>
          <w:lang w:val="es-ES"/>
        </w:rPr>
        <w:t xml:space="preserve"> </w:t>
      </w:r>
      <w:r w:rsidRPr="00894D5E">
        <w:rPr>
          <w:rFonts w:ascii="Verdana" w:hAnsi="Verdana"/>
          <w:spacing w:val="-3"/>
          <w:lang w:val="es-ES"/>
        </w:rPr>
        <w:t>si</w:t>
      </w:r>
      <w:r w:rsidRPr="00894D5E">
        <w:rPr>
          <w:rFonts w:ascii="Verdana" w:hAnsi="Verdana"/>
          <w:spacing w:val="-17"/>
          <w:lang w:val="es-ES"/>
        </w:rPr>
        <w:t xml:space="preserve"> </w:t>
      </w:r>
      <w:r w:rsidRPr="00894D5E">
        <w:rPr>
          <w:rFonts w:ascii="Verdana" w:hAnsi="Verdana"/>
          <w:lang w:val="es-ES"/>
        </w:rPr>
        <w:t>la</w:t>
      </w:r>
      <w:r w:rsidRPr="00894D5E">
        <w:rPr>
          <w:rFonts w:ascii="Verdana" w:hAnsi="Verdana"/>
          <w:spacing w:val="-14"/>
          <w:lang w:val="es-ES"/>
        </w:rPr>
        <w:t xml:space="preserve"> </w:t>
      </w:r>
      <w:r w:rsidRPr="00894D5E">
        <w:rPr>
          <w:rFonts w:ascii="Verdana" w:hAnsi="Verdana"/>
          <w:lang w:val="es-ES"/>
        </w:rPr>
        <w:t xml:space="preserve">Legislación Aplicable a la que estuviera sujeto </w:t>
      </w:r>
      <w:r w:rsidRPr="00894D5E">
        <w:rPr>
          <w:rFonts w:ascii="Verdana" w:hAnsi="Verdana"/>
          <w:spacing w:val="-3"/>
          <w:lang w:val="es-ES"/>
        </w:rPr>
        <w:t xml:space="preserve">el </w:t>
      </w:r>
      <w:r w:rsidRPr="00894D5E">
        <w:rPr>
          <w:rFonts w:ascii="Verdana" w:hAnsi="Verdana"/>
          <w:lang w:val="es-ES"/>
        </w:rPr>
        <w:t xml:space="preserve">Encargado del Tratamiento impusiera cualquier Tratamiento no previsto en </w:t>
      </w:r>
      <w:r w:rsidRPr="00894D5E">
        <w:rPr>
          <w:rFonts w:ascii="Verdana" w:hAnsi="Verdana"/>
          <w:spacing w:val="-3"/>
          <w:lang w:val="es-ES"/>
        </w:rPr>
        <w:t xml:space="preserve">el </w:t>
      </w:r>
      <w:r w:rsidRPr="00894D5E">
        <w:rPr>
          <w:rFonts w:ascii="Verdana" w:hAnsi="Verdana"/>
          <w:lang w:val="es-ES"/>
        </w:rPr>
        <w:t>contrato o los servicios contratados, el Encargado del Tratamiento</w:t>
      </w:r>
      <w:r w:rsidRPr="00894D5E">
        <w:rPr>
          <w:rFonts w:ascii="Verdana" w:hAnsi="Verdana"/>
          <w:spacing w:val="-10"/>
          <w:lang w:val="es-ES"/>
        </w:rPr>
        <w:t xml:space="preserve"> </w:t>
      </w:r>
      <w:r w:rsidRPr="00894D5E">
        <w:rPr>
          <w:rFonts w:ascii="Verdana" w:hAnsi="Verdana"/>
          <w:lang w:val="es-ES"/>
        </w:rPr>
        <w:t>informará</w:t>
      </w:r>
      <w:r w:rsidRPr="00894D5E">
        <w:rPr>
          <w:rFonts w:ascii="Verdana" w:hAnsi="Verdana"/>
          <w:spacing w:val="-13"/>
          <w:lang w:val="es-ES"/>
        </w:rPr>
        <w:t xml:space="preserve"> </w:t>
      </w:r>
      <w:r w:rsidRPr="00894D5E">
        <w:rPr>
          <w:rFonts w:ascii="Verdana" w:hAnsi="Verdana"/>
          <w:lang w:val="es-ES"/>
        </w:rPr>
        <w:t>de</w:t>
      </w:r>
      <w:r w:rsidRPr="00894D5E">
        <w:rPr>
          <w:rFonts w:ascii="Verdana" w:hAnsi="Verdana"/>
          <w:spacing w:val="-13"/>
          <w:lang w:val="es-ES"/>
        </w:rPr>
        <w:t xml:space="preserve"> </w:t>
      </w:r>
      <w:r w:rsidRPr="00894D5E">
        <w:rPr>
          <w:rFonts w:ascii="Verdana" w:hAnsi="Verdana"/>
          <w:lang w:val="es-ES"/>
        </w:rPr>
        <w:t>dicho</w:t>
      </w:r>
      <w:r w:rsidRPr="00894D5E">
        <w:rPr>
          <w:rFonts w:ascii="Verdana" w:hAnsi="Verdana"/>
          <w:spacing w:val="-12"/>
          <w:lang w:val="es-ES"/>
        </w:rPr>
        <w:t xml:space="preserve"> </w:t>
      </w:r>
      <w:r w:rsidRPr="00894D5E">
        <w:rPr>
          <w:rFonts w:ascii="Verdana" w:hAnsi="Verdana"/>
          <w:lang w:val="es-ES"/>
        </w:rPr>
        <w:t>requisito</w:t>
      </w:r>
      <w:r w:rsidRPr="00894D5E">
        <w:rPr>
          <w:rFonts w:ascii="Verdana" w:hAnsi="Verdana"/>
          <w:spacing w:val="-10"/>
          <w:lang w:val="es-ES"/>
        </w:rPr>
        <w:t xml:space="preserve"> </w:t>
      </w:r>
      <w:r w:rsidRPr="00894D5E">
        <w:rPr>
          <w:rFonts w:ascii="Verdana" w:hAnsi="Verdana"/>
          <w:lang w:val="es-ES"/>
        </w:rPr>
        <w:t>legal</w:t>
      </w:r>
      <w:r w:rsidRPr="00894D5E">
        <w:rPr>
          <w:rFonts w:ascii="Verdana" w:hAnsi="Verdana"/>
          <w:spacing w:val="-11"/>
          <w:lang w:val="es-ES"/>
        </w:rPr>
        <w:t xml:space="preserve"> </w:t>
      </w:r>
      <w:r w:rsidRPr="00894D5E">
        <w:rPr>
          <w:rFonts w:ascii="Verdana" w:hAnsi="Verdana"/>
          <w:lang w:val="es-ES"/>
        </w:rPr>
        <w:t>a</w:t>
      </w:r>
      <w:r w:rsidRPr="00894D5E">
        <w:rPr>
          <w:rFonts w:ascii="Verdana" w:hAnsi="Verdana"/>
          <w:spacing w:val="-14"/>
          <w:lang w:val="es-ES"/>
        </w:rPr>
        <w:t xml:space="preserve"> </w:t>
      </w:r>
      <w:r w:rsidRPr="00894D5E">
        <w:rPr>
          <w:rFonts w:ascii="Verdana" w:hAnsi="Verdana"/>
          <w:lang w:val="es-ES"/>
        </w:rPr>
        <w:t>Mutua</w:t>
      </w:r>
      <w:r w:rsidRPr="00894D5E">
        <w:rPr>
          <w:rFonts w:ascii="Verdana" w:hAnsi="Verdana"/>
          <w:spacing w:val="-10"/>
          <w:lang w:val="es-ES"/>
        </w:rPr>
        <w:t xml:space="preserve"> </w:t>
      </w:r>
      <w:r w:rsidRPr="00894D5E">
        <w:rPr>
          <w:rFonts w:ascii="Verdana" w:hAnsi="Verdana"/>
          <w:lang w:val="es-ES"/>
        </w:rPr>
        <w:t>Montañesa,</w:t>
      </w:r>
      <w:r w:rsidRPr="00894D5E">
        <w:rPr>
          <w:rFonts w:ascii="Verdana" w:hAnsi="Verdana"/>
          <w:spacing w:val="-13"/>
          <w:lang w:val="es-ES"/>
        </w:rPr>
        <w:t xml:space="preserve"> </w:t>
      </w:r>
      <w:r w:rsidRPr="00894D5E">
        <w:rPr>
          <w:rFonts w:ascii="Verdana" w:hAnsi="Verdana"/>
          <w:spacing w:val="-3"/>
          <w:lang w:val="es-ES"/>
        </w:rPr>
        <w:t>en</w:t>
      </w:r>
      <w:r w:rsidRPr="00894D5E">
        <w:rPr>
          <w:rFonts w:ascii="Verdana" w:hAnsi="Verdana"/>
          <w:spacing w:val="-11"/>
          <w:lang w:val="es-ES"/>
        </w:rPr>
        <w:t xml:space="preserve"> </w:t>
      </w:r>
      <w:r w:rsidRPr="00894D5E">
        <w:rPr>
          <w:rFonts w:ascii="Verdana" w:hAnsi="Verdana"/>
          <w:lang w:val="es-ES"/>
        </w:rPr>
        <w:t>la</w:t>
      </w:r>
      <w:r w:rsidRPr="00894D5E">
        <w:rPr>
          <w:rFonts w:ascii="Verdana" w:hAnsi="Verdana"/>
          <w:spacing w:val="-14"/>
          <w:lang w:val="es-ES"/>
        </w:rPr>
        <w:t xml:space="preserve"> </w:t>
      </w:r>
      <w:r w:rsidRPr="00894D5E">
        <w:rPr>
          <w:rFonts w:ascii="Verdana" w:hAnsi="Verdana"/>
          <w:lang w:val="es-ES"/>
        </w:rPr>
        <w:t>medida</w:t>
      </w:r>
      <w:r w:rsidRPr="00894D5E">
        <w:rPr>
          <w:rFonts w:ascii="Verdana" w:hAnsi="Verdana"/>
          <w:spacing w:val="-10"/>
          <w:lang w:val="es-ES"/>
        </w:rPr>
        <w:t xml:space="preserve"> </w:t>
      </w:r>
      <w:r w:rsidRPr="00894D5E">
        <w:rPr>
          <w:rFonts w:ascii="Verdana" w:hAnsi="Verdana"/>
          <w:lang w:val="es-ES"/>
        </w:rPr>
        <w:t xml:space="preserve">permitida por la Legislación Aplicable, antes de proceder </w:t>
      </w:r>
      <w:r w:rsidRPr="00894D5E">
        <w:rPr>
          <w:rFonts w:ascii="Verdana" w:hAnsi="Verdana"/>
          <w:spacing w:val="-3"/>
          <w:lang w:val="es-ES"/>
        </w:rPr>
        <w:t xml:space="preserve">al </w:t>
      </w:r>
      <w:r w:rsidRPr="00894D5E">
        <w:rPr>
          <w:rFonts w:ascii="Verdana" w:hAnsi="Verdana"/>
          <w:lang w:val="es-ES"/>
        </w:rPr>
        <w:t>Tratamiento de esos Datos</w:t>
      </w:r>
      <w:r w:rsidRPr="00894D5E">
        <w:rPr>
          <w:rFonts w:ascii="Verdana" w:hAnsi="Verdana"/>
          <w:spacing w:val="-6"/>
          <w:lang w:val="es-ES"/>
        </w:rPr>
        <w:t xml:space="preserve"> </w:t>
      </w:r>
      <w:r w:rsidRPr="00894D5E">
        <w:rPr>
          <w:rFonts w:ascii="Verdana" w:hAnsi="Verdana"/>
          <w:lang w:val="es-ES"/>
        </w:rPr>
        <w:t>Personales.</w:t>
      </w:r>
    </w:p>
    <w:p w:rsidR="00894D5E" w:rsidRPr="00894D5E" w:rsidRDefault="00894D5E" w:rsidP="00894D5E">
      <w:pPr>
        <w:pStyle w:val="Prrafodelista"/>
        <w:tabs>
          <w:tab w:val="left" w:pos="715"/>
        </w:tabs>
        <w:spacing w:before="100" w:beforeAutospacing="1" w:after="100" w:afterAutospacing="1"/>
        <w:ind w:right="126"/>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En</w:t>
      </w:r>
      <w:r w:rsidRPr="00894D5E">
        <w:rPr>
          <w:rFonts w:ascii="Verdana" w:hAnsi="Verdana"/>
          <w:spacing w:val="-8"/>
          <w:lang w:val="es-ES"/>
        </w:rPr>
        <w:t xml:space="preserve"> </w:t>
      </w:r>
      <w:r w:rsidRPr="00894D5E">
        <w:rPr>
          <w:rFonts w:ascii="Verdana" w:hAnsi="Verdana"/>
          <w:lang w:val="es-ES"/>
        </w:rPr>
        <w:t>caso</w:t>
      </w:r>
      <w:r w:rsidRPr="00894D5E">
        <w:rPr>
          <w:rFonts w:ascii="Verdana" w:hAnsi="Verdana"/>
          <w:spacing w:val="-6"/>
          <w:lang w:val="es-ES"/>
        </w:rPr>
        <w:t xml:space="preserve"> </w:t>
      </w:r>
      <w:r w:rsidRPr="00894D5E">
        <w:rPr>
          <w:rFonts w:ascii="Verdana" w:hAnsi="Verdana"/>
          <w:lang w:val="es-ES"/>
        </w:rPr>
        <w:t>de</w:t>
      </w:r>
      <w:r w:rsidRPr="00894D5E">
        <w:rPr>
          <w:rFonts w:ascii="Verdana" w:hAnsi="Verdana"/>
          <w:spacing w:val="-9"/>
          <w:lang w:val="es-ES"/>
        </w:rPr>
        <w:t xml:space="preserve"> </w:t>
      </w:r>
      <w:r w:rsidRPr="00894D5E">
        <w:rPr>
          <w:rFonts w:ascii="Verdana" w:hAnsi="Verdana"/>
          <w:lang w:val="es-ES"/>
        </w:rPr>
        <w:t>que</w:t>
      </w:r>
      <w:r w:rsidRPr="00894D5E">
        <w:rPr>
          <w:rFonts w:ascii="Verdana" w:hAnsi="Verdana"/>
          <w:spacing w:val="-9"/>
          <w:lang w:val="es-ES"/>
        </w:rPr>
        <w:t xml:space="preserve"> </w:t>
      </w:r>
      <w:r w:rsidRPr="00894D5E">
        <w:rPr>
          <w:rFonts w:ascii="Verdana" w:hAnsi="Verdana"/>
          <w:spacing w:val="-3"/>
          <w:lang w:val="es-ES"/>
        </w:rPr>
        <w:t>el</w:t>
      </w:r>
      <w:r w:rsidRPr="00894D5E">
        <w:rPr>
          <w:rFonts w:ascii="Verdana" w:hAnsi="Verdana"/>
          <w:spacing w:val="-7"/>
          <w:lang w:val="es-ES"/>
        </w:rPr>
        <w:t xml:space="preserve"> </w:t>
      </w:r>
      <w:r w:rsidRPr="00894D5E">
        <w:rPr>
          <w:rFonts w:ascii="Verdana" w:hAnsi="Verdana"/>
          <w:lang w:val="es-ES"/>
        </w:rPr>
        <w:t>Encargado</w:t>
      </w:r>
      <w:r w:rsidRPr="00894D5E">
        <w:rPr>
          <w:rFonts w:ascii="Verdana" w:hAnsi="Verdana"/>
          <w:spacing w:val="-6"/>
          <w:lang w:val="es-ES"/>
        </w:rPr>
        <w:t xml:space="preserve"> </w:t>
      </w:r>
      <w:r w:rsidRPr="00894D5E">
        <w:rPr>
          <w:rFonts w:ascii="Verdana" w:hAnsi="Verdana"/>
          <w:lang w:val="es-ES"/>
        </w:rPr>
        <w:t>del</w:t>
      </w:r>
      <w:r w:rsidRPr="00894D5E">
        <w:rPr>
          <w:rFonts w:ascii="Verdana" w:hAnsi="Verdana"/>
          <w:spacing w:val="-8"/>
          <w:lang w:val="es-ES"/>
        </w:rPr>
        <w:t xml:space="preserve"> </w:t>
      </w:r>
      <w:r w:rsidRPr="00894D5E">
        <w:rPr>
          <w:rFonts w:ascii="Verdana" w:hAnsi="Verdana"/>
          <w:lang w:val="es-ES"/>
        </w:rPr>
        <w:t>Tratamiento</w:t>
      </w:r>
      <w:r w:rsidRPr="00894D5E">
        <w:rPr>
          <w:rFonts w:ascii="Verdana" w:hAnsi="Verdana"/>
          <w:spacing w:val="-6"/>
          <w:lang w:val="es-ES"/>
        </w:rPr>
        <w:t xml:space="preserve"> </w:t>
      </w:r>
      <w:r w:rsidRPr="00894D5E">
        <w:rPr>
          <w:rFonts w:ascii="Verdana" w:hAnsi="Verdana"/>
          <w:lang w:val="es-ES"/>
        </w:rPr>
        <w:t>haya</w:t>
      </w:r>
      <w:r w:rsidRPr="00894D5E">
        <w:rPr>
          <w:rFonts w:ascii="Verdana" w:hAnsi="Verdana"/>
          <w:spacing w:val="-10"/>
          <w:lang w:val="es-ES"/>
        </w:rPr>
        <w:t xml:space="preserve"> </w:t>
      </w:r>
      <w:r w:rsidRPr="00894D5E">
        <w:rPr>
          <w:rFonts w:ascii="Verdana" w:hAnsi="Verdana"/>
          <w:lang w:val="es-ES"/>
        </w:rPr>
        <w:t>nombrado</w:t>
      </w:r>
      <w:r w:rsidRPr="00894D5E">
        <w:rPr>
          <w:rFonts w:ascii="Verdana" w:hAnsi="Verdana"/>
          <w:spacing w:val="-6"/>
          <w:lang w:val="es-ES"/>
        </w:rPr>
        <w:t xml:space="preserve"> </w:t>
      </w:r>
      <w:r w:rsidRPr="00894D5E">
        <w:rPr>
          <w:rFonts w:ascii="Verdana" w:hAnsi="Verdana"/>
          <w:lang w:val="es-ES"/>
        </w:rPr>
        <w:t>a</w:t>
      </w:r>
      <w:r w:rsidRPr="00894D5E">
        <w:rPr>
          <w:rFonts w:ascii="Verdana" w:hAnsi="Verdana"/>
          <w:spacing w:val="-10"/>
          <w:lang w:val="es-ES"/>
        </w:rPr>
        <w:t xml:space="preserve"> </w:t>
      </w:r>
      <w:r w:rsidRPr="00894D5E">
        <w:rPr>
          <w:rFonts w:ascii="Verdana" w:hAnsi="Verdana"/>
          <w:lang w:val="es-ES"/>
        </w:rPr>
        <w:t>un</w:t>
      </w:r>
      <w:r w:rsidRPr="00894D5E">
        <w:rPr>
          <w:rFonts w:ascii="Verdana" w:hAnsi="Verdana"/>
          <w:spacing w:val="-7"/>
          <w:lang w:val="es-ES"/>
        </w:rPr>
        <w:t xml:space="preserve"> </w:t>
      </w:r>
      <w:r w:rsidRPr="00894D5E">
        <w:rPr>
          <w:rFonts w:ascii="Verdana" w:hAnsi="Verdana"/>
          <w:lang w:val="es-ES"/>
        </w:rPr>
        <w:t>Delegado</w:t>
      </w:r>
      <w:r w:rsidRPr="00894D5E">
        <w:rPr>
          <w:rFonts w:ascii="Verdana" w:hAnsi="Verdana"/>
          <w:spacing w:val="-8"/>
          <w:lang w:val="es-ES"/>
        </w:rPr>
        <w:t xml:space="preserve"> </w:t>
      </w:r>
      <w:r w:rsidRPr="00894D5E">
        <w:rPr>
          <w:rFonts w:ascii="Verdana" w:hAnsi="Verdana"/>
          <w:lang w:val="es-ES"/>
        </w:rPr>
        <w:t>de</w:t>
      </w:r>
      <w:r w:rsidRPr="00894D5E">
        <w:rPr>
          <w:rFonts w:ascii="Verdana" w:hAnsi="Verdana"/>
          <w:spacing w:val="-9"/>
          <w:lang w:val="es-ES"/>
        </w:rPr>
        <w:t xml:space="preserve"> </w:t>
      </w:r>
      <w:r w:rsidRPr="00894D5E">
        <w:rPr>
          <w:rFonts w:ascii="Verdana" w:hAnsi="Verdana"/>
          <w:lang w:val="es-ES"/>
        </w:rPr>
        <w:t xml:space="preserve">Protección de Datos, deberá comunicar a Mutua Montañesa </w:t>
      </w:r>
      <w:r w:rsidRPr="00894D5E">
        <w:rPr>
          <w:rFonts w:ascii="Verdana" w:hAnsi="Verdana"/>
          <w:spacing w:val="-3"/>
          <w:lang w:val="es-ES"/>
        </w:rPr>
        <w:t xml:space="preserve">el </w:t>
      </w:r>
      <w:r w:rsidRPr="00894D5E">
        <w:rPr>
          <w:rFonts w:ascii="Verdana" w:hAnsi="Verdana"/>
          <w:lang w:val="es-ES"/>
        </w:rPr>
        <w:t xml:space="preserve">nombre y los datos de contacto de dicho Delegado de Protección </w:t>
      </w:r>
      <w:r w:rsidRPr="00894D5E">
        <w:rPr>
          <w:rFonts w:ascii="Verdana" w:hAnsi="Verdana"/>
          <w:spacing w:val="-3"/>
          <w:lang w:val="es-ES"/>
        </w:rPr>
        <w:t xml:space="preserve">de </w:t>
      </w:r>
      <w:r w:rsidRPr="00894D5E">
        <w:rPr>
          <w:rFonts w:ascii="Verdana" w:hAnsi="Verdana"/>
          <w:lang w:val="es-ES"/>
        </w:rPr>
        <w:t>Datos del Encargado del Tratamiento. En caso de que el Encargado del Tratamiento no haya nombrado a un Delegado de Protección de Datos, deberá</w:t>
      </w:r>
      <w:r w:rsidRPr="00894D5E">
        <w:rPr>
          <w:rFonts w:ascii="Verdana" w:hAnsi="Verdana"/>
          <w:spacing w:val="-18"/>
          <w:lang w:val="es-ES"/>
        </w:rPr>
        <w:t xml:space="preserve"> </w:t>
      </w:r>
      <w:r w:rsidRPr="00894D5E">
        <w:rPr>
          <w:rFonts w:ascii="Verdana" w:hAnsi="Verdana"/>
          <w:lang w:val="es-ES"/>
        </w:rPr>
        <w:t>comunicar</w:t>
      </w:r>
      <w:r w:rsidRPr="00894D5E">
        <w:rPr>
          <w:rFonts w:ascii="Verdana" w:hAnsi="Verdana"/>
          <w:spacing w:val="-17"/>
          <w:lang w:val="es-ES"/>
        </w:rPr>
        <w:t xml:space="preserve"> </w:t>
      </w:r>
      <w:r w:rsidRPr="00894D5E">
        <w:rPr>
          <w:rFonts w:ascii="Verdana" w:hAnsi="Verdana"/>
          <w:lang w:val="es-ES"/>
        </w:rPr>
        <w:t>el</w:t>
      </w:r>
      <w:r w:rsidRPr="00894D5E">
        <w:rPr>
          <w:rFonts w:ascii="Verdana" w:hAnsi="Verdana"/>
          <w:spacing w:val="-20"/>
          <w:lang w:val="es-ES"/>
        </w:rPr>
        <w:t xml:space="preserve"> </w:t>
      </w:r>
      <w:r w:rsidRPr="00894D5E">
        <w:rPr>
          <w:rFonts w:ascii="Verdana" w:hAnsi="Verdana"/>
          <w:lang w:val="es-ES"/>
        </w:rPr>
        <w:t>nombre</w:t>
      </w:r>
      <w:r w:rsidRPr="00894D5E">
        <w:rPr>
          <w:rFonts w:ascii="Verdana" w:hAnsi="Verdana"/>
          <w:spacing w:val="-17"/>
          <w:lang w:val="es-ES"/>
        </w:rPr>
        <w:t xml:space="preserve"> </w:t>
      </w:r>
      <w:r w:rsidRPr="00894D5E">
        <w:rPr>
          <w:rFonts w:ascii="Verdana" w:hAnsi="Verdana"/>
          <w:lang w:val="es-ES"/>
        </w:rPr>
        <w:t>y</w:t>
      </w:r>
      <w:r w:rsidRPr="00894D5E">
        <w:rPr>
          <w:rFonts w:ascii="Verdana" w:hAnsi="Verdana"/>
          <w:spacing w:val="-16"/>
          <w:lang w:val="es-ES"/>
        </w:rPr>
        <w:t xml:space="preserve"> </w:t>
      </w:r>
      <w:r w:rsidRPr="00894D5E">
        <w:rPr>
          <w:rFonts w:ascii="Verdana" w:hAnsi="Verdana"/>
          <w:lang w:val="es-ES"/>
        </w:rPr>
        <w:t>los</w:t>
      </w:r>
      <w:r w:rsidRPr="00894D5E">
        <w:rPr>
          <w:rFonts w:ascii="Verdana" w:hAnsi="Verdana"/>
          <w:spacing w:val="-17"/>
          <w:lang w:val="es-ES"/>
        </w:rPr>
        <w:t xml:space="preserve"> </w:t>
      </w:r>
      <w:r w:rsidRPr="00894D5E">
        <w:rPr>
          <w:rFonts w:ascii="Verdana" w:hAnsi="Verdana"/>
          <w:lang w:val="es-ES"/>
        </w:rPr>
        <w:t>datos</w:t>
      </w:r>
      <w:r w:rsidRPr="00894D5E">
        <w:rPr>
          <w:rFonts w:ascii="Verdana" w:hAnsi="Verdana"/>
          <w:spacing w:val="-11"/>
          <w:lang w:val="es-ES"/>
        </w:rPr>
        <w:t xml:space="preserve"> </w:t>
      </w:r>
      <w:r w:rsidRPr="00894D5E">
        <w:rPr>
          <w:rFonts w:ascii="Verdana" w:hAnsi="Verdana"/>
          <w:lang w:val="es-ES"/>
        </w:rPr>
        <w:t>de</w:t>
      </w:r>
      <w:r w:rsidRPr="00894D5E">
        <w:rPr>
          <w:rFonts w:ascii="Verdana" w:hAnsi="Verdana"/>
          <w:spacing w:val="-18"/>
          <w:lang w:val="es-ES"/>
        </w:rPr>
        <w:t xml:space="preserve"> </w:t>
      </w:r>
      <w:r w:rsidRPr="00894D5E">
        <w:rPr>
          <w:rFonts w:ascii="Verdana" w:hAnsi="Verdana"/>
          <w:lang w:val="es-ES"/>
        </w:rPr>
        <w:t>contacto</w:t>
      </w:r>
      <w:r w:rsidRPr="00894D5E">
        <w:rPr>
          <w:rFonts w:ascii="Verdana" w:hAnsi="Verdana"/>
          <w:spacing w:val="-9"/>
          <w:lang w:val="es-ES"/>
        </w:rPr>
        <w:t xml:space="preserve"> </w:t>
      </w:r>
      <w:r w:rsidRPr="00894D5E">
        <w:rPr>
          <w:rFonts w:ascii="Verdana" w:hAnsi="Verdana"/>
          <w:lang w:val="es-ES"/>
        </w:rPr>
        <w:t>de</w:t>
      </w:r>
      <w:r w:rsidRPr="00894D5E">
        <w:rPr>
          <w:rFonts w:ascii="Verdana" w:hAnsi="Verdana"/>
          <w:spacing w:val="-23"/>
          <w:lang w:val="es-ES"/>
        </w:rPr>
        <w:t xml:space="preserve"> </w:t>
      </w:r>
      <w:r w:rsidRPr="00894D5E">
        <w:rPr>
          <w:rFonts w:ascii="Verdana" w:hAnsi="Verdana"/>
          <w:lang w:val="es-ES"/>
        </w:rPr>
        <w:t>una</w:t>
      </w:r>
      <w:r w:rsidRPr="00894D5E">
        <w:rPr>
          <w:rFonts w:ascii="Verdana" w:hAnsi="Verdana"/>
          <w:spacing w:val="-19"/>
          <w:lang w:val="es-ES"/>
        </w:rPr>
        <w:t xml:space="preserve"> </w:t>
      </w:r>
      <w:r w:rsidRPr="00894D5E">
        <w:rPr>
          <w:rFonts w:ascii="Verdana" w:hAnsi="Verdana"/>
          <w:lang w:val="es-ES"/>
        </w:rPr>
        <w:t>persona</w:t>
      </w:r>
      <w:r w:rsidRPr="00894D5E">
        <w:rPr>
          <w:rFonts w:ascii="Verdana" w:hAnsi="Verdana"/>
          <w:spacing w:val="-17"/>
          <w:lang w:val="es-ES"/>
        </w:rPr>
        <w:t xml:space="preserve"> </w:t>
      </w:r>
      <w:r w:rsidRPr="00894D5E">
        <w:rPr>
          <w:rFonts w:ascii="Verdana" w:hAnsi="Verdana"/>
          <w:lang w:val="es-ES"/>
        </w:rPr>
        <w:t>de</w:t>
      </w:r>
      <w:r w:rsidRPr="00894D5E">
        <w:rPr>
          <w:rFonts w:ascii="Verdana" w:hAnsi="Verdana"/>
          <w:spacing w:val="-18"/>
          <w:lang w:val="es-ES"/>
        </w:rPr>
        <w:t xml:space="preserve"> </w:t>
      </w:r>
      <w:r w:rsidRPr="00894D5E">
        <w:rPr>
          <w:rFonts w:ascii="Verdana" w:hAnsi="Verdana"/>
          <w:lang w:val="es-ES"/>
        </w:rPr>
        <w:t>contacto</w:t>
      </w:r>
      <w:r w:rsidRPr="00894D5E">
        <w:rPr>
          <w:rFonts w:ascii="Verdana" w:hAnsi="Verdana"/>
          <w:spacing w:val="-14"/>
          <w:lang w:val="es-ES"/>
        </w:rPr>
        <w:t xml:space="preserve"> </w:t>
      </w:r>
      <w:r w:rsidRPr="00894D5E">
        <w:rPr>
          <w:rFonts w:ascii="Verdana" w:hAnsi="Verdana"/>
          <w:lang w:val="es-ES"/>
        </w:rPr>
        <w:t>que</w:t>
      </w:r>
      <w:r w:rsidRPr="00894D5E">
        <w:rPr>
          <w:rFonts w:ascii="Verdana" w:hAnsi="Verdana"/>
          <w:spacing w:val="-13"/>
          <w:lang w:val="es-ES"/>
        </w:rPr>
        <w:t xml:space="preserve"> </w:t>
      </w:r>
      <w:r w:rsidRPr="00894D5E">
        <w:rPr>
          <w:rFonts w:ascii="Verdana" w:hAnsi="Verdana"/>
          <w:lang w:val="es-ES"/>
        </w:rPr>
        <w:t xml:space="preserve">pueda ofrecer más información sobre </w:t>
      </w:r>
      <w:r w:rsidRPr="00894D5E">
        <w:rPr>
          <w:rFonts w:ascii="Verdana" w:hAnsi="Verdana"/>
          <w:spacing w:val="-3"/>
          <w:lang w:val="es-ES"/>
        </w:rPr>
        <w:t xml:space="preserve">el </w:t>
      </w:r>
      <w:r w:rsidRPr="00894D5E">
        <w:rPr>
          <w:rFonts w:ascii="Verdana" w:hAnsi="Verdana"/>
          <w:lang w:val="es-ES"/>
        </w:rPr>
        <w:t>tratamiento de Datos</w:t>
      </w:r>
      <w:r w:rsidRPr="00894D5E">
        <w:rPr>
          <w:rFonts w:ascii="Verdana" w:hAnsi="Verdana"/>
          <w:spacing w:val="4"/>
          <w:lang w:val="es-ES"/>
        </w:rPr>
        <w:t xml:space="preserve"> </w:t>
      </w:r>
      <w:r w:rsidRPr="00894D5E">
        <w:rPr>
          <w:rFonts w:ascii="Verdana" w:hAnsi="Verdana"/>
          <w:lang w:val="es-ES"/>
        </w:rPr>
        <w:t>Personales.</w:t>
      </w:r>
    </w:p>
    <w:p w:rsidR="00894D5E" w:rsidRPr="00894D5E" w:rsidRDefault="00894D5E" w:rsidP="00894D5E">
      <w:pPr>
        <w:pStyle w:val="Prrafodelista"/>
        <w:widowControl w:val="0"/>
        <w:tabs>
          <w:tab w:val="left" w:pos="715"/>
        </w:tabs>
        <w:spacing w:before="100" w:beforeAutospacing="1" w:after="100" w:afterAutospacing="1" w:line="240" w:lineRule="auto"/>
        <w:ind w:left="714" w:right="126"/>
        <w:jc w:val="both"/>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6"/>
        <w:contextualSpacing/>
        <w:jc w:val="both"/>
        <w:textAlignment w:val="auto"/>
        <w:rPr>
          <w:rFonts w:ascii="Verdana" w:hAnsi="Verdana"/>
          <w:lang w:val="es-ES"/>
        </w:rPr>
      </w:pPr>
      <w:r w:rsidRPr="00894D5E">
        <w:rPr>
          <w:rFonts w:ascii="Verdana" w:hAnsi="Verdana"/>
          <w:lang w:val="es-ES"/>
        </w:rPr>
        <w:t>El Anexo 1 a esta Adenda establece cierta información relativa al Tratamiento de Datos Personales de Mutua Montañesa por parte de los Encargados del tratamiento. Periódicamente, Mutua Montañesa podrá realizar modificaciones al Anexo 1, en la medida de lo razonable, mediante aviso por escrito al Encargado del Tratamiento.</w:t>
      </w:r>
    </w:p>
    <w:p w:rsidR="00894D5E" w:rsidRPr="00894D5E" w:rsidRDefault="00894D5E" w:rsidP="00894D5E">
      <w:pPr>
        <w:pStyle w:val="Prrafodelista"/>
        <w:widowControl w:val="0"/>
        <w:tabs>
          <w:tab w:val="left" w:pos="715"/>
        </w:tabs>
        <w:spacing w:after="0" w:line="240" w:lineRule="auto"/>
        <w:ind w:left="714" w:right="126"/>
        <w:jc w:val="both"/>
        <w:rPr>
          <w:rFonts w:ascii="Verdana" w:hAnsi="Verdana"/>
          <w:lang w:val="es-ES"/>
        </w:rPr>
      </w:pPr>
    </w:p>
    <w:p w:rsidR="00894D5E" w:rsidRPr="002E0A10" w:rsidRDefault="00894D5E" w:rsidP="00894D5E">
      <w:pPr>
        <w:pStyle w:val="Ttulo21"/>
        <w:numPr>
          <w:ilvl w:val="0"/>
          <w:numId w:val="3"/>
        </w:numPr>
        <w:tabs>
          <w:tab w:val="left" w:pos="569"/>
          <w:tab w:val="left" w:pos="571"/>
        </w:tabs>
        <w:ind w:hanging="433"/>
        <w:contextualSpacing/>
        <w:jc w:val="both"/>
      </w:pPr>
      <w:r w:rsidRPr="002E0A10">
        <w:t>Empleados del Encargado del</w:t>
      </w:r>
      <w:r w:rsidRPr="002E0A10">
        <w:rPr>
          <w:spacing w:val="-6"/>
        </w:rPr>
        <w:t xml:space="preserve"> </w:t>
      </w:r>
      <w:r w:rsidRPr="002E0A10">
        <w:t>Tratamiento</w:t>
      </w:r>
    </w:p>
    <w:p w:rsidR="00894D5E" w:rsidRPr="002E0A10" w:rsidRDefault="00894D5E" w:rsidP="00894D5E">
      <w:pPr>
        <w:pStyle w:val="Prrafodelista"/>
        <w:tabs>
          <w:tab w:val="left" w:pos="715"/>
        </w:tabs>
        <w:spacing w:after="0"/>
        <w:ind w:right="125"/>
        <w:rPr>
          <w:rFonts w:ascii="Verdana" w:hAnsi="Verdana"/>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5"/>
        <w:contextualSpacing/>
        <w:jc w:val="both"/>
        <w:textAlignment w:val="auto"/>
        <w:rPr>
          <w:rFonts w:ascii="Verdana" w:hAnsi="Verdana"/>
          <w:lang w:val="es-ES"/>
        </w:rPr>
      </w:pPr>
      <w:r w:rsidRPr="00894D5E">
        <w:rPr>
          <w:rFonts w:ascii="Verdana" w:hAnsi="Verdana"/>
          <w:lang w:val="es-ES"/>
        </w:rPr>
        <w:t>El</w:t>
      </w:r>
      <w:r w:rsidRPr="00894D5E">
        <w:rPr>
          <w:rFonts w:ascii="Verdana" w:hAnsi="Verdana"/>
          <w:spacing w:val="-12"/>
          <w:lang w:val="es-ES"/>
        </w:rPr>
        <w:t xml:space="preserve"> </w:t>
      </w:r>
      <w:r w:rsidRPr="00894D5E">
        <w:rPr>
          <w:rFonts w:ascii="Verdana" w:hAnsi="Verdana"/>
          <w:lang w:val="es-ES"/>
        </w:rPr>
        <w:t>Encargado</w:t>
      </w:r>
      <w:r w:rsidRPr="00894D5E">
        <w:rPr>
          <w:rFonts w:ascii="Verdana" w:hAnsi="Verdana"/>
          <w:spacing w:val="-7"/>
          <w:lang w:val="es-ES"/>
        </w:rPr>
        <w:t xml:space="preserve"> </w:t>
      </w:r>
      <w:r w:rsidRPr="00894D5E">
        <w:rPr>
          <w:rFonts w:ascii="Verdana" w:hAnsi="Verdana"/>
          <w:lang w:val="es-ES"/>
        </w:rPr>
        <w:t>del</w:t>
      </w:r>
      <w:r w:rsidRPr="00894D5E">
        <w:rPr>
          <w:rFonts w:ascii="Verdana" w:hAnsi="Verdana"/>
          <w:spacing w:val="-7"/>
          <w:lang w:val="es-ES"/>
        </w:rPr>
        <w:t xml:space="preserve"> </w:t>
      </w:r>
      <w:r w:rsidRPr="00894D5E">
        <w:rPr>
          <w:rFonts w:ascii="Verdana" w:hAnsi="Verdana"/>
          <w:lang w:val="es-ES"/>
        </w:rPr>
        <w:t>Tratamiento</w:t>
      </w:r>
      <w:r w:rsidRPr="00894D5E">
        <w:rPr>
          <w:rFonts w:ascii="Verdana" w:hAnsi="Verdana"/>
          <w:spacing w:val="-6"/>
          <w:lang w:val="es-ES"/>
        </w:rPr>
        <w:t xml:space="preserve"> </w:t>
      </w:r>
      <w:r w:rsidRPr="00894D5E">
        <w:rPr>
          <w:rFonts w:ascii="Verdana" w:hAnsi="Verdana"/>
          <w:lang w:val="es-ES"/>
        </w:rPr>
        <w:t>adoptará</w:t>
      </w:r>
      <w:r w:rsidRPr="00894D5E">
        <w:rPr>
          <w:rFonts w:ascii="Verdana" w:hAnsi="Verdana"/>
          <w:spacing w:val="-14"/>
          <w:lang w:val="es-ES"/>
        </w:rPr>
        <w:t xml:space="preserve"> </w:t>
      </w:r>
      <w:r w:rsidRPr="00894D5E">
        <w:rPr>
          <w:rFonts w:ascii="Verdana" w:hAnsi="Verdana"/>
          <w:lang w:val="es-ES"/>
        </w:rPr>
        <w:t>medidas</w:t>
      </w:r>
      <w:r w:rsidRPr="00894D5E">
        <w:rPr>
          <w:rFonts w:ascii="Verdana" w:hAnsi="Verdana"/>
          <w:spacing w:val="-13"/>
          <w:lang w:val="es-ES"/>
        </w:rPr>
        <w:t xml:space="preserve"> </w:t>
      </w:r>
      <w:r w:rsidRPr="00894D5E">
        <w:rPr>
          <w:rFonts w:ascii="Verdana" w:hAnsi="Verdana"/>
          <w:lang w:val="es-ES"/>
        </w:rPr>
        <w:t>razonables</w:t>
      </w:r>
      <w:r w:rsidRPr="00894D5E">
        <w:rPr>
          <w:rFonts w:ascii="Verdana" w:hAnsi="Verdana"/>
          <w:spacing w:val="-9"/>
          <w:lang w:val="es-ES"/>
        </w:rPr>
        <w:t xml:space="preserve"> </w:t>
      </w:r>
      <w:r w:rsidRPr="00894D5E">
        <w:rPr>
          <w:rFonts w:ascii="Verdana" w:hAnsi="Verdana"/>
          <w:lang w:val="es-ES"/>
        </w:rPr>
        <w:t>para</w:t>
      </w:r>
      <w:r w:rsidRPr="00894D5E">
        <w:rPr>
          <w:rFonts w:ascii="Verdana" w:hAnsi="Verdana"/>
          <w:spacing w:val="-10"/>
          <w:lang w:val="es-ES"/>
        </w:rPr>
        <w:t xml:space="preserve"> </w:t>
      </w:r>
      <w:r w:rsidRPr="00894D5E">
        <w:rPr>
          <w:rFonts w:ascii="Verdana" w:hAnsi="Verdana"/>
          <w:lang w:val="es-ES"/>
        </w:rPr>
        <w:t>garantizar</w:t>
      </w:r>
      <w:r w:rsidRPr="00894D5E">
        <w:rPr>
          <w:rFonts w:ascii="Verdana" w:hAnsi="Verdana"/>
          <w:spacing w:val="-9"/>
          <w:lang w:val="es-ES"/>
        </w:rPr>
        <w:t xml:space="preserve"> </w:t>
      </w:r>
      <w:r w:rsidRPr="00894D5E">
        <w:rPr>
          <w:rFonts w:ascii="Verdana" w:hAnsi="Verdana"/>
          <w:lang w:val="es-ES"/>
        </w:rPr>
        <w:t>la</w:t>
      </w:r>
      <w:r w:rsidRPr="00894D5E">
        <w:rPr>
          <w:rFonts w:ascii="Verdana" w:hAnsi="Verdana"/>
          <w:spacing w:val="-15"/>
          <w:lang w:val="es-ES"/>
        </w:rPr>
        <w:t xml:space="preserve"> </w:t>
      </w:r>
      <w:r w:rsidRPr="00894D5E">
        <w:rPr>
          <w:rFonts w:ascii="Verdana" w:hAnsi="Verdana"/>
          <w:lang w:val="es-ES"/>
        </w:rPr>
        <w:t>fiabilidad</w:t>
      </w:r>
      <w:r w:rsidRPr="00894D5E">
        <w:rPr>
          <w:rFonts w:ascii="Verdana" w:hAnsi="Verdana"/>
          <w:spacing w:val="-10"/>
          <w:lang w:val="es-ES"/>
        </w:rPr>
        <w:t xml:space="preserve"> </w:t>
      </w:r>
      <w:r w:rsidRPr="00894D5E">
        <w:rPr>
          <w:rFonts w:ascii="Verdana" w:hAnsi="Verdana"/>
          <w:lang w:val="es-ES"/>
        </w:rPr>
        <w:t xml:space="preserve">de todos sus empleados que accedan a los Datos Personales de Mutua Montañesa, asegurándose </w:t>
      </w:r>
      <w:r w:rsidRPr="00894D5E">
        <w:rPr>
          <w:rFonts w:ascii="Verdana" w:hAnsi="Verdana"/>
          <w:spacing w:val="-3"/>
          <w:lang w:val="es-ES"/>
        </w:rPr>
        <w:t xml:space="preserve">en </w:t>
      </w:r>
      <w:r w:rsidRPr="00894D5E">
        <w:rPr>
          <w:rFonts w:ascii="Verdana" w:hAnsi="Verdana"/>
          <w:lang w:val="es-ES"/>
        </w:rPr>
        <w:t>cada caso que el acceso se limita estrictamente a aquellas personas</w:t>
      </w:r>
      <w:r w:rsidRPr="00894D5E">
        <w:rPr>
          <w:rFonts w:ascii="Verdana" w:hAnsi="Verdana"/>
          <w:spacing w:val="-37"/>
          <w:lang w:val="es-ES"/>
        </w:rPr>
        <w:t xml:space="preserve"> </w:t>
      </w:r>
      <w:r w:rsidRPr="00894D5E">
        <w:rPr>
          <w:rFonts w:ascii="Verdana" w:hAnsi="Verdana"/>
          <w:lang w:val="es-ES"/>
        </w:rPr>
        <w:t>que necesiten conocer/acceder a los correspondientes Datos Personales de Mutua Montañesa, en</w:t>
      </w:r>
      <w:r w:rsidRPr="00894D5E">
        <w:rPr>
          <w:rFonts w:ascii="Verdana" w:hAnsi="Verdana"/>
          <w:spacing w:val="-12"/>
          <w:lang w:val="es-ES"/>
        </w:rPr>
        <w:t xml:space="preserve"> </w:t>
      </w:r>
      <w:r w:rsidRPr="00894D5E">
        <w:rPr>
          <w:rFonts w:ascii="Verdana" w:hAnsi="Verdana"/>
          <w:lang w:val="es-ES"/>
        </w:rPr>
        <w:t>virtud</w:t>
      </w:r>
      <w:r w:rsidRPr="00894D5E">
        <w:rPr>
          <w:rFonts w:ascii="Verdana" w:hAnsi="Verdana"/>
          <w:spacing w:val="-10"/>
          <w:lang w:val="es-ES"/>
        </w:rPr>
        <w:t xml:space="preserve"> </w:t>
      </w:r>
      <w:r w:rsidRPr="00894D5E">
        <w:rPr>
          <w:rFonts w:ascii="Verdana" w:hAnsi="Verdana"/>
          <w:lang w:val="es-ES"/>
        </w:rPr>
        <w:t>de</w:t>
      </w:r>
      <w:r w:rsidRPr="00894D5E">
        <w:rPr>
          <w:rFonts w:ascii="Verdana" w:hAnsi="Verdana"/>
          <w:spacing w:val="-13"/>
          <w:lang w:val="es-ES"/>
        </w:rPr>
        <w:t xml:space="preserve"> </w:t>
      </w:r>
      <w:r w:rsidRPr="00894D5E">
        <w:rPr>
          <w:rFonts w:ascii="Verdana" w:hAnsi="Verdana"/>
          <w:lang w:val="es-ES"/>
        </w:rPr>
        <w:t>lo</w:t>
      </w:r>
      <w:r w:rsidRPr="00894D5E">
        <w:rPr>
          <w:rFonts w:ascii="Verdana" w:hAnsi="Verdana"/>
          <w:spacing w:val="-11"/>
          <w:lang w:val="es-ES"/>
        </w:rPr>
        <w:t xml:space="preserve"> </w:t>
      </w:r>
      <w:r w:rsidRPr="00894D5E">
        <w:rPr>
          <w:rFonts w:ascii="Verdana" w:hAnsi="Verdana"/>
          <w:lang w:val="es-ES"/>
        </w:rPr>
        <w:t>estrictamente</w:t>
      </w:r>
      <w:r w:rsidRPr="00894D5E">
        <w:rPr>
          <w:rFonts w:ascii="Verdana" w:hAnsi="Verdana"/>
          <w:spacing w:val="-12"/>
          <w:lang w:val="es-ES"/>
        </w:rPr>
        <w:t xml:space="preserve"> </w:t>
      </w:r>
      <w:r w:rsidRPr="00894D5E">
        <w:rPr>
          <w:rFonts w:ascii="Verdana" w:hAnsi="Verdana"/>
          <w:lang w:val="es-ES"/>
        </w:rPr>
        <w:t>necesario</w:t>
      </w:r>
      <w:r w:rsidRPr="00894D5E">
        <w:rPr>
          <w:rFonts w:ascii="Verdana" w:hAnsi="Verdana"/>
          <w:spacing w:val="-7"/>
          <w:lang w:val="es-ES"/>
        </w:rPr>
        <w:t xml:space="preserve"> </w:t>
      </w:r>
      <w:r w:rsidRPr="00894D5E">
        <w:rPr>
          <w:rFonts w:ascii="Verdana" w:hAnsi="Verdana"/>
          <w:lang w:val="es-ES"/>
        </w:rPr>
        <w:t>a</w:t>
      </w:r>
      <w:r w:rsidRPr="00894D5E">
        <w:rPr>
          <w:rFonts w:ascii="Verdana" w:hAnsi="Verdana"/>
          <w:spacing w:val="-14"/>
          <w:lang w:val="es-ES"/>
        </w:rPr>
        <w:t xml:space="preserve"> </w:t>
      </w:r>
      <w:r w:rsidRPr="00894D5E">
        <w:rPr>
          <w:rFonts w:ascii="Verdana" w:hAnsi="Verdana"/>
          <w:lang w:val="es-ES"/>
        </w:rPr>
        <w:t>efectos</w:t>
      </w:r>
      <w:r w:rsidRPr="00894D5E">
        <w:rPr>
          <w:rFonts w:ascii="Verdana" w:hAnsi="Verdana"/>
          <w:spacing w:val="-17"/>
          <w:lang w:val="es-ES"/>
        </w:rPr>
        <w:t xml:space="preserve"> </w:t>
      </w:r>
      <w:r w:rsidRPr="00894D5E">
        <w:rPr>
          <w:rFonts w:ascii="Verdana" w:hAnsi="Verdana"/>
          <w:lang w:val="es-ES"/>
        </w:rPr>
        <w:t>del</w:t>
      </w:r>
      <w:r w:rsidRPr="00894D5E">
        <w:rPr>
          <w:rFonts w:ascii="Verdana" w:hAnsi="Verdana"/>
          <w:spacing w:val="-7"/>
          <w:lang w:val="es-ES"/>
        </w:rPr>
        <w:t xml:space="preserve"> </w:t>
      </w:r>
      <w:r w:rsidRPr="00894D5E">
        <w:rPr>
          <w:rFonts w:ascii="Verdana" w:hAnsi="Verdana"/>
          <w:lang w:val="es-ES"/>
        </w:rPr>
        <w:t>Contrato</w:t>
      </w:r>
      <w:r w:rsidRPr="00894D5E">
        <w:rPr>
          <w:rFonts w:ascii="Verdana" w:hAnsi="Verdana"/>
          <w:spacing w:val="-6"/>
          <w:lang w:val="es-ES"/>
        </w:rPr>
        <w:t xml:space="preserve"> </w:t>
      </w:r>
      <w:r w:rsidRPr="00894D5E">
        <w:rPr>
          <w:rFonts w:ascii="Verdana" w:hAnsi="Verdana"/>
          <w:lang w:val="es-ES"/>
        </w:rPr>
        <w:t>Marco</w:t>
      </w:r>
      <w:r w:rsidRPr="00894D5E">
        <w:rPr>
          <w:rFonts w:ascii="Verdana" w:hAnsi="Verdana"/>
          <w:spacing w:val="-11"/>
          <w:lang w:val="es-ES"/>
        </w:rPr>
        <w:t xml:space="preserve"> </w:t>
      </w:r>
      <w:r w:rsidRPr="00894D5E">
        <w:rPr>
          <w:rFonts w:ascii="Verdana" w:hAnsi="Verdana"/>
          <w:lang w:val="es-ES"/>
        </w:rPr>
        <w:t>y</w:t>
      </w:r>
      <w:r w:rsidRPr="00894D5E">
        <w:rPr>
          <w:rFonts w:ascii="Verdana" w:hAnsi="Verdana"/>
          <w:spacing w:val="-14"/>
          <w:lang w:val="es-ES"/>
        </w:rPr>
        <w:t xml:space="preserve"> </w:t>
      </w:r>
      <w:r w:rsidRPr="00894D5E">
        <w:rPr>
          <w:rFonts w:ascii="Verdana" w:hAnsi="Verdana"/>
          <w:lang w:val="es-ES"/>
        </w:rPr>
        <w:t>con</w:t>
      </w:r>
      <w:r w:rsidRPr="00894D5E">
        <w:rPr>
          <w:rFonts w:ascii="Verdana" w:hAnsi="Verdana"/>
          <w:spacing w:val="-11"/>
          <w:lang w:val="es-ES"/>
        </w:rPr>
        <w:t xml:space="preserve"> </w:t>
      </w:r>
      <w:r w:rsidRPr="00894D5E">
        <w:rPr>
          <w:rFonts w:ascii="Verdana" w:hAnsi="Verdana"/>
          <w:lang w:val="es-ES"/>
        </w:rPr>
        <w:t>el</w:t>
      </w:r>
      <w:r w:rsidRPr="00894D5E">
        <w:rPr>
          <w:rFonts w:ascii="Verdana" w:hAnsi="Verdana"/>
          <w:spacing w:val="-12"/>
          <w:lang w:val="es-ES"/>
        </w:rPr>
        <w:t xml:space="preserve"> </w:t>
      </w:r>
      <w:r w:rsidRPr="00894D5E">
        <w:rPr>
          <w:rFonts w:ascii="Verdana" w:hAnsi="Verdana"/>
          <w:lang w:val="es-ES"/>
        </w:rPr>
        <w:t>fin</w:t>
      </w:r>
      <w:r w:rsidRPr="00894D5E">
        <w:rPr>
          <w:rFonts w:ascii="Verdana" w:hAnsi="Verdana"/>
          <w:spacing w:val="-11"/>
          <w:lang w:val="es-ES"/>
        </w:rPr>
        <w:t xml:space="preserve"> </w:t>
      </w:r>
      <w:r w:rsidRPr="00894D5E">
        <w:rPr>
          <w:rFonts w:ascii="Verdana" w:hAnsi="Verdana"/>
          <w:lang w:val="es-ES"/>
        </w:rPr>
        <w:t>de</w:t>
      </w:r>
      <w:r w:rsidRPr="00894D5E">
        <w:rPr>
          <w:rFonts w:ascii="Verdana" w:hAnsi="Verdana"/>
          <w:spacing w:val="-14"/>
          <w:lang w:val="es-ES"/>
        </w:rPr>
        <w:t xml:space="preserve"> </w:t>
      </w:r>
      <w:r w:rsidRPr="00894D5E">
        <w:rPr>
          <w:rFonts w:ascii="Verdana" w:hAnsi="Verdana"/>
          <w:lang w:val="es-ES"/>
        </w:rPr>
        <w:t xml:space="preserve">cumplir con la Legislación Aplicable </w:t>
      </w:r>
      <w:r w:rsidRPr="00894D5E">
        <w:rPr>
          <w:rFonts w:ascii="Verdana" w:hAnsi="Verdana"/>
          <w:spacing w:val="-3"/>
          <w:lang w:val="es-ES"/>
        </w:rPr>
        <w:t xml:space="preserve">en </w:t>
      </w:r>
      <w:r w:rsidRPr="00894D5E">
        <w:rPr>
          <w:rFonts w:ascii="Verdana" w:hAnsi="Verdana"/>
          <w:lang w:val="es-ES"/>
        </w:rPr>
        <w:t>el contexto de las obligaciones de esa persona para con el Encargado del</w:t>
      </w:r>
      <w:r w:rsidRPr="00894D5E">
        <w:rPr>
          <w:rFonts w:ascii="Verdana" w:hAnsi="Verdana"/>
          <w:spacing w:val="7"/>
          <w:lang w:val="es-ES"/>
        </w:rPr>
        <w:t xml:space="preserve"> </w:t>
      </w:r>
      <w:r w:rsidRPr="00894D5E">
        <w:rPr>
          <w:rFonts w:ascii="Verdana" w:hAnsi="Verdana"/>
          <w:lang w:val="es-ES"/>
        </w:rPr>
        <w:t>Tratamiento.</w:t>
      </w:r>
    </w:p>
    <w:p w:rsidR="00894D5E" w:rsidRPr="00894D5E" w:rsidRDefault="00894D5E" w:rsidP="00894D5E">
      <w:pPr>
        <w:pStyle w:val="Prrafodelista"/>
        <w:tabs>
          <w:tab w:val="left" w:pos="715"/>
        </w:tabs>
        <w:spacing w:before="100" w:beforeAutospacing="1" w:after="100" w:afterAutospacing="1"/>
        <w:ind w:right="123"/>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3"/>
        <w:contextualSpacing/>
        <w:jc w:val="both"/>
        <w:textAlignment w:val="auto"/>
        <w:rPr>
          <w:rFonts w:ascii="Verdana" w:hAnsi="Verdana"/>
          <w:lang w:val="es-ES"/>
        </w:rPr>
      </w:pPr>
      <w:r w:rsidRPr="00894D5E">
        <w:rPr>
          <w:rFonts w:ascii="Verdana" w:hAnsi="Verdana"/>
          <w:lang w:val="es-ES"/>
        </w:rPr>
        <w:t>El Encargado del Tratamiento garantiza que las personas autorizadas a tratar los Datos Personales</w:t>
      </w:r>
      <w:r w:rsidRPr="00894D5E">
        <w:rPr>
          <w:rFonts w:ascii="Verdana" w:hAnsi="Verdana"/>
          <w:spacing w:val="-3"/>
          <w:lang w:val="es-ES"/>
        </w:rPr>
        <w:t xml:space="preserve"> </w:t>
      </w:r>
      <w:r w:rsidRPr="00894D5E">
        <w:rPr>
          <w:rFonts w:ascii="Verdana" w:hAnsi="Verdana"/>
          <w:lang w:val="es-ES"/>
        </w:rPr>
        <w:t>a</w:t>
      </w:r>
      <w:r w:rsidRPr="00894D5E">
        <w:rPr>
          <w:rFonts w:ascii="Verdana" w:hAnsi="Verdana"/>
          <w:spacing w:val="-9"/>
          <w:lang w:val="es-ES"/>
        </w:rPr>
        <w:t xml:space="preserve"> </w:t>
      </w:r>
      <w:r w:rsidRPr="00894D5E">
        <w:rPr>
          <w:rFonts w:ascii="Verdana" w:hAnsi="Verdana"/>
          <w:lang w:val="es-ES"/>
        </w:rPr>
        <w:t>efectos</w:t>
      </w:r>
      <w:r w:rsidRPr="00894D5E">
        <w:rPr>
          <w:rFonts w:ascii="Verdana" w:hAnsi="Verdana"/>
          <w:spacing w:val="-7"/>
          <w:lang w:val="es-ES"/>
        </w:rPr>
        <w:t xml:space="preserve"> </w:t>
      </w:r>
      <w:r w:rsidRPr="00894D5E">
        <w:rPr>
          <w:rFonts w:ascii="Verdana" w:hAnsi="Verdana"/>
          <w:lang w:val="es-ES"/>
        </w:rPr>
        <w:t>del</w:t>
      </w:r>
      <w:r w:rsidRPr="00894D5E">
        <w:rPr>
          <w:rFonts w:ascii="Verdana" w:hAnsi="Verdana"/>
          <w:spacing w:val="-1"/>
          <w:lang w:val="es-ES"/>
        </w:rPr>
        <w:t xml:space="preserve"> </w:t>
      </w:r>
      <w:r w:rsidRPr="00894D5E">
        <w:rPr>
          <w:rFonts w:ascii="Verdana" w:hAnsi="Verdana"/>
          <w:lang w:val="es-ES"/>
        </w:rPr>
        <w:t>Contrato</w:t>
      </w:r>
      <w:r w:rsidRPr="00894D5E">
        <w:rPr>
          <w:rFonts w:ascii="Verdana" w:hAnsi="Verdana"/>
          <w:spacing w:val="-5"/>
          <w:lang w:val="es-ES"/>
        </w:rPr>
        <w:t xml:space="preserve"> </w:t>
      </w:r>
      <w:r w:rsidRPr="00894D5E">
        <w:rPr>
          <w:rFonts w:ascii="Verdana" w:hAnsi="Verdana"/>
          <w:lang w:val="es-ES"/>
        </w:rPr>
        <w:t>Marco</w:t>
      </w:r>
      <w:r w:rsidRPr="00894D5E">
        <w:rPr>
          <w:rFonts w:ascii="Verdana" w:hAnsi="Verdana"/>
          <w:spacing w:val="-6"/>
          <w:lang w:val="es-ES"/>
        </w:rPr>
        <w:t xml:space="preserve"> </w:t>
      </w:r>
      <w:r w:rsidRPr="00894D5E">
        <w:rPr>
          <w:rFonts w:ascii="Verdana" w:hAnsi="Verdana"/>
          <w:lang w:val="es-ES"/>
        </w:rPr>
        <w:t>y</w:t>
      </w:r>
      <w:r w:rsidRPr="00894D5E">
        <w:rPr>
          <w:rFonts w:ascii="Verdana" w:hAnsi="Verdana"/>
          <w:spacing w:val="-3"/>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la</w:t>
      </w:r>
      <w:r w:rsidRPr="00894D5E">
        <w:rPr>
          <w:rFonts w:ascii="Verdana" w:hAnsi="Verdana"/>
          <w:spacing w:val="-14"/>
          <w:lang w:val="es-ES"/>
        </w:rPr>
        <w:t xml:space="preserve"> </w:t>
      </w:r>
      <w:r w:rsidRPr="00894D5E">
        <w:rPr>
          <w:rFonts w:ascii="Verdana" w:hAnsi="Verdana"/>
          <w:lang w:val="es-ES"/>
        </w:rPr>
        <w:t>presente</w:t>
      </w:r>
      <w:r w:rsidRPr="00894D5E">
        <w:rPr>
          <w:rFonts w:ascii="Verdana" w:hAnsi="Verdana"/>
          <w:spacing w:val="-8"/>
          <w:lang w:val="es-ES"/>
        </w:rPr>
        <w:t xml:space="preserve"> </w:t>
      </w:r>
      <w:r w:rsidRPr="00894D5E">
        <w:rPr>
          <w:rFonts w:ascii="Verdana" w:hAnsi="Verdana"/>
          <w:lang w:val="es-ES"/>
        </w:rPr>
        <w:t>Adenda,</w:t>
      </w:r>
      <w:r w:rsidRPr="00894D5E">
        <w:rPr>
          <w:rFonts w:ascii="Verdana" w:hAnsi="Verdana"/>
          <w:spacing w:val="-9"/>
          <w:lang w:val="es-ES"/>
        </w:rPr>
        <w:t xml:space="preserve"> </w:t>
      </w:r>
      <w:r w:rsidRPr="00894D5E">
        <w:rPr>
          <w:rFonts w:ascii="Verdana" w:hAnsi="Verdana"/>
          <w:lang w:val="es-ES"/>
        </w:rPr>
        <w:t>incluido</w:t>
      </w:r>
      <w:r w:rsidRPr="00894D5E">
        <w:rPr>
          <w:rFonts w:ascii="Verdana" w:hAnsi="Verdana"/>
          <w:spacing w:val="-7"/>
          <w:lang w:val="es-ES"/>
        </w:rPr>
        <w:t xml:space="preserve"> </w:t>
      </w:r>
      <w:r w:rsidRPr="00894D5E">
        <w:rPr>
          <w:rFonts w:ascii="Verdana" w:hAnsi="Verdana"/>
          <w:spacing w:val="-3"/>
          <w:lang w:val="es-ES"/>
        </w:rPr>
        <w:t>su</w:t>
      </w:r>
      <w:r w:rsidRPr="00894D5E">
        <w:rPr>
          <w:rFonts w:ascii="Verdana" w:hAnsi="Verdana"/>
          <w:spacing w:val="-2"/>
          <w:lang w:val="es-ES"/>
        </w:rPr>
        <w:t xml:space="preserve"> </w:t>
      </w:r>
      <w:r w:rsidRPr="00894D5E">
        <w:rPr>
          <w:rFonts w:ascii="Verdana" w:hAnsi="Verdana"/>
          <w:lang w:val="es-ES"/>
        </w:rPr>
        <w:t>personal</w:t>
      </w:r>
      <w:r w:rsidRPr="00894D5E">
        <w:rPr>
          <w:rFonts w:ascii="Verdana" w:hAnsi="Verdana"/>
          <w:spacing w:val="-5"/>
          <w:lang w:val="es-ES"/>
        </w:rPr>
        <w:t xml:space="preserve"> </w:t>
      </w:r>
      <w:r w:rsidRPr="00894D5E">
        <w:rPr>
          <w:rFonts w:ascii="Verdana" w:hAnsi="Verdana"/>
          <w:lang w:val="es-ES"/>
        </w:rPr>
        <w:t>y</w:t>
      </w:r>
      <w:r w:rsidRPr="00894D5E">
        <w:rPr>
          <w:rFonts w:ascii="Verdana" w:hAnsi="Verdana"/>
          <w:spacing w:val="-3"/>
          <w:lang w:val="es-ES"/>
        </w:rPr>
        <w:t xml:space="preserve"> </w:t>
      </w:r>
      <w:r w:rsidRPr="00894D5E">
        <w:rPr>
          <w:rFonts w:ascii="Verdana" w:hAnsi="Verdana"/>
          <w:spacing w:val="-5"/>
          <w:lang w:val="es-ES"/>
        </w:rPr>
        <w:t xml:space="preserve">el </w:t>
      </w:r>
      <w:r w:rsidRPr="00894D5E">
        <w:rPr>
          <w:rFonts w:ascii="Verdana" w:hAnsi="Verdana"/>
          <w:lang w:val="es-ES"/>
        </w:rPr>
        <w:t>personal de</w:t>
      </w:r>
      <w:r w:rsidRPr="00894D5E">
        <w:rPr>
          <w:rFonts w:ascii="Verdana" w:hAnsi="Verdana"/>
          <w:spacing w:val="-7"/>
          <w:lang w:val="es-ES"/>
        </w:rPr>
        <w:t xml:space="preserve"> </w:t>
      </w:r>
      <w:r w:rsidRPr="00894D5E">
        <w:rPr>
          <w:rFonts w:ascii="Verdana" w:hAnsi="Verdana"/>
          <w:spacing w:val="-3"/>
          <w:lang w:val="es-ES"/>
        </w:rPr>
        <w:t>su</w:t>
      </w:r>
      <w:r w:rsidRPr="00894D5E">
        <w:rPr>
          <w:rFonts w:ascii="Verdana" w:hAnsi="Verdana"/>
          <w:spacing w:val="-5"/>
          <w:lang w:val="es-ES"/>
        </w:rPr>
        <w:t xml:space="preserve"> </w:t>
      </w:r>
      <w:r w:rsidRPr="00894D5E">
        <w:rPr>
          <w:rFonts w:ascii="Verdana" w:hAnsi="Verdana"/>
          <w:lang w:val="es-ES"/>
        </w:rPr>
        <w:t>Subencargado</w:t>
      </w:r>
      <w:r w:rsidRPr="00894D5E">
        <w:rPr>
          <w:rFonts w:ascii="Verdana" w:hAnsi="Verdana"/>
          <w:spacing w:val="-4"/>
          <w:lang w:val="es-ES"/>
        </w:rPr>
        <w:t xml:space="preserve"> </w:t>
      </w:r>
      <w:r w:rsidRPr="00894D5E">
        <w:rPr>
          <w:rFonts w:ascii="Verdana" w:hAnsi="Verdana"/>
          <w:lang w:val="es-ES"/>
        </w:rPr>
        <w:t>autorizado,</w:t>
      </w:r>
      <w:r w:rsidRPr="00894D5E">
        <w:rPr>
          <w:rFonts w:ascii="Verdana" w:hAnsi="Verdana"/>
          <w:spacing w:val="-9"/>
          <w:lang w:val="es-ES"/>
        </w:rPr>
        <w:t xml:space="preserve"> </w:t>
      </w:r>
      <w:r w:rsidRPr="00894D5E">
        <w:rPr>
          <w:rFonts w:ascii="Verdana" w:hAnsi="Verdana"/>
          <w:spacing w:val="-3"/>
          <w:lang w:val="es-ES"/>
        </w:rPr>
        <w:t>en</w:t>
      </w:r>
      <w:r w:rsidRPr="00894D5E">
        <w:rPr>
          <w:rFonts w:ascii="Verdana" w:hAnsi="Verdana"/>
          <w:spacing w:val="-1"/>
          <w:lang w:val="es-ES"/>
        </w:rPr>
        <w:t xml:space="preserve"> </w:t>
      </w:r>
      <w:r w:rsidRPr="00894D5E">
        <w:rPr>
          <w:rFonts w:ascii="Verdana" w:hAnsi="Verdana"/>
          <w:spacing w:val="-3"/>
          <w:lang w:val="es-ES"/>
        </w:rPr>
        <w:t>su</w:t>
      </w:r>
      <w:r w:rsidRPr="00894D5E">
        <w:rPr>
          <w:rFonts w:ascii="Verdana" w:hAnsi="Verdana"/>
          <w:spacing w:val="-5"/>
          <w:lang w:val="es-ES"/>
        </w:rPr>
        <w:t xml:space="preserve"> </w:t>
      </w:r>
      <w:r w:rsidRPr="00894D5E">
        <w:rPr>
          <w:rFonts w:ascii="Verdana" w:hAnsi="Verdana"/>
          <w:lang w:val="es-ES"/>
        </w:rPr>
        <w:t>caso,</w:t>
      </w:r>
      <w:r w:rsidRPr="00894D5E">
        <w:rPr>
          <w:rFonts w:ascii="Verdana" w:hAnsi="Verdana"/>
          <w:spacing w:val="-8"/>
          <w:lang w:val="es-ES"/>
        </w:rPr>
        <w:t xml:space="preserve"> </w:t>
      </w:r>
      <w:r w:rsidRPr="00894D5E">
        <w:rPr>
          <w:rFonts w:ascii="Verdana" w:hAnsi="Verdana"/>
          <w:lang w:val="es-ES"/>
        </w:rPr>
        <w:t>se</w:t>
      </w:r>
      <w:r w:rsidRPr="00894D5E">
        <w:rPr>
          <w:rFonts w:ascii="Verdana" w:hAnsi="Verdana"/>
          <w:spacing w:val="-7"/>
          <w:lang w:val="es-ES"/>
        </w:rPr>
        <w:t xml:space="preserve"> </w:t>
      </w:r>
      <w:r w:rsidRPr="00894D5E">
        <w:rPr>
          <w:rFonts w:ascii="Verdana" w:hAnsi="Verdana"/>
          <w:lang w:val="es-ES"/>
        </w:rPr>
        <w:t>han</w:t>
      </w:r>
      <w:r w:rsidRPr="00894D5E">
        <w:rPr>
          <w:rFonts w:ascii="Verdana" w:hAnsi="Verdana"/>
          <w:spacing w:val="-1"/>
          <w:lang w:val="es-ES"/>
        </w:rPr>
        <w:t xml:space="preserve"> </w:t>
      </w:r>
      <w:r w:rsidRPr="00894D5E">
        <w:rPr>
          <w:rFonts w:ascii="Verdana" w:hAnsi="Verdana"/>
          <w:lang w:val="es-ES"/>
        </w:rPr>
        <w:t>comprometido</w:t>
      </w:r>
      <w:r w:rsidRPr="00894D5E">
        <w:rPr>
          <w:rFonts w:ascii="Verdana" w:hAnsi="Verdana"/>
          <w:spacing w:val="-4"/>
          <w:lang w:val="es-ES"/>
        </w:rPr>
        <w:t xml:space="preserve"> </w:t>
      </w:r>
      <w:r w:rsidRPr="00894D5E">
        <w:rPr>
          <w:rFonts w:ascii="Verdana" w:hAnsi="Verdana"/>
          <w:lang w:val="es-ES"/>
        </w:rPr>
        <w:t>a</w:t>
      </w:r>
      <w:r w:rsidRPr="00894D5E">
        <w:rPr>
          <w:rFonts w:ascii="Verdana" w:hAnsi="Verdana"/>
          <w:spacing w:val="-8"/>
          <w:lang w:val="es-ES"/>
        </w:rPr>
        <w:t xml:space="preserve"> </w:t>
      </w:r>
      <w:r w:rsidRPr="00894D5E">
        <w:rPr>
          <w:rFonts w:ascii="Verdana" w:hAnsi="Verdana"/>
          <w:lang w:val="es-ES"/>
        </w:rPr>
        <w:t>mantener</w:t>
      </w:r>
      <w:r w:rsidRPr="00894D5E">
        <w:rPr>
          <w:rFonts w:ascii="Verdana" w:hAnsi="Verdana"/>
          <w:spacing w:val="-6"/>
          <w:lang w:val="es-ES"/>
        </w:rPr>
        <w:t xml:space="preserve"> </w:t>
      </w:r>
      <w:r w:rsidRPr="00894D5E">
        <w:rPr>
          <w:rFonts w:ascii="Verdana" w:hAnsi="Verdana"/>
          <w:lang w:val="es-ES"/>
        </w:rPr>
        <w:t>la confidencialidad o se someten a la correspondiente obligación de confidencialidad reglamentaria.</w:t>
      </w:r>
    </w:p>
    <w:p w:rsidR="00894D5E" w:rsidRPr="00894D5E" w:rsidRDefault="00894D5E" w:rsidP="00894D5E">
      <w:pPr>
        <w:pStyle w:val="Prrafodelista"/>
        <w:tabs>
          <w:tab w:val="left" w:pos="715"/>
        </w:tabs>
        <w:spacing w:before="100" w:beforeAutospacing="1" w:after="100" w:afterAutospacing="1"/>
        <w:ind w:right="127"/>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7"/>
        <w:contextualSpacing/>
        <w:jc w:val="both"/>
        <w:textAlignment w:val="auto"/>
        <w:rPr>
          <w:rFonts w:ascii="Verdana" w:hAnsi="Verdana"/>
          <w:lang w:val="es-ES"/>
        </w:rPr>
      </w:pPr>
      <w:r w:rsidRPr="00894D5E">
        <w:rPr>
          <w:rFonts w:ascii="Verdana" w:hAnsi="Verdana"/>
          <w:lang w:val="es-ES"/>
        </w:rPr>
        <w:t xml:space="preserve">El Encargado del Tratamiento </w:t>
      </w:r>
      <w:r w:rsidRPr="00894D5E">
        <w:rPr>
          <w:rFonts w:ascii="Verdana" w:hAnsi="Verdana"/>
          <w:spacing w:val="-3"/>
          <w:lang w:val="es-ES"/>
        </w:rPr>
        <w:t xml:space="preserve">se </w:t>
      </w:r>
      <w:r w:rsidRPr="00894D5E">
        <w:rPr>
          <w:rFonts w:ascii="Verdana" w:hAnsi="Verdana"/>
          <w:lang w:val="es-ES"/>
        </w:rPr>
        <w:t xml:space="preserve">comprometerá a que sus empleados y subcontratistas cumplan </w:t>
      </w:r>
      <w:r w:rsidRPr="00894D5E">
        <w:rPr>
          <w:rFonts w:ascii="Verdana" w:hAnsi="Verdana"/>
          <w:spacing w:val="-3"/>
          <w:lang w:val="es-ES"/>
        </w:rPr>
        <w:t xml:space="preserve">con </w:t>
      </w:r>
      <w:r w:rsidRPr="00894D5E">
        <w:rPr>
          <w:rFonts w:ascii="Verdana" w:hAnsi="Verdana"/>
          <w:lang w:val="es-ES"/>
        </w:rPr>
        <w:t xml:space="preserve">la Legislación Aplicable en materia de protección de datos y que estén debidamente formados </w:t>
      </w:r>
      <w:r w:rsidRPr="00894D5E">
        <w:rPr>
          <w:rFonts w:ascii="Verdana" w:hAnsi="Verdana"/>
          <w:spacing w:val="-3"/>
          <w:lang w:val="es-ES"/>
        </w:rPr>
        <w:t xml:space="preserve">en </w:t>
      </w:r>
      <w:r w:rsidRPr="00894D5E">
        <w:rPr>
          <w:rFonts w:ascii="Verdana" w:hAnsi="Verdana"/>
          <w:spacing w:val="-2"/>
          <w:lang w:val="es-ES"/>
        </w:rPr>
        <w:t xml:space="preserve">cuanto </w:t>
      </w:r>
      <w:r w:rsidRPr="00894D5E">
        <w:rPr>
          <w:rFonts w:ascii="Verdana" w:hAnsi="Verdana"/>
          <w:lang w:val="es-ES"/>
        </w:rPr>
        <w:t>a sus obligaciones relativas al tratamiento de Datos Personales.</w:t>
      </w: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r w:rsidRPr="002E0A10">
        <w:rPr>
          <w:rFonts w:ascii="Verdana" w:hAnsi="Verdana"/>
          <w:sz w:val="20"/>
          <w:szCs w:val="20"/>
        </w:rPr>
        <w:t>El Encargado del Tratamiento mantendrá registros electrónicos que demuestren el cumplimiento de las obligaciones estipuladas en la presente</w:t>
      </w:r>
      <w:r w:rsidRPr="002E0A10">
        <w:rPr>
          <w:rFonts w:ascii="Verdana" w:hAnsi="Verdana"/>
          <w:spacing w:val="-15"/>
          <w:sz w:val="20"/>
          <w:szCs w:val="20"/>
        </w:rPr>
        <w:t xml:space="preserve"> </w:t>
      </w:r>
      <w:r w:rsidRPr="002E0A10">
        <w:rPr>
          <w:rFonts w:ascii="Verdana" w:hAnsi="Verdana"/>
          <w:sz w:val="20"/>
          <w:szCs w:val="20"/>
        </w:rPr>
        <w:t>cláusula.</w:t>
      </w:r>
    </w:p>
    <w:p w:rsidR="00894D5E" w:rsidRPr="002E0A10" w:rsidRDefault="00894D5E" w:rsidP="00894D5E">
      <w:pPr>
        <w:pStyle w:val="Ttulo21"/>
        <w:numPr>
          <w:ilvl w:val="0"/>
          <w:numId w:val="3"/>
        </w:numPr>
        <w:tabs>
          <w:tab w:val="left" w:pos="569"/>
          <w:tab w:val="left" w:pos="571"/>
        </w:tabs>
        <w:contextualSpacing/>
        <w:jc w:val="both"/>
      </w:pPr>
      <w:r w:rsidRPr="002E0A10">
        <w:t>Designación de Subencargados del</w:t>
      </w:r>
      <w:r w:rsidRPr="002E0A10">
        <w:rPr>
          <w:spacing w:val="-3"/>
        </w:rPr>
        <w:t xml:space="preserve"> </w:t>
      </w:r>
      <w:r w:rsidRPr="002E0A10">
        <w:t>Tratamiento</w:t>
      </w:r>
    </w:p>
    <w:p w:rsidR="00894D5E" w:rsidRPr="002E0A10" w:rsidRDefault="00894D5E" w:rsidP="00894D5E">
      <w:pPr>
        <w:pStyle w:val="Prrafodelista"/>
        <w:tabs>
          <w:tab w:val="left" w:pos="715"/>
        </w:tabs>
        <w:spacing w:after="0"/>
        <w:ind w:right="128"/>
        <w:rPr>
          <w:rFonts w:ascii="Verdana" w:hAnsi="Verdana"/>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8"/>
        <w:contextualSpacing/>
        <w:jc w:val="both"/>
        <w:textAlignment w:val="auto"/>
        <w:rPr>
          <w:rFonts w:ascii="Verdana" w:hAnsi="Verdana"/>
          <w:lang w:val="es-ES"/>
        </w:rPr>
      </w:pPr>
      <w:r w:rsidRPr="00894D5E">
        <w:rPr>
          <w:rFonts w:ascii="Verdana" w:hAnsi="Verdana"/>
          <w:lang w:val="es-ES"/>
        </w:rPr>
        <w:t xml:space="preserve">El Encargado del Tratamiento no nombrará (ni divulgará Datos Personales de Mutua Montañesa) a un Subencargado del Tratamiento salvo que lo haga con </w:t>
      </w:r>
      <w:r w:rsidRPr="00894D5E">
        <w:rPr>
          <w:rFonts w:ascii="Verdana" w:hAnsi="Verdana"/>
          <w:spacing w:val="-3"/>
          <w:lang w:val="es-ES"/>
        </w:rPr>
        <w:t xml:space="preserve">el </w:t>
      </w:r>
      <w:r w:rsidRPr="00894D5E">
        <w:rPr>
          <w:rFonts w:ascii="Verdana" w:hAnsi="Verdana"/>
          <w:lang w:val="es-ES"/>
        </w:rPr>
        <w:t>previo consentimiento explícito y por escrito de Mutua</w:t>
      </w:r>
      <w:r w:rsidRPr="00894D5E">
        <w:rPr>
          <w:rFonts w:ascii="Verdana" w:hAnsi="Verdana"/>
          <w:spacing w:val="-6"/>
          <w:lang w:val="es-ES"/>
        </w:rPr>
        <w:t xml:space="preserve"> </w:t>
      </w:r>
      <w:r w:rsidRPr="00894D5E">
        <w:rPr>
          <w:rFonts w:ascii="Verdana" w:hAnsi="Verdana"/>
          <w:lang w:val="es-ES"/>
        </w:rPr>
        <w:t>Montañesa.</w:t>
      </w:r>
    </w:p>
    <w:p w:rsidR="00894D5E" w:rsidRPr="00894D5E" w:rsidRDefault="00894D5E" w:rsidP="00894D5E">
      <w:pPr>
        <w:pStyle w:val="Prrafodelista"/>
        <w:tabs>
          <w:tab w:val="left" w:pos="713"/>
          <w:tab w:val="left" w:pos="715"/>
        </w:tabs>
        <w:spacing w:before="100" w:beforeAutospacing="1" w:after="100" w:afterAutospacing="1"/>
        <w:rPr>
          <w:rFonts w:ascii="Verdana" w:hAnsi="Verdana"/>
          <w:lang w:val="es-ES"/>
        </w:rPr>
      </w:pPr>
    </w:p>
    <w:p w:rsidR="00894D5E" w:rsidRPr="00894D5E" w:rsidRDefault="00894D5E" w:rsidP="00894D5E">
      <w:pPr>
        <w:pStyle w:val="Prrafodelista"/>
        <w:widowControl w:val="0"/>
        <w:numPr>
          <w:ilvl w:val="1"/>
          <w:numId w:val="3"/>
        </w:numPr>
        <w:tabs>
          <w:tab w:val="left" w:pos="713"/>
          <w:tab w:val="left" w:pos="715"/>
        </w:tabs>
        <w:suppressAutoHyphens w:val="0"/>
        <w:adjustRightInd/>
        <w:spacing w:before="100" w:beforeAutospacing="1" w:after="100" w:afterAutospacing="1" w:line="240" w:lineRule="auto"/>
        <w:ind w:hanging="577"/>
        <w:contextualSpacing/>
        <w:jc w:val="both"/>
        <w:textAlignment w:val="auto"/>
        <w:rPr>
          <w:rFonts w:ascii="Verdana" w:hAnsi="Verdana"/>
          <w:lang w:val="es-ES"/>
        </w:rPr>
      </w:pPr>
      <w:r w:rsidRPr="00894D5E">
        <w:rPr>
          <w:rFonts w:ascii="Verdana" w:hAnsi="Verdana"/>
          <w:lang w:val="es-ES"/>
        </w:rPr>
        <w:t xml:space="preserve">En caso </w:t>
      </w:r>
      <w:r w:rsidRPr="00894D5E">
        <w:rPr>
          <w:rFonts w:ascii="Verdana" w:hAnsi="Verdana"/>
          <w:spacing w:val="-3"/>
          <w:lang w:val="es-ES"/>
        </w:rPr>
        <w:t xml:space="preserve">de </w:t>
      </w:r>
      <w:r w:rsidRPr="00894D5E">
        <w:rPr>
          <w:rFonts w:ascii="Verdana" w:hAnsi="Verdana"/>
          <w:lang w:val="es-ES"/>
        </w:rPr>
        <w:t xml:space="preserve">que </w:t>
      </w:r>
      <w:r w:rsidRPr="00894D5E">
        <w:rPr>
          <w:rFonts w:ascii="Verdana" w:hAnsi="Verdana"/>
          <w:spacing w:val="-3"/>
          <w:lang w:val="es-ES"/>
        </w:rPr>
        <w:t xml:space="preserve">se </w:t>
      </w:r>
      <w:r w:rsidRPr="00894D5E">
        <w:rPr>
          <w:rFonts w:ascii="Verdana" w:hAnsi="Verdana"/>
          <w:lang w:val="es-ES"/>
        </w:rPr>
        <w:t>facilite la autorización, el Encargado del Tratamiento</w:t>
      </w:r>
      <w:r w:rsidRPr="00894D5E">
        <w:rPr>
          <w:rFonts w:ascii="Verdana" w:hAnsi="Verdana"/>
          <w:spacing w:val="8"/>
          <w:lang w:val="es-ES"/>
        </w:rPr>
        <w:t xml:space="preserve"> </w:t>
      </w:r>
      <w:r w:rsidRPr="00894D5E">
        <w:rPr>
          <w:rFonts w:ascii="Verdana" w:hAnsi="Verdana"/>
          <w:lang w:val="es-ES"/>
        </w:rPr>
        <w:t>deberá:</w:t>
      </w:r>
    </w:p>
    <w:p w:rsidR="00894D5E" w:rsidRPr="00894D5E" w:rsidRDefault="00894D5E" w:rsidP="00894D5E">
      <w:pPr>
        <w:pStyle w:val="Prrafodelista"/>
        <w:tabs>
          <w:tab w:val="left" w:pos="1435"/>
        </w:tabs>
        <w:spacing w:before="100" w:beforeAutospacing="1" w:after="100" w:afterAutospacing="1"/>
        <w:ind w:left="1434" w:right="127"/>
        <w:rPr>
          <w:rFonts w:ascii="Verdana" w:hAnsi="Verdana"/>
          <w:lang w:val="es-ES"/>
        </w:rPr>
      </w:pPr>
    </w:p>
    <w:p w:rsidR="00894D5E" w:rsidRPr="00894D5E" w:rsidRDefault="00894D5E" w:rsidP="00894D5E">
      <w:pPr>
        <w:pStyle w:val="Prrafodelista"/>
        <w:widowControl w:val="0"/>
        <w:numPr>
          <w:ilvl w:val="2"/>
          <w:numId w:val="3"/>
        </w:numPr>
        <w:tabs>
          <w:tab w:val="left" w:pos="1435"/>
        </w:tabs>
        <w:suppressAutoHyphens w:val="0"/>
        <w:adjustRightInd/>
        <w:spacing w:before="100" w:beforeAutospacing="1" w:after="100" w:afterAutospacing="1" w:line="240" w:lineRule="auto"/>
        <w:ind w:right="127"/>
        <w:contextualSpacing/>
        <w:jc w:val="both"/>
        <w:textAlignment w:val="auto"/>
        <w:rPr>
          <w:rFonts w:ascii="Verdana" w:hAnsi="Verdana"/>
          <w:lang w:val="es-ES"/>
        </w:rPr>
      </w:pPr>
      <w:r w:rsidRPr="00894D5E">
        <w:rPr>
          <w:rFonts w:ascii="Verdana" w:hAnsi="Verdana"/>
          <w:lang w:val="es-ES"/>
        </w:rPr>
        <w:t>Llevar a cabo la correspondiente diligencia debida, antes de que el Subencargado empiece a tratar Datos Personales de Mutua Montañesa, para garantizar que</w:t>
      </w:r>
      <w:r w:rsidRPr="00894D5E">
        <w:rPr>
          <w:rFonts w:ascii="Verdana" w:hAnsi="Verdana"/>
          <w:spacing w:val="-44"/>
          <w:lang w:val="es-ES"/>
        </w:rPr>
        <w:t xml:space="preserve"> </w:t>
      </w:r>
      <w:r w:rsidRPr="00894D5E">
        <w:rPr>
          <w:rFonts w:ascii="Verdana" w:hAnsi="Verdana"/>
          <w:lang w:val="es-ES"/>
        </w:rPr>
        <w:t>dicho Subencargado</w:t>
      </w:r>
      <w:r w:rsidRPr="00894D5E">
        <w:rPr>
          <w:rFonts w:ascii="Verdana" w:hAnsi="Verdana"/>
          <w:spacing w:val="-16"/>
          <w:lang w:val="es-ES"/>
        </w:rPr>
        <w:t xml:space="preserve"> </w:t>
      </w:r>
      <w:r w:rsidRPr="00894D5E">
        <w:rPr>
          <w:rFonts w:ascii="Verdana" w:hAnsi="Verdana"/>
          <w:lang w:val="es-ES"/>
        </w:rPr>
        <w:t>del</w:t>
      </w:r>
      <w:r w:rsidRPr="00894D5E">
        <w:rPr>
          <w:rFonts w:ascii="Verdana" w:hAnsi="Verdana"/>
          <w:spacing w:val="-16"/>
          <w:lang w:val="es-ES"/>
        </w:rPr>
        <w:t xml:space="preserve"> </w:t>
      </w:r>
      <w:r w:rsidRPr="00894D5E">
        <w:rPr>
          <w:rFonts w:ascii="Verdana" w:hAnsi="Verdana"/>
          <w:lang w:val="es-ES"/>
        </w:rPr>
        <w:t>Tratamiento</w:t>
      </w:r>
      <w:r w:rsidRPr="00894D5E">
        <w:rPr>
          <w:rFonts w:ascii="Verdana" w:hAnsi="Verdana"/>
          <w:spacing w:val="-16"/>
          <w:lang w:val="es-ES"/>
        </w:rPr>
        <w:t xml:space="preserve"> </w:t>
      </w:r>
      <w:r w:rsidRPr="00894D5E">
        <w:rPr>
          <w:rFonts w:ascii="Verdana" w:hAnsi="Verdana"/>
          <w:lang w:val="es-ES"/>
        </w:rPr>
        <w:t>está</w:t>
      </w:r>
      <w:r w:rsidRPr="00894D5E">
        <w:rPr>
          <w:rFonts w:ascii="Verdana" w:hAnsi="Verdana"/>
          <w:spacing w:val="-20"/>
          <w:lang w:val="es-ES"/>
        </w:rPr>
        <w:t xml:space="preserve"> </w:t>
      </w:r>
      <w:r w:rsidRPr="00894D5E">
        <w:rPr>
          <w:rFonts w:ascii="Verdana" w:hAnsi="Verdana"/>
          <w:spacing w:val="-3"/>
          <w:lang w:val="es-ES"/>
        </w:rPr>
        <w:t>en</w:t>
      </w:r>
      <w:r w:rsidRPr="00894D5E">
        <w:rPr>
          <w:rFonts w:ascii="Verdana" w:hAnsi="Verdana"/>
          <w:spacing w:val="-17"/>
          <w:lang w:val="es-ES"/>
        </w:rPr>
        <w:t xml:space="preserve"> </w:t>
      </w:r>
      <w:r w:rsidRPr="00894D5E">
        <w:rPr>
          <w:rFonts w:ascii="Verdana" w:hAnsi="Verdana"/>
          <w:lang w:val="es-ES"/>
        </w:rPr>
        <w:t>condiciones</w:t>
      </w:r>
      <w:r w:rsidRPr="00894D5E">
        <w:rPr>
          <w:rFonts w:ascii="Verdana" w:hAnsi="Verdana"/>
          <w:spacing w:val="-18"/>
          <w:lang w:val="es-ES"/>
        </w:rPr>
        <w:t xml:space="preserve"> </w:t>
      </w:r>
      <w:r w:rsidRPr="00894D5E">
        <w:rPr>
          <w:rFonts w:ascii="Verdana" w:hAnsi="Verdana"/>
          <w:lang w:val="es-ES"/>
        </w:rPr>
        <w:t>de</w:t>
      </w:r>
      <w:r w:rsidRPr="00894D5E">
        <w:rPr>
          <w:rFonts w:ascii="Verdana" w:hAnsi="Verdana"/>
          <w:spacing w:val="-19"/>
          <w:lang w:val="es-ES"/>
        </w:rPr>
        <w:t xml:space="preserve"> </w:t>
      </w:r>
      <w:r w:rsidRPr="00894D5E">
        <w:rPr>
          <w:rFonts w:ascii="Verdana" w:hAnsi="Verdana"/>
          <w:lang w:val="es-ES"/>
        </w:rPr>
        <w:t>ofrecer</w:t>
      </w:r>
      <w:r w:rsidRPr="00894D5E">
        <w:rPr>
          <w:rFonts w:ascii="Verdana" w:hAnsi="Verdana"/>
          <w:spacing w:val="-19"/>
          <w:lang w:val="es-ES"/>
        </w:rPr>
        <w:t xml:space="preserve"> </w:t>
      </w:r>
      <w:r w:rsidRPr="00894D5E">
        <w:rPr>
          <w:rFonts w:ascii="Verdana" w:hAnsi="Verdana"/>
          <w:lang w:val="es-ES"/>
        </w:rPr>
        <w:t>un</w:t>
      </w:r>
      <w:r w:rsidRPr="00894D5E">
        <w:rPr>
          <w:rFonts w:ascii="Verdana" w:hAnsi="Verdana"/>
          <w:spacing w:val="-22"/>
          <w:lang w:val="es-ES"/>
        </w:rPr>
        <w:t xml:space="preserve"> </w:t>
      </w:r>
      <w:r w:rsidRPr="00894D5E">
        <w:rPr>
          <w:rFonts w:ascii="Verdana" w:hAnsi="Verdana"/>
          <w:lang w:val="es-ES"/>
        </w:rPr>
        <w:t>nivel</w:t>
      </w:r>
      <w:r w:rsidRPr="00894D5E">
        <w:rPr>
          <w:rFonts w:ascii="Verdana" w:hAnsi="Verdana"/>
          <w:spacing w:val="-17"/>
          <w:lang w:val="es-ES"/>
        </w:rPr>
        <w:t xml:space="preserve"> </w:t>
      </w:r>
      <w:r w:rsidRPr="00894D5E">
        <w:rPr>
          <w:rFonts w:ascii="Verdana" w:hAnsi="Verdana"/>
          <w:spacing w:val="-3"/>
          <w:lang w:val="es-ES"/>
        </w:rPr>
        <w:t>de</w:t>
      </w:r>
      <w:r w:rsidRPr="00894D5E">
        <w:rPr>
          <w:rFonts w:ascii="Verdana" w:hAnsi="Verdana"/>
          <w:spacing w:val="-19"/>
          <w:lang w:val="es-ES"/>
        </w:rPr>
        <w:t xml:space="preserve"> </w:t>
      </w:r>
      <w:r w:rsidRPr="00894D5E">
        <w:rPr>
          <w:rFonts w:ascii="Verdana" w:hAnsi="Verdana"/>
          <w:lang w:val="es-ES"/>
        </w:rPr>
        <w:t>protección de los Datos Personales de Mutua Montañesa acorde a lo exigido en la presente Adenda y en el Contrato</w:t>
      </w:r>
      <w:r w:rsidRPr="00894D5E">
        <w:rPr>
          <w:rFonts w:ascii="Verdana" w:hAnsi="Verdana"/>
          <w:spacing w:val="-5"/>
          <w:lang w:val="es-ES"/>
        </w:rPr>
        <w:t xml:space="preserve"> </w:t>
      </w:r>
      <w:r w:rsidRPr="00894D5E">
        <w:rPr>
          <w:rFonts w:ascii="Verdana" w:hAnsi="Verdana"/>
          <w:lang w:val="es-ES"/>
        </w:rPr>
        <w:t>Marco.</w:t>
      </w:r>
    </w:p>
    <w:p w:rsidR="00894D5E" w:rsidRPr="00894D5E" w:rsidRDefault="00894D5E" w:rsidP="00894D5E">
      <w:pPr>
        <w:pStyle w:val="Prrafodelista"/>
        <w:widowControl w:val="0"/>
        <w:numPr>
          <w:ilvl w:val="2"/>
          <w:numId w:val="3"/>
        </w:numPr>
        <w:tabs>
          <w:tab w:val="left" w:pos="1435"/>
        </w:tabs>
        <w:suppressAutoHyphens w:val="0"/>
        <w:adjustRightInd/>
        <w:spacing w:before="100" w:beforeAutospacing="1" w:after="100" w:afterAutospacing="1" w:line="240" w:lineRule="auto"/>
        <w:ind w:right="125"/>
        <w:contextualSpacing/>
        <w:jc w:val="both"/>
        <w:textAlignment w:val="auto"/>
        <w:rPr>
          <w:rFonts w:ascii="Verdana" w:hAnsi="Verdana"/>
          <w:lang w:val="es-ES"/>
        </w:rPr>
      </w:pPr>
      <w:r w:rsidRPr="00894D5E">
        <w:rPr>
          <w:rFonts w:ascii="Verdana" w:hAnsi="Verdana"/>
          <w:lang w:val="es-ES"/>
        </w:rPr>
        <w:t xml:space="preserve">Asegurarse de que el acuerdo entre </w:t>
      </w:r>
      <w:r w:rsidRPr="00894D5E">
        <w:rPr>
          <w:rFonts w:ascii="Verdana" w:hAnsi="Verdana"/>
          <w:spacing w:val="-3"/>
          <w:lang w:val="es-ES"/>
        </w:rPr>
        <w:t xml:space="preserve">el </w:t>
      </w:r>
      <w:r w:rsidRPr="00894D5E">
        <w:rPr>
          <w:rFonts w:ascii="Verdana" w:hAnsi="Verdana"/>
          <w:lang w:val="es-ES"/>
        </w:rPr>
        <w:t xml:space="preserve">Encargado del Tratamiento y el Subencargado se rige por un contrato escrito que incluya unos términos que ofrezcan como mínimo </w:t>
      </w:r>
      <w:r w:rsidRPr="00894D5E">
        <w:rPr>
          <w:rFonts w:ascii="Verdana" w:hAnsi="Verdana"/>
          <w:spacing w:val="-3"/>
          <w:lang w:val="es-ES"/>
        </w:rPr>
        <w:t xml:space="preserve">el </w:t>
      </w:r>
      <w:r w:rsidRPr="00894D5E">
        <w:rPr>
          <w:rFonts w:ascii="Verdana" w:hAnsi="Verdana"/>
          <w:lang w:val="es-ES"/>
        </w:rPr>
        <w:t xml:space="preserve">mismo nivel de protección para los Datos Personales </w:t>
      </w:r>
      <w:r w:rsidRPr="00894D5E">
        <w:rPr>
          <w:rFonts w:ascii="Verdana" w:hAnsi="Verdana"/>
          <w:spacing w:val="-6"/>
          <w:lang w:val="es-ES"/>
        </w:rPr>
        <w:t xml:space="preserve">de </w:t>
      </w:r>
      <w:r w:rsidRPr="00894D5E">
        <w:rPr>
          <w:rFonts w:ascii="Verdana" w:hAnsi="Verdana"/>
          <w:lang w:val="es-ES"/>
        </w:rPr>
        <w:t xml:space="preserve">Mutua Montañesa que </w:t>
      </w:r>
      <w:r w:rsidRPr="00894D5E">
        <w:rPr>
          <w:rFonts w:ascii="Verdana" w:hAnsi="Verdana"/>
          <w:spacing w:val="-3"/>
          <w:lang w:val="es-ES"/>
        </w:rPr>
        <w:t xml:space="preserve">el </w:t>
      </w:r>
      <w:r w:rsidRPr="00894D5E">
        <w:rPr>
          <w:rFonts w:ascii="Verdana" w:hAnsi="Verdana"/>
          <w:lang w:val="es-ES"/>
        </w:rPr>
        <w:t xml:space="preserve">recogido en la presente Adenda y que dispongan las garantías suficientes para la puesta </w:t>
      </w:r>
      <w:r w:rsidRPr="00894D5E">
        <w:rPr>
          <w:rFonts w:ascii="Verdana" w:hAnsi="Verdana"/>
          <w:spacing w:val="-3"/>
          <w:lang w:val="es-ES"/>
        </w:rPr>
        <w:t xml:space="preserve">en </w:t>
      </w:r>
      <w:r w:rsidRPr="00894D5E">
        <w:rPr>
          <w:rFonts w:ascii="Verdana" w:hAnsi="Verdana"/>
          <w:lang w:val="es-ES"/>
        </w:rPr>
        <w:t xml:space="preserve">práctica de las correspondientes medidas técnicas y organizativas de un </w:t>
      </w:r>
      <w:r w:rsidRPr="00894D5E">
        <w:rPr>
          <w:rFonts w:ascii="Verdana" w:hAnsi="Verdana"/>
          <w:spacing w:val="-3"/>
          <w:lang w:val="es-ES"/>
        </w:rPr>
        <w:t xml:space="preserve">modo en </w:t>
      </w:r>
      <w:r w:rsidRPr="00894D5E">
        <w:rPr>
          <w:rFonts w:ascii="Verdana" w:hAnsi="Verdana"/>
          <w:lang w:val="es-ES"/>
        </w:rPr>
        <w:t xml:space="preserve">que </w:t>
      </w:r>
      <w:r w:rsidRPr="00894D5E">
        <w:rPr>
          <w:rFonts w:ascii="Verdana" w:hAnsi="Verdana"/>
          <w:spacing w:val="-3"/>
          <w:lang w:val="es-ES"/>
        </w:rPr>
        <w:t xml:space="preserve">el </w:t>
      </w:r>
      <w:r w:rsidRPr="00894D5E">
        <w:rPr>
          <w:rFonts w:ascii="Verdana" w:hAnsi="Verdana"/>
          <w:lang w:val="es-ES"/>
        </w:rPr>
        <w:t xml:space="preserve">Tratamiento satisfaga los requisitos de la Legislación en materia de protección de datos o los requisitos de Mutua Montañesa. En caso de duda, </w:t>
      </w:r>
      <w:r w:rsidRPr="00894D5E">
        <w:rPr>
          <w:rFonts w:ascii="Verdana" w:hAnsi="Verdana"/>
          <w:spacing w:val="-3"/>
          <w:lang w:val="es-ES"/>
        </w:rPr>
        <w:t xml:space="preserve">el </w:t>
      </w:r>
      <w:r w:rsidRPr="00894D5E">
        <w:rPr>
          <w:rFonts w:ascii="Verdana" w:hAnsi="Verdana"/>
          <w:lang w:val="es-ES"/>
        </w:rPr>
        <w:t xml:space="preserve">Encargado del Tratamiento deberá preguntar a Mutua Montañesa </w:t>
      </w:r>
      <w:r w:rsidRPr="00894D5E">
        <w:rPr>
          <w:rFonts w:ascii="Verdana" w:hAnsi="Verdana"/>
          <w:spacing w:val="-3"/>
          <w:lang w:val="es-ES"/>
        </w:rPr>
        <w:t xml:space="preserve">si </w:t>
      </w:r>
      <w:r w:rsidRPr="00894D5E">
        <w:rPr>
          <w:rFonts w:ascii="Verdana" w:hAnsi="Verdana"/>
          <w:lang w:val="es-ES"/>
        </w:rPr>
        <w:t xml:space="preserve">las medidas técnicas y organizativas que garantiza </w:t>
      </w:r>
      <w:r w:rsidRPr="00894D5E">
        <w:rPr>
          <w:rFonts w:ascii="Verdana" w:hAnsi="Verdana"/>
          <w:spacing w:val="-5"/>
          <w:lang w:val="es-ES"/>
        </w:rPr>
        <w:t xml:space="preserve">el </w:t>
      </w:r>
      <w:r w:rsidRPr="00894D5E">
        <w:rPr>
          <w:rFonts w:ascii="Verdana" w:hAnsi="Verdana"/>
          <w:lang w:val="es-ES"/>
        </w:rPr>
        <w:t xml:space="preserve">Subencargado cumplen las normas establecidas por Mutua Montañesa y por la Legislación </w:t>
      </w:r>
      <w:r w:rsidRPr="00894D5E">
        <w:rPr>
          <w:rFonts w:ascii="Verdana" w:hAnsi="Verdana"/>
          <w:spacing w:val="-3"/>
          <w:lang w:val="es-ES"/>
        </w:rPr>
        <w:t xml:space="preserve">en </w:t>
      </w:r>
      <w:r w:rsidRPr="00894D5E">
        <w:rPr>
          <w:rFonts w:ascii="Verdana" w:hAnsi="Verdana"/>
          <w:lang w:val="es-ES"/>
        </w:rPr>
        <w:t>materia de protección de</w:t>
      </w:r>
      <w:r w:rsidRPr="00894D5E">
        <w:rPr>
          <w:rFonts w:ascii="Verdana" w:hAnsi="Verdana"/>
          <w:spacing w:val="1"/>
          <w:lang w:val="es-ES"/>
        </w:rPr>
        <w:t xml:space="preserve"> </w:t>
      </w:r>
      <w:r w:rsidRPr="00894D5E">
        <w:rPr>
          <w:rFonts w:ascii="Verdana" w:hAnsi="Verdana"/>
          <w:lang w:val="es-ES"/>
        </w:rPr>
        <w:t>datos.</w:t>
      </w:r>
    </w:p>
    <w:p w:rsidR="00894D5E" w:rsidRPr="00894D5E" w:rsidRDefault="00894D5E" w:rsidP="00894D5E">
      <w:pPr>
        <w:pStyle w:val="Prrafodelista"/>
        <w:widowControl w:val="0"/>
        <w:numPr>
          <w:ilvl w:val="2"/>
          <w:numId w:val="3"/>
        </w:numPr>
        <w:tabs>
          <w:tab w:val="left" w:pos="1435"/>
        </w:tabs>
        <w:suppressAutoHyphens w:val="0"/>
        <w:adjustRightInd/>
        <w:spacing w:before="100" w:beforeAutospacing="1" w:after="100" w:afterAutospacing="1" w:line="240" w:lineRule="auto"/>
        <w:ind w:right="129"/>
        <w:contextualSpacing/>
        <w:jc w:val="both"/>
        <w:textAlignment w:val="auto"/>
        <w:rPr>
          <w:rFonts w:ascii="Verdana" w:hAnsi="Verdana"/>
          <w:lang w:val="es-ES"/>
        </w:rPr>
      </w:pPr>
      <w:r w:rsidRPr="00894D5E">
        <w:rPr>
          <w:rFonts w:ascii="Verdana" w:hAnsi="Verdana"/>
          <w:lang w:val="es-ES"/>
        </w:rPr>
        <w:t>Prohibir</w:t>
      </w:r>
      <w:r w:rsidRPr="00894D5E">
        <w:rPr>
          <w:rFonts w:ascii="Verdana" w:hAnsi="Verdana"/>
          <w:spacing w:val="-13"/>
          <w:lang w:val="es-ES"/>
        </w:rPr>
        <w:t xml:space="preserve"> </w:t>
      </w:r>
      <w:r w:rsidRPr="00894D5E">
        <w:rPr>
          <w:rFonts w:ascii="Verdana" w:hAnsi="Verdana"/>
          <w:lang w:val="es-ES"/>
        </w:rPr>
        <w:t>explícitamente</w:t>
      </w:r>
      <w:r w:rsidRPr="00894D5E">
        <w:rPr>
          <w:rFonts w:ascii="Verdana" w:hAnsi="Verdana"/>
          <w:spacing w:val="-9"/>
          <w:lang w:val="es-ES"/>
        </w:rPr>
        <w:t xml:space="preserve"> </w:t>
      </w:r>
      <w:r w:rsidRPr="00894D5E">
        <w:rPr>
          <w:rFonts w:ascii="Verdana" w:hAnsi="Verdana"/>
          <w:lang w:val="es-ES"/>
        </w:rPr>
        <w:t>a</w:t>
      </w:r>
      <w:r w:rsidRPr="00894D5E">
        <w:rPr>
          <w:rFonts w:ascii="Verdana" w:hAnsi="Verdana"/>
          <w:spacing w:val="-15"/>
          <w:lang w:val="es-ES"/>
        </w:rPr>
        <w:t xml:space="preserve"> </w:t>
      </w:r>
      <w:r w:rsidRPr="00894D5E">
        <w:rPr>
          <w:rFonts w:ascii="Verdana" w:hAnsi="Verdana"/>
          <w:lang w:val="es-ES"/>
        </w:rPr>
        <w:t>los</w:t>
      </w:r>
      <w:r w:rsidRPr="00894D5E">
        <w:rPr>
          <w:rFonts w:ascii="Verdana" w:hAnsi="Verdana"/>
          <w:spacing w:val="-13"/>
          <w:lang w:val="es-ES"/>
        </w:rPr>
        <w:t xml:space="preserve"> </w:t>
      </w:r>
      <w:r w:rsidRPr="00894D5E">
        <w:rPr>
          <w:rFonts w:ascii="Verdana" w:hAnsi="Verdana"/>
          <w:lang w:val="es-ES"/>
        </w:rPr>
        <w:t>Subencargados</w:t>
      </w:r>
      <w:r w:rsidRPr="00894D5E">
        <w:rPr>
          <w:rFonts w:ascii="Verdana" w:hAnsi="Verdana"/>
          <w:spacing w:val="-11"/>
          <w:lang w:val="es-ES"/>
        </w:rPr>
        <w:t xml:space="preserve"> </w:t>
      </w:r>
      <w:r w:rsidRPr="00894D5E">
        <w:rPr>
          <w:rFonts w:ascii="Verdana" w:hAnsi="Verdana"/>
          <w:lang w:val="es-ES"/>
        </w:rPr>
        <w:t>autorizados,</w:t>
      </w:r>
      <w:r w:rsidRPr="00894D5E">
        <w:rPr>
          <w:rFonts w:ascii="Verdana" w:hAnsi="Verdana"/>
          <w:spacing w:val="-9"/>
          <w:lang w:val="es-ES"/>
        </w:rPr>
        <w:t xml:space="preserve"> </w:t>
      </w:r>
      <w:r w:rsidRPr="00894D5E">
        <w:rPr>
          <w:rFonts w:ascii="Verdana" w:hAnsi="Verdana"/>
          <w:spacing w:val="-3"/>
          <w:lang w:val="es-ES"/>
        </w:rPr>
        <w:t>en</w:t>
      </w:r>
      <w:r w:rsidRPr="00894D5E">
        <w:rPr>
          <w:rFonts w:ascii="Verdana" w:hAnsi="Verdana"/>
          <w:spacing w:val="-12"/>
          <w:lang w:val="es-ES"/>
        </w:rPr>
        <w:t xml:space="preserve"> </w:t>
      </w:r>
      <w:r w:rsidRPr="00894D5E">
        <w:rPr>
          <w:rFonts w:ascii="Verdana" w:hAnsi="Verdana"/>
          <w:lang w:val="es-ES"/>
        </w:rPr>
        <w:t>su</w:t>
      </w:r>
      <w:r w:rsidRPr="00894D5E">
        <w:rPr>
          <w:rFonts w:ascii="Verdana" w:hAnsi="Verdana"/>
          <w:spacing w:val="-12"/>
          <w:lang w:val="es-ES"/>
        </w:rPr>
        <w:t xml:space="preserve"> </w:t>
      </w:r>
      <w:r w:rsidRPr="00894D5E">
        <w:rPr>
          <w:rFonts w:ascii="Verdana" w:hAnsi="Verdana"/>
          <w:lang w:val="es-ES"/>
        </w:rPr>
        <w:t>contrato</w:t>
      </w:r>
      <w:r w:rsidRPr="00894D5E">
        <w:rPr>
          <w:rFonts w:ascii="Verdana" w:hAnsi="Verdana"/>
          <w:spacing w:val="-11"/>
          <w:lang w:val="es-ES"/>
        </w:rPr>
        <w:t xml:space="preserve"> </w:t>
      </w:r>
      <w:r w:rsidRPr="00894D5E">
        <w:rPr>
          <w:rFonts w:ascii="Verdana" w:hAnsi="Verdana"/>
          <w:lang w:val="es-ES"/>
        </w:rPr>
        <w:t>por</w:t>
      </w:r>
      <w:r w:rsidRPr="00894D5E">
        <w:rPr>
          <w:rFonts w:ascii="Verdana" w:hAnsi="Verdana"/>
          <w:spacing w:val="-13"/>
          <w:lang w:val="es-ES"/>
        </w:rPr>
        <w:t xml:space="preserve"> </w:t>
      </w:r>
      <w:r w:rsidRPr="00894D5E">
        <w:rPr>
          <w:rFonts w:ascii="Verdana" w:hAnsi="Verdana"/>
          <w:lang w:val="es-ES"/>
        </w:rPr>
        <w:t>escrito con los mismos, que contraten a un (Sub sub) encargado sin el previo consentimiento explícito y por escrito de Mutua</w:t>
      </w:r>
      <w:r w:rsidRPr="00894D5E">
        <w:rPr>
          <w:rFonts w:ascii="Verdana" w:hAnsi="Verdana"/>
          <w:spacing w:val="-8"/>
          <w:lang w:val="es-ES"/>
        </w:rPr>
        <w:t xml:space="preserve"> </w:t>
      </w:r>
      <w:r w:rsidRPr="00894D5E">
        <w:rPr>
          <w:rFonts w:ascii="Verdana" w:hAnsi="Verdana"/>
          <w:lang w:val="es-ES"/>
        </w:rPr>
        <w:t>Montañesa.</w:t>
      </w:r>
    </w:p>
    <w:p w:rsidR="00894D5E" w:rsidRPr="00894D5E" w:rsidRDefault="00894D5E" w:rsidP="00894D5E">
      <w:pPr>
        <w:pStyle w:val="Prrafodelista"/>
        <w:widowControl w:val="0"/>
        <w:numPr>
          <w:ilvl w:val="2"/>
          <w:numId w:val="3"/>
        </w:numPr>
        <w:tabs>
          <w:tab w:val="left" w:pos="1435"/>
        </w:tabs>
        <w:suppressAutoHyphens w:val="0"/>
        <w:adjustRightInd/>
        <w:spacing w:before="100" w:beforeAutospacing="1" w:after="100" w:afterAutospacing="1" w:line="240" w:lineRule="auto"/>
        <w:ind w:right="133"/>
        <w:contextualSpacing/>
        <w:jc w:val="both"/>
        <w:textAlignment w:val="auto"/>
        <w:rPr>
          <w:rFonts w:ascii="Verdana" w:hAnsi="Verdana"/>
          <w:lang w:val="es-ES"/>
        </w:rPr>
      </w:pPr>
      <w:r w:rsidRPr="00894D5E">
        <w:rPr>
          <w:rFonts w:ascii="Verdana" w:hAnsi="Verdana"/>
          <w:lang w:val="es-ES"/>
        </w:rPr>
        <w:t xml:space="preserve">Proporcionar a Mutua Montañesa las copias de los acuerdos de los Encargados del tratamiento </w:t>
      </w:r>
      <w:r w:rsidRPr="00894D5E">
        <w:rPr>
          <w:rFonts w:ascii="Verdana" w:hAnsi="Verdana"/>
          <w:spacing w:val="-3"/>
          <w:lang w:val="es-ES"/>
        </w:rPr>
        <w:t xml:space="preserve">con </w:t>
      </w:r>
      <w:r w:rsidRPr="00894D5E">
        <w:rPr>
          <w:rFonts w:ascii="Verdana" w:hAnsi="Verdana"/>
          <w:lang w:val="es-ES"/>
        </w:rPr>
        <w:t xml:space="preserve">los respectivos Subencargados, para </w:t>
      </w:r>
      <w:r w:rsidRPr="00894D5E">
        <w:rPr>
          <w:rFonts w:ascii="Verdana" w:hAnsi="Verdana"/>
          <w:spacing w:val="-3"/>
          <w:lang w:val="es-ES"/>
        </w:rPr>
        <w:t>su</w:t>
      </w:r>
      <w:r w:rsidRPr="00894D5E">
        <w:rPr>
          <w:rFonts w:ascii="Verdana" w:hAnsi="Verdana"/>
          <w:spacing w:val="7"/>
          <w:lang w:val="es-ES"/>
        </w:rPr>
        <w:t xml:space="preserve"> </w:t>
      </w:r>
      <w:r w:rsidRPr="00894D5E">
        <w:rPr>
          <w:rFonts w:ascii="Verdana" w:hAnsi="Verdana"/>
          <w:lang w:val="es-ES"/>
        </w:rPr>
        <w:t>revisión.</w:t>
      </w:r>
    </w:p>
    <w:p w:rsidR="00894D5E" w:rsidRPr="00894D5E" w:rsidRDefault="00894D5E" w:rsidP="00894D5E">
      <w:pPr>
        <w:pStyle w:val="Prrafodelista"/>
        <w:widowControl w:val="0"/>
        <w:tabs>
          <w:tab w:val="left" w:pos="1435"/>
        </w:tabs>
        <w:spacing w:before="100" w:beforeAutospacing="1" w:after="100" w:afterAutospacing="1" w:line="240" w:lineRule="auto"/>
        <w:ind w:left="1434" w:right="133"/>
        <w:jc w:val="both"/>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8"/>
        <w:contextualSpacing/>
        <w:jc w:val="both"/>
        <w:textAlignment w:val="auto"/>
        <w:rPr>
          <w:rFonts w:ascii="Verdana" w:hAnsi="Verdana"/>
          <w:lang w:val="es-ES"/>
        </w:rPr>
      </w:pPr>
      <w:r w:rsidRPr="00894D5E">
        <w:rPr>
          <w:rFonts w:ascii="Verdana" w:hAnsi="Verdana"/>
          <w:lang w:val="es-ES"/>
        </w:rPr>
        <w:t xml:space="preserve">En caso de que el Subencargado autorizado no cumpla sus obligaciones de protección </w:t>
      </w:r>
      <w:r w:rsidRPr="00894D5E">
        <w:rPr>
          <w:rFonts w:ascii="Verdana" w:hAnsi="Verdana"/>
          <w:spacing w:val="-6"/>
          <w:lang w:val="es-ES"/>
        </w:rPr>
        <w:t xml:space="preserve">de </w:t>
      </w:r>
      <w:r w:rsidRPr="00894D5E">
        <w:rPr>
          <w:rFonts w:ascii="Verdana" w:hAnsi="Verdana"/>
          <w:lang w:val="es-ES"/>
        </w:rPr>
        <w:t>datos, el Encargado del Tratamiento seguirá siendo plenamente responsable para con Mutua Montañesa de la ejecución de las obligaciones por parte de dicho Subencargado autorizado.</w:t>
      </w:r>
    </w:p>
    <w:p w:rsidR="00894D5E" w:rsidRPr="002E0A10" w:rsidRDefault="00894D5E" w:rsidP="00894D5E">
      <w:pPr>
        <w:pStyle w:val="Ttulo21"/>
        <w:tabs>
          <w:tab w:val="left" w:pos="569"/>
          <w:tab w:val="left" w:pos="571"/>
        </w:tabs>
        <w:ind w:firstLine="0"/>
        <w:contextualSpacing/>
        <w:jc w:val="both"/>
      </w:pPr>
    </w:p>
    <w:p w:rsidR="00894D5E" w:rsidRPr="002E0A10" w:rsidRDefault="00894D5E" w:rsidP="00894D5E">
      <w:pPr>
        <w:pStyle w:val="Ttulo21"/>
        <w:numPr>
          <w:ilvl w:val="0"/>
          <w:numId w:val="3"/>
        </w:numPr>
        <w:tabs>
          <w:tab w:val="left" w:pos="569"/>
          <w:tab w:val="left" w:pos="571"/>
        </w:tabs>
        <w:ind w:hanging="433"/>
        <w:contextualSpacing/>
        <w:jc w:val="both"/>
      </w:pPr>
      <w:r w:rsidRPr="002E0A10">
        <w:t>Seguridad</w:t>
      </w:r>
    </w:p>
    <w:p w:rsidR="00894D5E" w:rsidRPr="002E0A10" w:rsidRDefault="00894D5E" w:rsidP="00894D5E">
      <w:pPr>
        <w:pStyle w:val="Prrafodelista"/>
        <w:tabs>
          <w:tab w:val="left" w:pos="715"/>
        </w:tabs>
        <w:spacing w:after="0"/>
        <w:ind w:right="127"/>
        <w:rPr>
          <w:rFonts w:ascii="Verdana" w:hAnsi="Verdana"/>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7"/>
        <w:contextualSpacing/>
        <w:jc w:val="both"/>
        <w:textAlignment w:val="auto"/>
        <w:rPr>
          <w:rFonts w:ascii="Verdana" w:hAnsi="Verdana"/>
          <w:lang w:val="es-ES"/>
        </w:rPr>
      </w:pPr>
      <w:r w:rsidRPr="00894D5E">
        <w:rPr>
          <w:rFonts w:ascii="Verdana" w:hAnsi="Verdana"/>
          <w:lang w:val="es-ES"/>
        </w:rPr>
        <w:t>El Encargado del Tratamiento garantiza que pondrá en práctica las correspondientes medidas técnicas y organizativas para proteger los Datos Personales de Mutua</w:t>
      </w:r>
      <w:r w:rsidRPr="00894D5E">
        <w:rPr>
          <w:rFonts w:ascii="Verdana" w:hAnsi="Verdana"/>
          <w:spacing w:val="-48"/>
          <w:lang w:val="es-ES"/>
        </w:rPr>
        <w:t xml:space="preserve"> </w:t>
      </w:r>
      <w:r w:rsidRPr="00894D5E">
        <w:rPr>
          <w:rFonts w:ascii="Verdana" w:hAnsi="Verdana"/>
          <w:lang w:val="es-ES"/>
        </w:rPr>
        <w:t xml:space="preserve">Montañesa frente a pérdidas y toda forma </w:t>
      </w:r>
      <w:r w:rsidRPr="00894D5E">
        <w:rPr>
          <w:rFonts w:ascii="Verdana" w:hAnsi="Verdana"/>
          <w:spacing w:val="-3"/>
          <w:lang w:val="es-ES"/>
        </w:rPr>
        <w:t xml:space="preserve">de </w:t>
      </w:r>
      <w:r w:rsidRPr="00894D5E">
        <w:rPr>
          <w:rFonts w:ascii="Verdana" w:hAnsi="Verdana"/>
          <w:lang w:val="es-ES"/>
        </w:rPr>
        <w:t>tratamiento ilícito o no autorizado. Estas medidas deberán</w:t>
      </w:r>
      <w:r w:rsidRPr="00894D5E">
        <w:rPr>
          <w:rFonts w:ascii="Verdana" w:hAnsi="Verdana"/>
          <w:spacing w:val="-8"/>
          <w:lang w:val="es-ES"/>
        </w:rPr>
        <w:t xml:space="preserve"> </w:t>
      </w:r>
      <w:r w:rsidRPr="00894D5E">
        <w:rPr>
          <w:rFonts w:ascii="Verdana" w:hAnsi="Verdana"/>
          <w:lang w:val="es-ES"/>
        </w:rPr>
        <w:t>garantizar</w:t>
      </w:r>
      <w:r w:rsidRPr="00894D5E">
        <w:rPr>
          <w:rFonts w:ascii="Verdana" w:hAnsi="Verdana"/>
          <w:spacing w:val="-8"/>
          <w:lang w:val="es-ES"/>
        </w:rPr>
        <w:t xml:space="preserve"> </w:t>
      </w:r>
      <w:r w:rsidRPr="00894D5E">
        <w:rPr>
          <w:rFonts w:ascii="Verdana" w:hAnsi="Verdana"/>
          <w:lang w:val="es-ES"/>
        </w:rPr>
        <w:t>un</w:t>
      </w:r>
      <w:r w:rsidRPr="00894D5E">
        <w:rPr>
          <w:rFonts w:ascii="Verdana" w:hAnsi="Verdana"/>
          <w:spacing w:val="-8"/>
          <w:lang w:val="es-ES"/>
        </w:rPr>
        <w:t xml:space="preserve"> </w:t>
      </w:r>
      <w:r w:rsidRPr="00894D5E">
        <w:rPr>
          <w:rFonts w:ascii="Verdana" w:hAnsi="Verdana"/>
          <w:lang w:val="es-ES"/>
        </w:rPr>
        <w:t>nivel</w:t>
      </w:r>
      <w:r w:rsidRPr="00894D5E">
        <w:rPr>
          <w:rFonts w:ascii="Verdana" w:hAnsi="Verdana"/>
          <w:spacing w:val="-6"/>
          <w:lang w:val="es-ES"/>
        </w:rPr>
        <w:t xml:space="preserve"> </w:t>
      </w:r>
      <w:r w:rsidRPr="00894D5E">
        <w:rPr>
          <w:rFonts w:ascii="Verdana" w:hAnsi="Verdana"/>
          <w:lang w:val="es-ES"/>
        </w:rPr>
        <w:t>apropiado</w:t>
      </w:r>
      <w:r w:rsidRPr="00894D5E">
        <w:rPr>
          <w:rFonts w:ascii="Verdana" w:hAnsi="Verdana"/>
          <w:spacing w:val="-6"/>
          <w:lang w:val="es-ES"/>
        </w:rPr>
        <w:t xml:space="preserve"> </w:t>
      </w:r>
      <w:r w:rsidRPr="00894D5E">
        <w:rPr>
          <w:rFonts w:ascii="Verdana" w:hAnsi="Verdana"/>
          <w:lang w:val="es-ES"/>
        </w:rPr>
        <w:t>de</w:t>
      </w:r>
      <w:r w:rsidRPr="00894D5E">
        <w:rPr>
          <w:rFonts w:ascii="Verdana" w:hAnsi="Verdana"/>
          <w:spacing w:val="-15"/>
          <w:lang w:val="es-ES"/>
        </w:rPr>
        <w:t xml:space="preserve"> </w:t>
      </w:r>
      <w:r w:rsidRPr="00894D5E">
        <w:rPr>
          <w:rFonts w:ascii="Verdana" w:hAnsi="Verdana"/>
          <w:lang w:val="es-ES"/>
        </w:rPr>
        <w:t>seguridad,</w:t>
      </w:r>
      <w:r w:rsidRPr="00894D5E">
        <w:rPr>
          <w:rFonts w:ascii="Verdana" w:hAnsi="Verdana"/>
          <w:spacing w:val="-10"/>
          <w:lang w:val="es-ES"/>
        </w:rPr>
        <w:t xml:space="preserve"> </w:t>
      </w:r>
      <w:r w:rsidRPr="00894D5E">
        <w:rPr>
          <w:rFonts w:ascii="Verdana" w:hAnsi="Verdana"/>
          <w:lang w:val="es-ES"/>
        </w:rPr>
        <w:t>según</w:t>
      </w:r>
      <w:r w:rsidRPr="00894D5E">
        <w:rPr>
          <w:rFonts w:ascii="Verdana" w:hAnsi="Verdana"/>
          <w:spacing w:val="-7"/>
          <w:lang w:val="es-ES"/>
        </w:rPr>
        <w:t xml:space="preserve"> </w:t>
      </w:r>
      <w:r w:rsidRPr="00894D5E">
        <w:rPr>
          <w:rFonts w:ascii="Verdana" w:hAnsi="Verdana"/>
          <w:lang w:val="es-ES"/>
        </w:rPr>
        <w:t>lo</w:t>
      </w:r>
      <w:r w:rsidRPr="00894D5E">
        <w:rPr>
          <w:rFonts w:ascii="Verdana" w:hAnsi="Verdana"/>
          <w:spacing w:val="-7"/>
          <w:lang w:val="es-ES"/>
        </w:rPr>
        <w:t xml:space="preserve"> </w:t>
      </w:r>
      <w:r w:rsidRPr="00894D5E">
        <w:rPr>
          <w:rFonts w:ascii="Verdana" w:hAnsi="Verdana"/>
          <w:lang w:val="es-ES"/>
        </w:rPr>
        <w:t>descrito</w:t>
      </w:r>
      <w:r w:rsidRPr="00894D5E">
        <w:rPr>
          <w:rFonts w:ascii="Verdana" w:hAnsi="Verdana"/>
          <w:spacing w:val="-7"/>
          <w:lang w:val="es-ES"/>
        </w:rPr>
        <w:t xml:space="preserve"> </w:t>
      </w:r>
      <w:r w:rsidRPr="00894D5E">
        <w:rPr>
          <w:rFonts w:ascii="Verdana" w:hAnsi="Verdana"/>
          <w:lang w:val="es-ES"/>
        </w:rPr>
        <w:t>en</w:t>
      </w:r>
      <w:r w:rsidRPr="00894D5E">
        <w:rPr>
          <w:rFonts w:ascii="Verdana" w:hAnsi="Verdana"/>
          <w:spacing w:val="-13"/>
          <w:lang w:val="es-ES"/>
        </w:rPr>
        <w:t xml:space="preserve"> </w:t>
      </w:r>
      <w:r w:rsidRPr="00894D5E">
        <w:rPr>
          <w:rFonts w:ascii="Verdana" w:hAnsi="Verdana"/>
          <w:lang w:val="es-ES"/>
        </w:rPr>
        <w:t>el</w:t>
      </w:r>
      <w:r w:rsidRPr="00894D5E">
        <w:rPr>
          <w:rFonts w:ascii="Verdana" w:hAnsi="Verdana"/>
          <w:spacing w:val="-12"/>
          <w:lang w:val="es-ES"/>
        </w:rPr>
        <w:t xml:space="preserve"> </w:t>
      </w:r>
      <w:r w:rsidRPr="00894D5E">
        <w:rPr>
          <w:rFonts w:ascii="Verdana" w:hAnsi="Verdana"/>
          <w:lang w:val="es-ES"/>
        </w:rPr>
        <w:t>Artículo</w:t>
      </w:r>
      <w:r w:rsidRPr="00894D5E">
        <w:rPr>
          <w:rFonts w:ascii="Verdana" w:hAnsi="Verdana"/>
          <w:spacing w:val="-11"/>
          <w:lang w:val="es-ES"/>
        </w:rPr>
        <w:t xml:space="preserve"> </w:t>
      </w:r>
      <w:r w:rsidRPr="00894D5E">
        <w:rPr>
          <w:rFonts w:ascii="Verdana" w:hAnsi="Verdana"/>
          <w:lang w:val="es-ES"/>
        </w:rPr>
        <w:t>32</w:t>
      </w:r>
      <w:r w:rsidRPr="00894D5E">
        <w:rPr>
          <w:rFonts w:ascii="Verdana" w:hAnsi="Verdana"/>
          <w:spacing w:val="-7"/>
          <w:lang w:val="es-ES"/>
        </w:rPr>
        <w:t xml:space="preserve"> </w:t>
      </w:r>
      <w:r w:rsidRPr="00894D5E">
        <w:rPr>
          <w:rFonts w:ascii="Verdana" w:hAnsi="Verdana"/>
          <w:lang w:val="es-ES"/>
        </w:rPr>
        <w:t>del RGPD.</w:t>
      </w:r>
    </w:p>
    <w:p w:rsidR="00894D5E" w:rsidRPr="00894D5E" w:rsidRDefault="00894D5E" w:rsidP="00894D5E">
      <w:pPr>
        <w:pStyle w:val="Prrafodelista"/>
        <w:tabs>
          <w:tab w:val="left" w:pos="715"/>
        </w:tabs>
        <w:spacing w:before="100" w:beforeAutospacing="1" w:after="100" w:afterAutospacing="1"/>
        <w:ind w:right="126"/>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En</w:t>
      </w:r>
      <w:r w:rsidRPr="00894D5E">
        <w:rPr>
          <w:rFonts w:ascii="Verdana" w:hAnsi="Verdana"/>
          <w:spacing w:val="-7"/>
          <w:lang w:val="es-ES"/>
        </w:rPr>
        <w:t xml:space="preserve"> </w:t>
      </w:r>
      <w:r w:rsidRPr="00894D5E">
        <w:rPr>
          <w:rFonts w:ascii="Verdana" w:hAnsi="Verdana"/>
          <w:lang w:val="es-ES"/>
        </w:rPr>
        <w:t>la</w:t>
      </w:r>
      <w:r w:rsidRPr="00894D5E">
        <w:rPr>
          <w:rFonts w:ascii="Verdana" w:hAnsi="Verdana"/>
          <w:spacing w:val="-10"/>
          <w:lang w:val="es-ES"/>
        </w:rPr>
        <w:t xml:space="preserve"> </w:t>
      </w:r>
      <w:r w:rsidRPr="00894D5E">
        <w:rPr>
          <w:rFonts w:ascii="Verdana" w:hAnsi="Verdana"/>
          <w:lang w:val="es-ES"/>
        </w:rPr>
        <w:t>evaluación</w:t>
      </w:r>
      <w:r w:rsidRPr="00894D5E">
        <w:rPr>
          <w:rFonts w:ascii="Verdana" w:hAnsi="Verdana"/>
          <w:spacing w:val="-6"/>
          <w:lang w:val="es-ES"/>
        </w:rPr>
        <w:t xml:space="preserve"> </w:t>
      </w:r>
      <w:r w:rsidRPr="00894D5E">
        <w:rPr>
          <w:rFonts w:ascii="Verdana" w:hAnsi="Verdana"/>
          <w:lang w:val="es-ES"/>
        </w:rPr>
        <w:t>del</w:t>
      </w:r>
      <w:r w:rsidRPr="00894D5E">
        <w:rPr>
          <w:rFonts w:ascii="Verdana" w:hAnsi="Verdana"/>
          <w:spacing w:val="-12"/>
          <w:lang w:val="es-ES"/>
        </w:rPr>
        <w:t xml:space="preserve"> </w:t>
      </w:r>
      <w:r w:rsidRPr="00894D5E">
        <w:rPr>
          <w:rFonts w:ascii="Verdana" w:hAnsi="Verdana"/>
          <w:lang w:val="es-ES"/>
        </w:rPr>
        <w:t>nivel</w:t>
      </w:r>
      <w:r w:rsidRPr="00894D5E">
        <w:rPr>
          <w:rFonts w:ascii="Verdana" w:hAnsi="Verdana"/>
          <w:spacing w:val="-6"/>
          <w:lang w:val="es-ES"/>
        </w:rPr>
        <w:t xml:space="preserve"> </w:t>
      </w:r>
      <w:r w:rsidRPr="00894D5E">
        <w:rPr>
          <w:rFonts w:ascii="Verdana" w:hAnsi="Verdana"/>
          <w:lang w:val="es-ES"/>
        </w:rPr>
        <w:t>apropiado</w:t>
      </w:r>
      <w:r w:rsidRPr="00894D5E">
        <w:rPr>
          <w:rFonts w:ascii="Verdana" w:hAnsi="Verdana"/>
          <w:spacing w:val="-6"/>
          <w:lang w:val="es-ES"/>
        </w:rPr>
        <w:t xml:space="preserve"> </w:t>
      </w:r>
      <w:r w:rsidRPr="00894D5E">
        <w:rPr>
          <w:rFonts w:ascii="Verdana" w:hAnsi="Verdana"/>
          <w:lang w:val="es-ES"/>
        </w:rPr>
        <w:t>de</w:t>
      </w:r>
      <w:r w:rsidRPr="00894D5E">
        <w:rPr>
          <w:rFonts w:ascii="Verdana" w:hAnsi="Verdana"/>
          <w:spacing w:val="-9"/>
          <w:lang w:val="es-ES"/>
        </w:rPr>
        <w:t xml:space="preserve"> </w:t>
      </w:r>
      <w:r w:rsidRPr="00894D5E">
        <w:rPr>
          <w:rFonts w:ascii="Verdana" w:hAnsi="Verdana"/>
          <w:lang w:val="es-ES"/>
        </w:rPr>
        <w:t>seguridad,</w:t>
      </w:r>
      <w:r w:rsidRPr="00894D5E">
        <w:rPr>
          <w:rFonts w:ascii="Verdana" w:hAnsi="Verdana"/>
          <w:spacing w:val="-5"/>
          <w:lang w:val="es-ES"/>
        </w:rPr>
        <w:t xml:space="preserve"> </w:t>
      </w:r>
      <w:r w:rsidRPr="00894D5E">
        <w:rPr>
          <w:rFonts w:ascii="Verdana" w:hAnsi="Verdana"/>
          <w:lang w:val="es-ES"/>
        </w:rPr>
        <w:t>el</w:t>
      </w:r>
      <w:r w:rsidRPr="00894D5E">
        <w:rPr>
          <w:rFonts w:ascii="Verdana" w:hAnsi="Verdana"/>
          <w:spacing w:val="-12"/>
          <w:lang w:val="es-ES"/>
        </w:rPr>
        <w:t xml:space="preserve"> </w:t>
      </w:r>
      <w:r w:rsidRPr="00894D5E">
        <w:rPr>
          <w:rFonts w:ascii="Verdana" w:hAnsi="Verdana"/>
          <w:lang w:val="es-ES"/>
        </w:rPr>
        <w:t>Encargado</w:t>
      </w:r>
      <w:r w:rsidRPr="00894D5E">
        <w:rPr>
          <w:rFonts w:ascii="Verdana" w:hAnsi="Verdana"/>
          <w:spacing w:val="-5"/>
          <w:lang w:val="es-ES"/>
        </w:rPr>
        <w:t xml:space="preserve"> </w:t>
      </w:r>
      <w:r w:rsidRPr="00894D5E">
        <w:rPr>
          <w:rFonts w:ascii="Verdana" w:hAnsi="Verdana"/>
          <w:lang w:val="es-ES"/>
        </w:rPr>
        <w:t>del</w:t>
      </w:r>
      <w:r w:rsidRPr="00894D5E">
        <w:rPr>
          <w:rFonts w:ascii="Verdana" w:hAnsi="Verdana"/>
          <w:spacing w:val="-7"/>
          <w:lang w:val="es-ES"/>
        </w:rPr>
        <w:t xml:space="preserve"> </w:t>
      </w:r>
      <w:r w:rsidRPr="00894D5E">
        <w:rPr>
          <w:rFonts w:ascii="Verdana" w:hAnsi="Verdana"/>
          <w:lang w:val="es-ES"/>
        </w:rPr>
        <w:t>Tratamiento</w:t>
      </w:r>
      <w:r w:rsidRPr="00894D5E">
        <w:rPr>
          <w:rFonts w:ascii="Verdana" w:hAnsi="Verdana"/>
          <w:spacing w:val="-6"/>
          <w:lang w:val="es-ES"/>
        </w:rPr>
        <w:t xml:space="preserve"> </w:t>
      </w:r>
      <w:r w:rsidRPr="00894D5E">
        <w:rPr>
          <w:rFonts w:ascii="Verdana" w:hAnsi="Verdana"/>
          <w:lang w:val="es-ES"/>
        </w:rPr>
        <w:t>tendrá</w:t>
      </w:r>
      <w:r w:rsidRPr="00894D5E">
        <w:rPr>
          <w:rFonts w:ascii="Verdana" w:hAnsi="Verdana"/>
          <w:spacing w:val="-9"/>
          <w:lang w:val="es-ES"/>
        </w:rPr>
        <w:t xml:space="preserve"> </w:t>
      </w:r>
      <w:r w:rsidRPr="00894D5E">
        <w:rPr>
          <w:rFonts w:ascii="Verdana" w:hAnsi="Verdana"/>
          <w:spacing w:val="-5"/>
          <w:lang w:val="es-ES"/>
        </w:rPr>
        <w:t xml:space="preserve">en </w:t>
      </w:r>
      <w:r w:rsidRPr="00894D5E">
        <w:rPr>
          <w:rFonts w:ascii="Verdana" w:hAnsi="Verdana"/>
          <w:lang w:val="es-ES"/>
        </w:rPr>
        <w:t xml:space="preserve">cuenta los riesgos que presenta </w:t>
      </w:r>
      <w:r w:rsidRPr="00894D5E">
        <w:rPr>
          <w:rFonts w:ascii="Verdana" w:hAnsi="Verdana"/>
          <w:spacing w:val="-3"/>
          <w:lang w:val="es-ES"/>
        </w:rPr>
        <w:t xml:space="preserve">el </w:t>
      </w:r>
      <w:r w:rsidRPr="00894D5E">
        <w:rPr>
          <w:rFonts w:ascii="Verdana" w:hAnsi="Verdana"/>
          <w:lang w:val="es-ES"/>
        </w:rPr>
        <w:t xml:space="preserve">Tratamiento, en concreto respecto a la destrucción, pérdida o alteración accidentales o ilícitas, así como a la divulgación o acceso </w:t>
      </w:r>
      <w:r w:rsidRPr="00894D5E">
        <w:rPr>
          <w:rFonts w:ascii="Verdana" w:hAnsi="Verdana"/>
          <w:spacing w:val="-3"/>
          <w:lang w:val="es-ES"/>
        </w:rPr>
        <w:t xml:space="preserve">no </w:t>
      </w:r>
      <w:r w:rsidRPr="00894D5E">
        <w:rPr>
          <w:rFonts w:ascii="Verdana" w:hAnsi="Verdana"/>
          <w:lang w:val="es-ES"/>
        </w:rPr>
        <w:t>autorizados a Datos Personales transmitidos, almacenados o tratados de cualquier otro modo.</w:t>
      </w:r>
    </w:p>
    <w:p w:rsidR="00894D5E" w:rsidRPr="00894D5E" w:rsidRDefault="00894D5E" w:rsidP="00894D5E">
      <w:pPr>
        <w:pStyle w:val="Prrafodelista"/>
        <w:tabs>
          <w:tab w:val="left" w:pos="715"/>
        </w:tabs>
        <w:spacing w:before="100" w:beforeAutospacing="1" w:after="100" w:afterAutospacing="1"/>
        <w:ind w:right="127"/>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7"/>
        <w:contextualSpacing/>
        <w:jc w:val="both"/>
        <w:textAlignment w:val="auto"/>
        <w:rPr>
          <w:rFonts w:ascii="Verdana" w:hAnsi="Verdana"/>
          <w:lang w:val="es-ES"/>
        </w:rPr>
      </w:pPr>
      <w:r w:rsidRPr="00894D5E">
        <w:rPr>
          <w:rFonts w:ascii="Verdana" w:hAnsi="Verdana"/>
          <w:lang w:val="es-ES"/>
        </w:rPr>
        <w:t xml:space="preserve">Las medidas que </w:t>
      </w:r>
      <w:r w:rsidRPr="00894D5E">
        <w:rPr>
          <w:rFonts w:ascii="Verdana" w:hAnsi="Verdana"/>
          <w:spacing w:val="-3"/>
          <w:lang w:val="es-ES"/>
        </w:rPr>
        <w:t xml:space="preserve">el </w:t>
      </w:r>
      <w:r w:rsidRPr="00894D5E">
        <w:rPr>
          <w:rFonts w:ascii="Verdana" w:hAnsi="Verdana"/>
          <w:lang w:val="es-ES"/>
        </w:rPr>
        <w:t xml:space="preserve">Encargado del Tratamiento adopte deberán cumplir como mínimo las medidas de seguridad descritas </w:t>
      </w:r>
      <w:r w:rsidRPr="00894D5E">
        <w:rPr>
          <w:rFonts w:ascii="Verdana" w:hAnsi="Verdana"/>
          <w:spacing w:val="-3"/>
          <w:lang w:val="es-ES"/>
        </w:rPr>
        <w:t xml:space="preserve">en el </w:t>
      </w:r>
      <w:r w:rsidRPr="00894D5E">
        <w:rPr>
          <w:rFonts w:ascii="Verdana" w:hAnsi="Verdana"/>
          <w:lang w:val="es-ES"/>
        </w:rPr>
        <w:t xml:space="preserve">Anexo 2 </w:t>
      </w:r>
      <w:r w:rsidRPr="00894D5E">
        <w:rPr>
          <w:rFonts w:ascii="Verdana" w:hAnsi="Verdana"/>
          <w:spacing w:val="-3"/>
          <w:lang w:val="es-ES"/>
        </w:rPr>
        <w:t xml:space="preserve">de </w:t>
      </w:r>
      <w:r w:rsidRPr="00894D5E">
        <w:rPr>
          <w:rFonts w:ascii="Verdana" w:hAnsi="Verdana"/>
          <w:lang w:val="es-ES"/>
        </w:rPr>
        <w:t>la presente</w:t>
      </w:r>
      <w:r w:rsidRPr="00894D5E">
        <w:rPr>
          <w:rFonts w:ascii="Verdana" w:hAnsi="Verdana"/>
          <w:spacing w:val="7"/>
          <w:lang w:val="es-ES"/>
        </w:rPr>
        <w:t xml:space="preserve"> </w:t>
      </w:r>
      <w:r w:rsidRPr="00894D5E">
        <w:rPr>
          <w:rFonts w:ascii="Verdana" w:hAnsi="Verdana"/>
          <w:lang w:val="es-ES"/>
        </w:rPr>
        <w:t>Adenda.</w:t>
      </w:r>
    </w:p>
    <w:p w:rsidR="00894D5E" w:rsidRPr="002E0A10" w:rsidRDefault="00894D5E" w:rsidP="00894D5E">
      <w:pPr>
        <w:pStyle w:val="Ttulo21"/>
        <w:tabs>
          <w:tab w:val="left" w:pos="569"/>
          <w:tab w:val="left" w:pos="571"/>
        </w:tabs>
        <w:ind w:firstLine="0"/>
        <w:contextualSpacing/>
        <w:jc w:val="both"/>
      </w:pPr>
    </w:p>
    <w:p w:rsidR="00894D5E" w:rsidRPr="002E0A10" w:rsidRDefault="00894D5E" w:rsidP="00894D5E">
      <w:pPr>
        <w:pStyle w:val="Ttulo21"/>
        <w:numPr>
          <w:ilvl w:val="0"/>
          <w:numId w:val="3"/>
        </w:numPr>
        <w:tabs>
          <w:tab w:val="left" w:pos="569"/>
          <w:tab w:val="left" w:pos="571"/>
        </w:tabs>
        <w:ind w:hanging="433"/>
        <w:contextualSpacing/>
        <w:jc w:val="both"/>
      </w:pPr>
      <w:r w:rsidRPr="002E0A10">
        <w:t xml:space="preserve">Localización de los Datos Personales de </w:t>
      </w:r>
      <w:r w:rsidRPr="002E0A10">
        <w:rPr>
          <w:spacing w:val="-3"/>
        </w:rPr>
        <w:t>Mutua</w:t>
      </w:r>
      <w:r w:rsidRPr="002E0A10">
        <w:rPr>
          <w:spacing w:val="-8"/>
        </w:rPr>
        <w:t xml:space="preserve"> </w:t>
      </w:r>
      <w:r w:rsidRPr="002E0A10">
        <w:t>Montañesa</w:t>
      </w:r>
    </w:p>
    <w:p w:rsidR="00894D5E" w:rsidRPr="002E0A10" w:rsidRDefault="00894D5E" w:rsidP="00894D5E">
      <w:pPr>
        <w:pStyle w:val="Ttulo21"/>
        <w:tabs>
          <w:tab w:val="left" w:pos="569"/>
          <w:tab w:val="left" w:pos="571"/>
        </w:tabs>
        <w:ind w:firstLine="0"/>
        <w:contextualSpacing/>
        <w:jc w:val="both"/>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8"/>
        <w:contextualSpacing/>
        <w:jc w:val="both"/>
        <w:textAlignment w:val="auto"/>
        <w:rPr>
          <w:rFonts w:ascii="Verdana" w:hAnsi="Verdana"/>
          <w:lang w:val="es-ES"/>
        </w:rPr>
      </w:pPr>
      <w:r w:rsidRPr="00894D5E">
        <w:rPr>
          <w:rFonts w:ascii="Verdana" w:hAnsi="Verdana"/>
          <w:lang w:val="es-ES"/>
        </w:rPr>
        <w:t>El Encargado del Tratamiento no transferirá ni tratará Datos Personales de Mutua Montañesa fuera del Espacio Económico Europeo (EEE) sin el previo consentimiento explícito y por escrito de Mutua Montañesa. Si el Encargado del Tratamiento obtuviese dicho</w:t>
      </w:r>
      <w:r w:rsidRPr="00894D5E">
        <w:rPr>
          <w:rFonts w:ascii="Verdana" w:hAnsi="Verdana"/>
          <w:spacing w:val="-12"/>
          <w:lang w:val="es-ES"/>
        </w:rPr>
        <w:t xml:space="preserve"> </w:t>
      </w:r>
      <w:r w:rsidRPr="00894D5E">
        <w:rPr>
          <w:rFonts w:ascii="Verdana" w:hAnsi="Verdana"/>
          <w:lang w:val="es-ES"/>
        </w:rPr>
        <w:t>consentimiento</w:t>
      </w:r>
      <w:r w:rsidRPr="00894D5E">
        <w:rPr>
          <w:rFonts w:ascii="Verdana" w:hAnsi="Verdana"/>
          <w:spacing w:val="-10"/>
          <w:lang w:val="es-ES"/>
        </w:rPr>
        <w:t xml:space="preserve"> </w:t>
      </w:r>
      <w:r w:rsidRPr="00894D5E">
        <w:rPr>
          <w:rFonts w:ascii="Verdana" w:hAnsi="Verdana"/>
          <w:lang w:val="es-ES"/>
        </w:rPr>
        <w:t>escrito,</w:t>
      </w:r>
      <w:r w:rsidRPr="00894D5E">
        <w:rPr>
          <w:rFonts w:ascii="Verdana" w:hAnsi="Verdana"/>
          <w:spacing w:val="-16"/>
          <w:lang w:val="es-ES"/>
        </w:rPr>
        <w:t xml:space="preserve"> </w:t>
      </w:r>
      <w:r w:rsidRPr="00894D5E">
        <w:rPr>
          <w:rFonts w:ascii="Verdana" w:hAnsi="Verdana"/>
          <w:lang w:val="es-ES"/>
        </w:rPr>
        <w:t>deberá</w:t>
      </w:r>
      <w:r w:rsidRPr="00894D5E">
        <w:rPr>
          <w:rFonts w:ascii="Verdana" w:hAnsi="Verdana"/>
          <w:spacing w:val="-15"/>
          <w:lang w:val="es-ES"/>
        </w:rPr>
        <w:t xml:space="preserve"> </w:t>
      </w:r>
      <w:r w:rsidRPr="00894D5E">
        <w:rPr>
          <w:rFonts w:ascii="Verdana" w:hAnsi="Verdana"/>
          <w:lang w:val="es-ES"/>
        </w:rPr>
        <w:t>asegurarse</w:t>
      </w:r>
      <w:r w:rsidRPr="00894D5E">
        <w:rPr>
          <w:rFonts w:ascii="Verdana" w:hAnsi="Verdana"/>
          <w:spacing w:val="-13"/>
          <w:lang w:val="es-ES"/>
        </w:rPr>
        <w:t xml:space="preserve"> </w:t>
      </w:r>
      <w:r w:rsidRPr="00894D5E">
        <w:rPr>
          <w:rFonts w:ascii="Verdana" w:hAnsi="Verdana"/>
          <w:lang w:val="es-ES"/>
        </w:rPr>
        <w:t>de</w:t>
      </w:r>
      <w:r w:rsidRPr="00894D5E">
        <w:rPr>
          <w:rFonts w:ascii="Verdana" w:hAnsi="Verdana"/>
          <w:spacing w:val="-10"/>
          <w:lang w:val="es-ES"/>
        </w:rPr>
        <w:t xml:space="preserve"> </w:t>
      </w:r>
      <w:r w:rsidRPr="00894D5E">
        <w:rPr>
          <w:rFonts w:ascii="Verdana" w:hAnsi="Verdana"/>
          <w:lang w:val="es-ES"/>
        </w:rPr>
        <w:t>que</w:t>
      </w:r>
      <w:r w:rsidRPr="00894D5E">
        <w:rPr>
          <w:rFonts w:ascii="Verdana" w:hAnsi="Verdana"/>
          <w:spacing w:val="-9"/>
          <w:lang w:val="es-ES"/>
        </w:rPr>
        <w:t xml:space="preserve"> </w:t>
      </w:r>
      <w:r w:rsidRPr="00894D5E">
        <w:rPr>
          <w:rFonts w:ascii="Verdana" w:hAnsi="Verdana"/>
          <w:lang w:val="es-ES"/>
        </w:rPr>
        <w:t>dicha</w:t>
      </w:r>
      <w:r w:rsidRPr="00894D5E">
        <w:rPr>
          <w:rFonts w:ascii="Verdana" w:hAnsi="Verdana"/>
          <w:spacing w:val="-14"/>
          <w:lang w:val="es-ES"/>
        </w:rPr>
        <w:t xml:space="preserve"> </w:t>
      </w:r>
      <w:r w:rsidRPr="00894D5E">
        <w:rPr>
          <w:rFonts w:ascii="Verdana" w:hAnsi="Verdana"/>
          <w:lang w:val="es-ES"/>
        </w:rPr>
        <w:t>transferencia</w:t>
      </w:r>
      <w:r w:rsidRPr="00894D5E">
        <w:rPr>
          <w:rFonts w:ascii="Verdana" w:hAnsi="Verdana"/>
          <w:spacing w:val="-20"/>
          <w:lang w:val="es-ES"/>
        </w:rPr>
        <w:t xml:space="preserve"> </w:t>
      </w:r>
      <w:r w:rsidRPr="00894D5E">
        <w:rPr>
          <w:rFonts w:ascii="Verdana" w:hAnsi="Verdana"/>
          <w:lang w:val="es-ES"/>
        </w:rPr>
        <w:t>o</w:t>
      </w:r>
      <w:r w:rsidRPr="00894D5E">
        <w:rPr>
          <w:rFonts w:ascii="Verdana" w:hAnsi="Verdana"/>
          <w:spacing w:val="-7"/>
          <w:lang w:val="es-ES"/>
        </w:rPr>
        <w:t xml:space="preserve"> </w:t>
      </w:r>
      <w:r w:rsidRPr="00894D5E">
        <w:rPr>
          <w:rFonts w:ascii="Verdana" w:hAnsi="Verdana"/>
          <w:lang w:val="es-ES"/>
        </w:rPr>
        <w:t>dicho</w:t>
      </w:r>
      <w:r w:rsidRPr="00894D5E">
        <w:rPr>
          <w:rFonts w:ascii="Verdana" w:hAnsi="Verdana"/>
          <w:spacing w:val="-12"/>
          <w:lang w:val="es-ES"/>
        </w:rPr>
        <w:t xml:space="preserve"> </w:t>
      </w:r>
      <w:r w:rsidRPr="00894D5E">
        <w:rPr>
          <w:rFonts w:ascii="Verdana" w:hAnsi="Verdana"/>
          <w:lang w:val="es-ES"/>
        </w:rPr>
        <w:t>acceso estén</w:t>
      </w:r>
      <w:r w:rsidRPr="00894D5E">
        <w:rPr>
          <w:rFonts w:ascii="Verdana" w:hAnsi="Verdana"/>
          <w:lang w:val="es-ES"/>
        </w:rPr>
        <w:tab/>
        <w:t>cubiertos</w:t>
      </w:r>
      <w:r w:rsidRPr="00894D5E">
        <w:rPr>
          <w:rFonts w:ascii="Verdana" w:hAnsi="Verdana"/>
          <w:lang w:val="es-ES"/>
        </w:rPr>
        <w:tab/>
      </w:r>
      <w:r w:rsidRPr="00894D5E">
        <w:rPr>
          <w:rFonts w:ascii="Verdana" w:hAnsi="Verdana"/>
          <w:spacing w:val="-6"/>
          <w:lang w:val="es-ES"/>
        </w:rPr>
        <w:t>por:</w:t>
      </w:r>
    </w:p>
    <w:p w:rsidR="00894D5E" w:rsidRPr="00894D5E" w:rsidRDefault="00894D5E" w:rsidP="00894D5E">
      <w:pPr>
        <w:pStyle w:val="Prrafodelista"/>
        <w:tabs>
          <w:tab w:val="left" w:pos="1434"/>
          <w:tab w:val="left" w:pos="1435"/>
        </w:tabs>
        <w:spacing w:before="100" w:beforeAutospacing="1" w:after="100" w:afterAutospacing="1"/>
        <w:ind w:left="1434" w:right="125"/>
        <w:rPr>
          <w:rFonts w:ascii="Verdana" w:hAnsi="Verdana"/>
          <w:lang w:val="es-ES"/>
        </w:rPr>
      </w:pPr>
    </w:p>
    <w:p w:rsidR="00894D5E" w:rsidRPr="00894D5E" w:rsidRDefault="00894D5E" w:rsidP="00894D5E">
      <w:pPr>
        <w:pStyle w:val="Prrafodelista"/>
        <w:widowControl w:val="0"/>
        <w:numPr>
          <w:ilvl w:val="2"/>
          <w:numId w:val="3"/>
        </w:numPr>
        <w:tabs>
          <w:tab w:val="left" w:pos="1434"/>
          <w:tab w:val="left" w:pos="1435"/>
        </w:tabs>
        <w:suppressAutoHyphens w:val="0"/>
        <w:adjustRightInd/>
        <w:spacing w:before="100" w:beforeAutospacing="1" w:after="100" w:afterAutospacing="1" w:line="240" w:lineRule="auto"/>
        <w:ind w:right="125"/>
        <w:contextualSpacing/>
        <w:jc w:val="both"/>
        <w:textAlignment w:val="auto"/>
        <w:rPr>
          <w:rFonts w:ascii="Verdana" w:hAnsi="Verdana"/>
          <w:lang w:val="es-ES"/>
        </w:rPr>
      </w:pPr>
      <w:r w:rsidRPr="00894D5E">
        <w:rPr>
          <w:rFonts w:ascii="Verdana" w:hAnsi="Verdana"/>
          <w:lang w:val="es-ES"/>
        </w:rPr>
        <w:t>las Cláusulas contractuales tipo publicadas por la Comisión Europea o por una autoridad de supervisión conforme al artículo 46 del RGPD;</w:t>
      </w:r>
      <w:r w:rsidRPr="00894D5E">
        <w:rPr>
          <w:rFonts w:ascii="Verdana" w:hAnsi="Verdana"/>
          <w:spacing w:val="-12"/>
          <w:lang w:val="es-ES"/>
        </w:rPr>
        <w:t xml:space="preserve"> </w:t>
      </w:r>
      <w:r w:rsidRPr="00894D5E">
        <w:rPr>
          <w:rFonts w:ascii="Verdana" w:hAnsi="Verdana"/>
          <w:lang w:val="es-ES"/>
        </w:rPr>
        <w:t>o</w:t>
      </w:r>
    </w:p>
    <w:p w:rsidR="00894D5E" w:rsidRPr="00894D5E" w:rsidRDefault="00894D5E" w:rsidP="00894D5E">
      <w:pPr>
        <w:pStyle w:val="Prrafodelista"/>
        <w:widowControl w:val="0"/>
        <w:numPr>
          <w:ilvl w:val="2"/>
          <w:numId w:val="3"/>
        </w:numPr>
        <w:tabs>
          <w:tab w:val="left" w:pos="1434"/>
          <w:tab w:val="left" w:pos="1435"/>
        </w:tabs>
        <w:suppressAutoHyphens w:val="0"/>
        <w:adjustRightInd/>
        <w:spacing w:before="100" w:beforeAutospacing="1" w:after="100" w:afterAutospacing="1" w:line="240" w:lineRule="auto"/>
        <w:ind w:right="133"/>
        <w:contextualSpacing/>
        <w:jc w:val="both"/>
        <w:textAlignment w:val="auto"/>
        <w:rPr>
          <w:rFonts w:ascii="Verdana" w:hAnsi="Verdana"/>
          <w:lang w:val="es-ES"/>
        </w:rPr>
      </w:pPr>
      <w:r w:rsidRPr="00894D5E">
        <w:rPr>
          <w:rFonts w:ascii="Verdana" w:hAnsi="Verdana"/>
          <w:lang w:val="es-ES"/>
        </w:rPr>
        <w:t>las normas corporativas vinculantes aprobadas por una autoridad de supervisión competente según los términos del artículo 47 del RGPD;</w:t>
      </w:r>
      <w:r w:rsidRPr="00894D5E">
        <w:rPr>
          <w:rFonts w:ascii="Verdana" w:hAnsi="Verdana"/>
          <w:spacing w:val="-10"/>
          <w:lang w:val="es-ES"/>
        </w:rPr>
        <w:t xml:space="preserve"> </w:t>
      </w:r>
      <w:r w:rsidRPr="00894D5E">
        <w:rPr>
          <w:rFonts w:ascii="Verdana" w:hAnsi="Verdana"/>
          <w:lang w:val="es-ES"/>
        </w:rPr>
        <w:t>o</w:t>
      </w:r>
    </w:p>
    <w:p w:rsidR="00894D5E" w:rsidRPr="00894D5E" w:rsidRDefault="00894D5E" w:rsidP="00894D5E">
      <w:pPr>
        <w:pStyle w:val="Prrafodelista"/>
        <w:widowControl w:val="0"/>
        <w:numPr>
          <w:ilvl w:val="2"/>
          <w:numId w:val="3"/>
        </w:numPr>
        <w:tabs>
          <w:tab w:val="left" w:pos="1434"/>
          <w:tab w:val="left" w:pos="1435"/>
        </w:tabs>
        <w:suppressAutoHyphens w:val="0"/>
        <w:adjustRightInd/>
        <w:spacing w:before="100" w:beforeAutospacing="1" w:after="100" w:afterAutospacing="1" w:line="240" w:lineRule="auto"/>
        <w:contextualSpacing/>
        <w:jc w:val="both"/>
        <w:textAlignment w:val="auto"/>
        <w:rPr>
          <w:rFonts w:ascii="Verdana" w:hAnsi="Verdana"/>
          <w:lang w:val="es-ES"/>
        </w:rPr>
      </w:pPr>
      <w:r w:rsidRPr="00894D5E">
        <w:rPr>
          <w:rFonts w:ascii="Verdana" w:hAnsi="Verdana"/>
          <w:lang w:val="es-ES"/>
        </w:rPr>
        <w:t xml:space="preserve">un código </w:t>
      </w:r>
      <w:r w:rsidRPr="00894D5E">
        <w:rPr>
          <w:rFonts w:ascii="Verdana" w:hAnsi="Verdana"/>
          <w:spacing w:val="-3"/>
          <w:lang w:val="es-ES"/>
        </w:rPr>
        <w:t xml:space="preserve">de </w:t>
      </w:r>
      <w:r w:rsidRPr="00894D5E">
        <w:rPr>
          <w:rFonts w:ascii="Verdana" w:hAnsi="Verdana"/>
          <w:lang w:val="es-ES"/>
        </w:rPr>
        <w:t>conducta aprobado de conformidad con el artículo 46 del RGPD;</w:t>
      </w:r>
      <w:r w:rsidRPr="00894D5E">
        <w:rPr>
          <w:rFonts w:ascii="Verdana" w:hAnsi="Verdana"/>
          <w:spacing w:val="-7"/>
          <w:lang w:val="es-ES"/>
        </w:rPr>
        <w:t xml:space="preserve"> </w:t>
      </w:r>
      <w:r w:rsidRPr="00894D5E">
        <w:rPr>
          <w:rFonts w:ascii="Verdana" w:hAnsi="Verdana"/>
          <w:lang w:val="es-ES"/>
        </w:rPr>
        <w:t>o</w:t>
      </w:r>
    </w:p>
    <w:p w:rsidR="00894D5E" w:rsidRPr="00894D5E" w:rsidRDefault="00894D5E" w:rsidP="00894D5E">
      <w:pPr>
        <w:pStyle w:val="Prrafodelista"/>
        <w:widowControl w:val="0"/>
        <w:numPr>
          <w:ilvl w:val="2"/>
          <w:numId w:val="3"/>
        </w:numPr>
        <w:tabs>
          <w:tab w:val="left" w:pos="1434"/>
          <w:tab w:val="left" w:pos="1435"/>
        </w:tabs>
        <w:suppressAutoHyphens w:val="0"/>
        <w:adjustRightInd/>
        <w:spacing w:before="100" w:beforeAutospacing="1" w:after="100" w:afterAutospacing="1" w:line="240" w:lineRule="auto"/>
        <w:ind w:right="133"/>
        <w:contextualSpacing/>
        <w:jc w:val="both"/>
        <w:textAlignment w:val="auto"/>
        <w:rPr>
          <w:rFonts w:ascii="Verdana" w:hAnsi="Verdana"/>
          <w:lang w:val="es-ES"/>
        </w:rPr>
      </w:pPr>
      <w:r w:rsidRPr="00894D5E">
        <w:rPr>
          <w:rFonts w:ascii="Verdana" w:hAnsi="Verdana"/>
          <w:lang w:val="es-ES"/>
        </w:rPr>
        <w:t xml:space="preserve">un mecanismo de certificación aprobado </w:t>
      </w:r>
      <w:r w:rsidRPr="00894D5E">
        <w:rPr>
          <w:rFonts w:ascii="Verdana" w:hAnsi="Verdana"/>
          <w:spacing w:val="-3"/>
          <w:lang w:val="es-ES"/>
        </w:rPr>
        <w:t xml:space="preserve">de </w:t>
      </w:r>
      <w:r w:rsidRPr="00894D5E">
        <w:rPr>
          <w:rFonts w:ascii="Verdana" w:hAnsi="Verdana"/>
          <w:lang w:val="es-ES"/>
        </w:rPr>
        <w:t>conformidad con el artículo 46 del RGPD;</w:t>
      </w:r>
      <w:r w:rsidRPr="00894D5E">
        <w:rPr>
          <w:rFonts w:ascii="Verdana" w:hAnsi="Verdana"/>
          <w:spacing w:val="-3"/>
          <w:lang w:val="es-ES"/>
        </w:rPr>
        <w:t xml:space="preserve"> </w:t>
      </w:r>
      <w:r w:rsidRPr="00894D5E">
        <w:rPr>
          <w:rFonts w:ascii="Verdana" w:hAnsi="Verdana"/>
          <w:lang w:val="es-ES"/>
        </w:rPr>
        <w:t>o</w:t>
      </w:r>
    </w:p>
    <w:p w:rsidR="00894D5E" w:rsidRPr="00894D5E" w:rsidRDefault="00894D5E" w:rsidP="00894D5E">
      <w:pPr>
        <w:pStyle w:val="Prrafodelista"/>
        <w:widowControl w:val="0"/>
        <w:numPr>
          <w:ilvl w:val="2"/>
          <w:numId w:val="3"/>
        </w:numPr>
        <w:tabs>
          <w:tab w:val="left" w:pos="1434"/>
          <w:tab w:val="left" w:pos="1435"/>
        </w:tabs>
        <w:suppressAutoHyphens w:val="0"/>
        <w:adjustRightInd/>
        <w:spacing w:before="100" w:beforeAutospacing="1" w:after="100" w:afterAutospacing="1" w:line="240" w:lineRule="auto"/>
        <w:ind w:right="129"/>
        <w:contextualSpacing/>
        <w:jc w:val="both"/>
        <w:textAlignment w:val="auto"/>
        <w:rPr>
          <w:rFonts w:ascii="Verdana" w:hAnsi="Verdana"/>
          <w:lang w:val="es-ES"/>
        </w:rPr>
      </w:pPr>
      <w:r w:rsidRPr="00894D5E">
        <w:rPr>
          <w:rFonts w:ascii="Verdana" w:hAnsi="Verdana"/>
          <w:lang w:val="es-ES"/>
        </w:rPr>
        <w:t xml:space="preserve">una decisión de adecuación de la Comisión Europea de conformidad </w:t>
      </w:r>
      <w:r w:rsidRPr="00894D5E">
        <w:rPr>
          <w:rFonts w:ascii="Verdana" w:hAnsi="Verdana"/>
          <w:spacing w:val="-3"/>
          <w:lang w:val="es-ES"/>
        </w:rPr>
        <w:t xml:space="preserve">con </w:t>
      </w:r>
      <w:r w:rsidRPr="00894D5E">
        <w:rPr>
          <w:rFonts w:ascii="Verdana" w:hAnsi="Verdana"/>
          <w:lang w:val="es-ES"/>
        </w:rPr>
        <w:t>el artículo 45 del</w:t>
      </w:r>
      <w:r w:rsidRPr="00894D5E">
        <w:rPr>
          <w:rFonts w:ascii="Verdana" w:hAnsi="Verdana"/>
          <w:spacing w:val="2"/>
          <w:lang w:val="es-ES"/>
        </w:rPr>
        <w:t xml:space="preserve"> </w:t>
      </w:r>
      <w:r w:rsidRPr="00894D5E">
        <w:rPr>
          <w:rFonts w:ascii="Verdana" w:hAnsi="Verdana"/>
          <w:lang w:val="es-ES"/>
        </w:rPr>
        <w:t>RGPD.</w:t>
      </w:r>
    </w:p>
    <w:p w:rsidR="00894D5E" w:rsidRPr="00894D5E" w:rsidRDefault="00894D5E" w:rsidP="00894D5E">
      <w:pPr>
        <w:pStyle w:val="Prrafodelista"/>
        <w:tabs>
          <w:tab w:val="left" w:pos="715"/>
        </w:tabs>
        <w:spacing w:before="100" w:beforeAutospacing="1" w:after="100" w:afterAutospacing="1"/>
        <w:ind w:right="125"/>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5"/>
        <w:contextualSpacing/>
        <w:jc w:val="both"/>
        <w:textAlignment w:val="auto"/>
        <w:rPr>
          <w:rFonts w:ascii="Verdana" w:hAnsi="Verdana"/>
          <w:lang w:val="es-ES"/>
        </w:rPr>
      </w:pPr>
      <w:r w:rsidRPr="00894D5E">
        <w:rPr>
          <w:rFonts w:ascii="Verdana" w:hAnsi="Verdana"/>
          <w:lang w:val="es-ES"/>
        </w:rPr>
        <w:t>En cualquier caso, el Encargado del Tratamiento deberá facilitar a Mutua Montañesa toda la</w:t>
      </w:r>
      <w:r w:rsidRPr="00894D5E">
        <w:rPr>
          <w:rFonts w:ascii="Verdana" w:hAnsi="Verdana"/>
          <w:spacing w:val="-10"/>
          <w:lang w:val="es-ES"/>
        </w:rPr>
        <w:t xml:space="preserve"> </w:t>
      </w:r>
      <w:r w:rsidRPr="00894D5E">
        <w:rPr>
          <w:rFonts w:ascii="Verdana" w:hAnsi="Verdana"/>
          <w:lang w:val="es-ES"/>
        </w:rPr>
        <w:t>información</w:t>
      </w:r>
      <w:r w:rsidRPr="00894D5E">
        <w:rPr>
          <w:rFonts w:ascii="Verdana" w:hAnsi="Verdana"/>
          <w:spacing w:val="-5"/>
          <w:lang w:val="es-ES"/>
        </w:rPr>
        <w:t xml:space="preserve"> </w:t>
      </w:r>
      <w:r w:rsidRPr="00894D5E">
        <w:rPr>
          <w:rFonts w:ascii="Verdana" w:hAnsi="Verdana"/>
          <w:lang w:val="es-ES"/>
        </w:rPr>
        <w:t>relevante</w:t>
      </w:r>
      <w:r w:rsidRPr="00894D5E">
        <w:rPr>
          <w:rFonts w:ascii="Verdana" w:hAnsi="Verdana"/>
          <w:spacing w:val="-4"/>
          <w:lang w:val="es-ES"/>
        </w:rPr>
        <w:t xml:space="preserve"> </w:t>
      </w:r>
      <w:r w:rsidRPr="00894D5E">
        <w:rPr>
          <w:rFonts w:ascii="Verdana" w:hAnsi="Verdana"/>
          <w:lang w:val="es-ES"/>
        </w:rPr>
        <w:t>que</w:t>
      </w:r>
      <w:r w:rsidRPr="00894D5E">
        <w:rPr>
          <w:rFonts w:ascii="Verdana" w:hAnsi="Verdana"/>
          <w:spacing w:val="-8"/>
          <w:lang w:val="es-ES"/>
        </w:rPr>
        <w:t xml:space="preserve"> </w:t>
      </w:r>
      <w:r w:rsidRPr="00894D5E">
        <w:rPr>
          <w:rFonts w:ascii="Verdana" w:hAnsi="Verdana"/>
          <w:lang w:val="es-ES"/>
        </w:rPr>
        <w:t>permita</w:t>
      </w:r>
      <w:r w:rsidRPr="00894D5E">
        <w:rPr>
          <w:rFonts w:ascii="Verdana" w:hAnsi="Verdana"/>
          <w:spacing w:val="-10"/>
          <w:lang w:val="es-ES"/>
        </w:rPr>
        <w:t xml:space="preserve"> </w:t>
      </w:r>
      <w:r w:rsidRPr="00894D5E">
        <w:rPr>
          <w:rFonts w:ascii="Verdana" w:hAnsi="Verdana"/>
          <w:lang w:val="es-ES"/>
        </w:rPr>
        <w:t>a</w:t>
      </w:r>
      <w:r w:rsidRPr="00894D5E">
        <w:rPr>
          <w:rFonts w:ascii="Verdana" w:hAnsi="Verdana"/>
          <w:spacing w:val="-5"/>
          <w:lang w:val="es-ES"/>
        </w:rPr>
        <w:t xml:space="preserve"> </w:t>
      </w:r>
      <w:r w:rsidRPr="00894D5E">
        <w:rPr>
          <w:rFonts w:ascii="Verdana" w:hAnsi="Verdana"/>
          <w:lang w:val="es-ES"/>
        </w:rPr>
        <w:t>Mutua</w:t>
      </w:r>
      <w:r w:rsidRPr="00894D5E">
        <w:rPr>
          <w:rFonts w:ascii="Verdana" w:hAnsi="Verdana"/>
          <w:spacing w:val="-10"/>
          <w:lang w:val="es-ES"/>
        </w:rPr>
        <w:t xml:space="preserve"> </w:t>
      </w:r>
      <w:r w:rsidRPr="00894D5E">
        <w:rPr>
          <w:rFonts w:ascii="Verdana" w:hAnsi="Verdana"/>
          <w:lang w:val="es-ES"/>
        </w:rPr>
        <w:t>Montañesa</w:t>
      </w:r>
      <w:r w:rsidRPr="00894D5E">
        <w:rPr>
          <w:rFonts w:ascii="Verdana" w:hAnsi="Verdana"/>
          <w:spacing w:val="-8"/>
          <w:lang w:val="es-ES"/>
        </w:rPr>
        <w:t xml:space="preserve"> </w:t>
      </w:r>
      <w:r w:rsidRPr="00894D5E">
        <w:rPr>
          <w:rFonts w:ascii="Verdana" w:hAnsi="Verdana"/>
          <w:lang w:val="es-ES"/>
        </w:rPr>
        <w:t>cumplir</w:t>
      </w:r>
      <w:r w:rsidRPr="00894D5E">
        <w:rPr>
          <w:rFonts w:ascii="Verdana" w:hAnsi="Verdana"/>
          <w:spacing w:val="-8"/>
          <w:lang w:val="es-ES"/>
        </w:rPr>
        <w:t xml:space="preserve"> </w:t>
      </w:r>
      <w:r w:rsidRPr="00894D5E">
        <w:rPr>
          <w:rFonts w:ascii="Verdana" w:hAnsi="Verdana"/>
          <w:lang w:val="es-ES"/>
        </w:rPr>
        <w:t>sus</w:t>
      </w:r>
      <w:r w:rsidRPr="00894D5E">
        <w:rPr>
          <w:rFonts w:ascii="Verdana" w:hAnsi="Verdana"/>
          <w:spacing w:val="-12"/>
          <w:lang w:val="es-ES"/>
        </w:rPr>
        <w:t xml:space="preserve"> </w:t>
      </w:r>
      <w:r w:rsidRPr="00894D5E">
        <w:rPr>
          <w:rFonts w:ascii="Verdana" w:hAnsi="Verdana"/>
          <w:lang w:val="es-ES"/>
        </w:rPr>
        <w:t>obligaciones</w:t>
      </w:r>
      <w:r w:rsidRPr="00894D5E">
        <w:rPr>
          <w:rFonts w:ascii="Verdana" w:hAnsi="Verdana"/>
          <w:spacing w:val="-3"/>
          <w:lang w:val="es-ES"/>
        </w:rPr>
        <w:t xml:space="preserve"> en</w:t>
      </w:r>
      <w:r w:rsidRPr="00894D5E">
        <w:rPr>
          <w:rFonts w:ascii="Verdana" w:hAnsi="Verdana"/>
          <w:spacing w:val="-6"/>
          <w:lang w:val="es-ES"/>
        </w:rPr>
        <w:t xml:space="preserve"> </w:t>
      </w:r>
      <w:r w:rsidRPr="00894D5E">
        <w:rPr>
          <w:rFonts w:ascii="Verdana" w:hAnsi="Verdana"/>
          <w:lang w:val="es-ES"/>
        </w:rPr>
        <w:t>caso de Transferencias de datos. El Encargado del Tratamiento procederá a instaurar las medidas</w:t>
      </w:r>
      <w:r w:rsidRPr="00894D5E">
        <w:rPr>
          <w:rFonts w:ascii="Verdana" w:hAnsi="Verdana"/>
          <w:spacing w:val="-4"/>
          <w:lang w:val="es-ES"/>
        </w:rPr>
        <w:t xml:space="preserve"> </w:t>
      </w:r>
      <w:r w:rsidRPr="00894D5E">
        <w:rPr>
          <w:rFonts w:ascii="Verdana" w:hAnsi="Verdana"/>
          <w:lang w:val="es-ES"/>
        </w:rPr>
        <w:t>que</w:t>
      </w:r>
      <w:r w:rsidRPr="00894D5E">
        <w:rPr>
          <w:rFonts w:ascii="Verdana" w:hAnsi="Verdana"/>
          <w:spacing w:val="-9"/>
          <w:lang w:val="es-ES"/>
        </w:rPr>
        <w:t xml:space="preserve"> </w:t>
      </w:r>
      <w:r w:rsidRPr="00894D5E">
        <w:rPr>
          <w:rFonts w:ascii="Verdana" w:hAnsi="Verdana"/>
          <w:lang w:val="es-ES"/>
        </w:rPr>
        <w:t>aporten</w:t>
      </w:r>
      <w:r w:rsidRPr="00894D5E">
        <w:rPr>
          <w:rFonts w:ascii="Verdana" w:hAnsi="Verdana"/>
          <w:spacing w:val="-8"/>
          <w:lang w:val="es-ES"/>
        </w:rPr>
        <w:t xml:space="preserve"> </w:t>
      </w:r>
      <w:r w:rsidRPr="00894D5E">
        <w:rPr>
          <w:rFonts w:ascii="Verdana" w:hAnsi="Verdana"/>
          <w:lang w:val="es-ES"/>
        </w:rPr>
        <w:t>un</w:t>
      </w:r>
      <w:r w:rsidRPr="00894D5E">
        <w:rPr>
          <w:rFonts w:ascii="Verdana" w:hAnsi="Verdana"/>
          <w:spacing w:val="-7"/>
          <w:lang w:val="es-ES"/>
        </w:rPr>
        <w:t xml:space="preserve"> </w:t>
      </w:r>
      <w:r w:rsidRPr="00894D5E">
        <w:rPr>
          <w:rFonts w:ascii="Verdana" w:hAnsi="Verdana"/>
          <w:lang w:val="es-ES"/>
        </w:rPr>
        <w:t>nivel</w:t>
      </w:r>
      <w:r w:rsidRPr="00894D5E">
        <w:rPr>
          <w:rFonts w:ascii="Verdana" w:hAnsi="Verdana"/>
          <w:spacing w:val="-3"/>
          <w:lang w:val="es-ES"/>
        </w:rPr>
        <w:t xml:space="preserve"> </w:t>
      </w:r>
      <w:r w:rsidRPr="00894D5E">
        <w:rPr>
          <w:rFonts w:ascii="Verdana" w:hAnsi="Verdana"/>
          <w:lang w:val="es-ES"/>
        </w:rPr>
        <w:t>adecuado</w:t>
      </w:r>
      <w:r w:rsidRPr="00894D5E">
        <w:rPr>
          <w:rFonts w:ascii="Verdana" w:hAnsi="Verdana"/>
          <w:spacing w:val="-6"/>
          <w:lang w:val="es-ES"/>
        </w:rPr>
        <w:t xml:space="preserve"> </w:t>
      </w:r>
      <w:r w:rsidRPr="00894D5E">
        <w:rPr>
          <w:rFonts w:ascii="Verdana" w:hAnsi="Verdana"/>
          <w:lang w:val="es-ES"/>
        </w:rPr>
        <w:t>de</w:t>
      </w:r>
      <w:r w:rsidRPr="00894D5E">
        <w:rPr>
          <w:rFonts w:ascii="Verdana" w:hAnsi="Verdana"/>
          <w:spacing w:val="-10"/>
          <w:lang w:val="es-ES"/>
        </w:rPr>
        <w:t xml:space="preserve"> </w:t>
      </w:r>
      <w:r w:rsidRPr="00894D5E">
        <w:rPr>
          <w:rFonts w:ascii="Verdana" w:hAnsi="Verdana"/>
          <w:lang w:val="es-ES"/>
        </w:rPr>
        <w:t>protección</w:t>
      </w:r>
      <w:r w:rsidRPr="00894D5E">
        <w:rPr>
          <w:rFonts w:ascii="Verdana" w:hAnsi="Verdana"/>
          <w:spacing w:val="-2"/>
          <w:lang w:val="es-ES"/>
        </w:rPr>
        <w:t xml:space="preserve"> </w:t>
      </w:r>
      <w:r w:rsidRPr="00894D5E">
        <w:rPr>
          <w:rFonts w:ascii="Verdana" w:hAnsi="Verdana"/>
          <w:lang w:val="es-ES"/>
        </w:rPr>
        <w:t>para</w:t>
      </w:r>
      <w:r w:rsidRPr="00894D5E">
        <w:rPr>
          <w:rFonts w:ascii="Verdana" w:hAnsi="Verdana"/>
          <w:spacing w:val="-11"/>
          <w:lang w:val="es-ES"/>
        </w:rPr>
        <w:t xml:space="preserve"> </w:t>
      </w:r>
      <w:r w:rsidRPr="00894D5E">
        <w:rPr>
          <w:rFonts w:ascii="Verdana" w:hAnsi="Verdana"/>
          <w:lang w:val="es-ES"/>
        </w:rPr>
        <w:t>los</w:t>
      </w:r>
      <w:r w:rsidRPr="00894D5E">
        <w:rPr>
          <w:rFonts w:ascii="Verdana" w:hAnsi="Verdana"/>
          <w:spacing w:val="-8"/>
          <w:lang w:val="es-ES"/>
        </w:rPr>
        <w:t xml:space="preserve"> </w:t>
      </w:r>
      <w:r w:rsidRPr="00894D5E">
        <w:rPr>
          <w:rFonts w:ascii="Verdana" w:hAnsi="Verdana"/>
          <w:lang w:val="es-ES"/>
        </w:rPr>
        <w:t>Datos</w:t>
      </w:r>
      <w:r w:rsidRPr="00894D5E">
        <w:rPr>
          <w:rFonts w:ascii="Verdana" w:hAnsi="Verdana"/>
          <w:spacing w:val="-9"/>
          <w:lang w:val="es-ES"/>
        </w:rPr>
        <w:t xml:space="preserve"> </w:t>
      </w:r>
      <w:r w:rsidRPr="00894D5E">
        <w:rPr>
          <w:rFonts w:ascii="Verdana" w:hAnsi="Verdana"/>
          <w:lang w:val="es-ES"/>
        </w:rPr>
        <w:t>Personales</w:t>
      </w:r>
      <w:r w:rsidRPr="00894D5E">
        <w:rPr>
          <w:rFonts w:ascii="Verdana" w:hAnsi="Verdana"/>
          <w:spacing w:val="-9"/>
          <w:lang w:val="es-ES"/>
        </w:rPr>
        <w:t xml:space="preserve"> </w:t>
      </w:r>
      <w:r w:rsidRPr="00894D5E">
        <w:rPr>
          <w:rFonts w:ascii="Verdana" w:hAnsi="Verdana"/>
          <w:lang w:val="es-ES"/>
        </w:rPr>
        <w:t>de</w:t>
      </w:r>
      <w:r w:rsidRPr="00894D5E">
        <w:rPr>
          <w:rFonts w:ascii="Verdana" w:hAnsi="Verdana"/>
          <w:spacing w:val="-5"/>
          <w:lang w:val="es-ES"/>
        </w:rPr>
        <w:t xml:space="preserve"> </w:t>
      </w:r>
      <w:r w:rsidRPr="00894D5E">
        <w:rPr>
          <w:rFonts w:ascii="Verdana" w:hAnsi="Verdana"/>
          <w:lang w:val="es-ES"/>
        </w:rPr>
        <w:t xml:space="preserve">Mutua Montañesa que </w:t>
      </w:r>
      <w:r w:rsidRPr="00894D5E">
        <w:rPr>
          <w:rFonts w:ascii="Verdana" w:hAnsi="Verdana"/>
          <w:spacing w:val="-3"/>
          <w:lang w:val="es-ES"/>
        </w:rPr>
        <w:t xml:space="preserve">se </w:t>
      </w:r>
      <w:r w:rsidRPr="00894D5E">
        <w:rPr>
          <w:rFonts w:ascii="Verdana" w:hAnsi="Verdana"/>
          <w:lang w:val="es-ES"/>
        </w:rPr>
        <w:t>transfieran a países terceros u organizaciones internacionales de conformidad con el artículo 44 del</w:t>
      </w:r>
      <w:r w:rsidRPr="00894D5E">
        <w:rPr>
          <w:rFonts w:ascii="Verdana" w:hAnsi="Verdana"/>
          <w:spacing w:val="-5"/>
          <w:lang w:val="es-ES"/>
        </w:rPr>
        <w:t xml:space="preserve"> </w:t>
      </w:r>
      <w:r w:rsidRPr="00894D5E">
        <w:rPr>
          <w:rFonts w:ascii="Verdana" w:hAnsi="Verdana"/>
          <w:lang w:val="es-ES"/>
        </w:rPr>
        <w:t>RGPD.</w:t>
      </w:r>
    </w:p>
    <w:p w:rsidR="00894D5E" w:rsidRPr="00894D5E" w:rsidRDefault="00894D5E" w:rsidP="00894D5E">
      <w:pPr>
        <w:pStyle w:val="Prrafodelista"/>
        <w:widowControl w:val="0"/>
        <w:tabs>
          <w:tab w:val="left" w:pos="715"/>
        </w:tabs>
        <w:spacing w:after="0" w:line="240" w:lineRule="auto"/>
        <w:ind w:left="714" w:right="125"/>
        <w:jc w:val="both"/>
        <w:rPr>
          <w:rFonts w:ascii="Verdana" w:hAnsi="Verdana"/>
          <w:lang w:val="es-ES"/>
        </w:rPr>
      </w:pPr>
    </w:p>
    <w:p w:rsidR="00894D5E" w:rsidRPr="002E0A10" w:rsidRDefault="00894D5E" w:rsidP="00894D5E">
      <w:pPr>
        <w:pStyle w:val="Ttulo21"/>
        <w:numPr>
          <w:ilvl w:val="0"/>
          <w:numId w:val="3"/>
        </w:numPr>
        <w:tabs>
          <w:tab w:val="left" w:pos="569"/>
          <w:tab w:val="left" w:pos="571"/>
        </w:tabs>
        <w:ind w:hanging="433"/>
        <w:contextualSpacing/>
        <w:jc w:val="both"/>
      </w:pPr>
      <w:r w:rsidRPr="002E0A10">
        <w:t>Derechos del</w:t>
      </w:r>
      <w:r w:rsidRPr="002E0A10">
        <w:rPr>
          <w:spacing w:val="-3"/>
        </w:rPr>
        <w:t xml:space="preserve"> </w:t>
      </w:r>
      <w:r w:rsidRPr="002E0A10">
        <w:t>Interesado</w:t>
      </w:r>
    </w:p>
    <w:p w:rsidR="00894D5E" w:rsidRPr="002E0A10" w:rsidRDefault="00894D5E" w:rsidP="00894D5E">
      <w:pPr>
        <w:pStyle w:val="Ttulo21"/>
        <w:tabs>
          <w:tab w:val="left" w:pos="569"/>
          <w:tab w:val="left" w:pos="571"/>
        </w:tabs>
        <w:ind w:firstLine="0"/>
        <w:contextualSpacing/>
        <w:jc w:val="both"/>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3"/>
        <w:contextualSpacing/>
        <w:jc w:val="both"/>
        <w:textAlignment w:val="auto"/>
        <w:rPr>
          <w:rFonts w:ascii="Verdana" w:hAnsi="Verdana"/>
          <w:lang w:val="es-ES"/>
        </w:rPr>
      </w:pPr>
      <w:r w:rsidRPr="00894D5E">
        <w:rPr>
          <w:rFonts w:ascii="Verdana" w:hAnsi="Verdana"/>
          <w:lang w:val="es-ES"/>
        </w:rPr>
        <w:t xml:space="preserve">Teniendo </w:t>
      </w:r>
      <w:r w:rsidRPr="00894D5E">
        <w:rPr>
          <w:rFonts w:ascii="Verdana" w:hAnsi="Verdana"/>
          <w:spacing w:val="-3"/>
          <w:lang w:val="es-ES"/>
        </w:rPr>
        <w:t xml:space="preserve">en </w:t>
      </w:r>
      <w:r w:rsidRPr="00894D5E">
        <w:rPr>
          <w:rFonts w:ascii="Verdana" w:hAnsi="Verdana"/>
          <w:lang w:val="es-ES"/>
        </w:rPr>
        <w:t xml:space="preserve">cuenta </w:t>
      </w:r>
      <w:r w:rsidRPr="00894D5E">
        <w:rPr>
          <w:rFonts w:ascii="Verdana" w:hAnsi="Verdana"/>
          <w:spacing w:val="-3"/>
          <w:lang w:val="es-ES"/>
        </w:rPr>
        <w:t xml:space="preserve">el </w:t>
      </w:r>
      <w:r w:rsidRPr="00894D5E">
        <w:rPr>
          <w:rFonts w:ascii="Verdana" w:hAnsi="Verdana"/>
          <w:lang w:val="es-ES"/>
        </w:rPr>
        <w:t xml:space="preserve">carácter del Tratamiento, </w:t>
      </w:r>
      <w:r w:rsidRPr="00894D5E">
        <w:rPr>
          <w:rFonts w:ascii="Verdana" w:hAnsi="Verdana"/>
          <w:spacing w:val="-3"/>
          <w:lang w:val="es-ES"/>
        </w:rPr>
        <w:t xml:space="preserve">el </w:t>
      </w:r>
      <w:r w:rsidRPr="00894D5E">
        <w:rPr>
          <w:rFonts w:ascii="Verdana" w:hAnsi="Verdana"/>
          <w:lang w:val="es-ES"/>
        </w:rPr>
        <w:t>Encargado del Tratamiento deberá asistir</w:t>
      </w:r>
      <w:r w:rsidRPr="00894D5E">
        <w:rPr>
          <w:rFonts w:ascii="Verdana" w:hAnsi="Verdana"/>
          <w:spacing w:val="-9"/>
          <w:lang w:val="es-ES"/>
        </w:rPr>
        <w:t xml:space="preserve"> </w:t>
      </w:r>
      <w:r w:rsidRPr="00894D5E">
        <w:rPr>
          <w:rFonts w:ascii="Verdana" w:hAnsi="Verdana"/>
          <w:lang w:val="es-ES"/>
        </w:rPr>
        <w:t>a</w:t>
      </w:r>
      <w:r w:rsidRPr="00894D5E">
        <w:rPr>
          <w:rFonts w:ascii="Verdana" w:hAnsi="Verdana"/>
          <w:spacing w:val="-14"/>
          <w:lang w:val="es-ES"/>
        </w:rPr>
        <w:t xml:space="preserve"> </w:t>
      </w:r>
      <w:r w:rsidRPr="00894D5E">
        <w:rPr>
          <w:rFonts w:ascii="Verdana" w:hAnsi="Verdana"/>
          <w:lang w:val="es-ES"/>
        </w:rPr>
        <w:t>Mutua</w:t>
      </w:r>
      <w:r w:rsidRPr="00894D5E">
        <w:rPr>
          <w:rFonts w:ascii="Verdana" w:hAnsi="Verdana"/>
          <w:spacing w:val="-9"/>
          <w:lang w:val="es-ES"/>
        </w:rPr>
        <w:t xml:space="preserve"> </w:t>
      </w:r>
      <w:r w:rsidRPr="00894D5E">
        <w:rPr>
          <w:rFonts w:ascii="Verdana" w:hAnsi="Verdana"/>
          <w:lang w:val="es-ES"/>
        </w:rPr>
        <w:t>Montañesa</w:t>
      </w:r>
      <w:r w:rsidRPr="00894D5E">
        <w:rPr>
          <w:rFonts w:ascii="Verdana" w:hAnsi="Verdana"/>
          <w:spacing w:val="-13"/>
          <w:lang w:val="es-ES"/>
        </w:rPr>
        <w:t xml:space="preserve"> </w:t>
      </w:r>
      <w:r w:rsidRPr="00894D5E">
        <w:rPr>
          <w:rFonts w:ascii="Verdana" w:hAnsi="Verdana"/>
          <w:lang w:val="es-ES"/>
        </w:rPr>
        <w:t>mediante</w:t>
      </w:r>
      <w:r w:rsidRPr="00894D5E">
        <w:rPr>
          <w:rFonts w:ascii="Verdana" w:hAnsi="Verdana"/>
          <w:spacing w:val="-17"/>
          <w:lang w:val="es-ES"/>
        </w:rPr>
        <w:t xml:space="preserve"> </w:t>
      </w:r>
      <w:r w:rsidRPr="00894D5E">
        <w:rPr>
          <w:rFonts w:ascii="Verdana" w:hAnsi="Verdana"/>
          <w:lang w:val="es-ES"/>
        </w:rPr>
        <w:t>la</w:t>
      </w:r>
      <w:r w:rsidRPr="00894D5E">
        <w:rPr>
          <w:rFonts w:ascii="Verdana" w:hAnsi="Verdana"/>
          <w:spacing w:val="-10"/>
          <w:lang w:val="es-ES"/>
        </w:rPr>
        <w:t xml:space="preserve"> </w:t>
      </w:r>
      <w:r w:rsidRPr="00894D5E">
        <w:rPr>
          <w:rFonts w:ascii="Verdana" w:hAnsi="Verdana"/>
          <w:lang w:val="es-ES"/>
        </w:rPr>
        <w:t>puesta</w:t>
      </w:r>
      <w:r w:rsidRPr="00894D5E">
        <w:rPr>
          <w:rFonts w:ascii="Verdana" w:hAnsi="Verdana"/>
          <w:spacing w:val="-14"/>
          <w:lang w:val="es-ES"/>
        </w:rPr>
        <w:t xml:space="preserve"> </w:t>
      </w:r>
      <w:r w:rsidRPr="00894D5E">
        <w:rPr>
          <w:rFonts w:ascii="Verdana" w:hAnsi="Verdana"/>
          <w:spacing w:val="-3"/>
          <w:lang w:val="es-ES"/>
        </w:rPr>
        <w:t>en</w:t>
      </w:r>
      <w:r w:rsidRPr="00894D5E">
        <w:rPr>
          <w:rFonts w:ascii="Verdana" w:hAnsi="Verdana"/>
          <w:spacing w:val="-11"/>
          <w:lang w:val="es-ES"/>
        </w:rPr>
        <w:t xml:space="preserve"> </w:t>
      </w:r>
      <w:r w:rsidRPr="00894D5E">
        <w:rPr>
          <w:rFonts w:ascii="Verdana" w:hAnsi="Verdana"/>
          <w:lang w:val="es-ES"/>
        </w:rPr>
        <w:t>práctica</w:t>
      </w:r>
      <w:r w:rsidRPr="00894D5E">
        <w:rPr>
          <w:rFonts w:ascii="Verdana" w:hAnsi="Verdana"/>
          <w:spacing w:val="-9"/>
          <w:lang w:val="es-ES"/>
        </w:rPr>
        <w:t xml:space="preserve"> </w:t>
      </w:r>
      <w:r w:rsidRPr="00894D5E">
        <w:rPr>
          <w:rFonts w:ascii="Verdana" w:hAnsi="Verdana"/>
          <w:spacing w:val="-3"/>
          <w:lang w:val="es-ES"/>
        </w:rPr>
        <w:t>de</w:t>
      </w:r>
      <w:r w:rsidRPr="00894D5E">
        <w:rPr>
          <w:rFonts w:ascii="Verdana" w:hAnsi="Verdana"/>
          <w:spacing w:val="-13"/>
          <w:lang w:val="es-ES"/>
        </w:rPr>
        <w:t xml:space="preserve"> </w:t>
      </w:r>
      <w:r w:rsidRPr="00894D5E">
        <w:rPr>
          <w:rFonts w:ascii="Verdana" w:hAnsi="Verdana"/>
          <w:lang w:val="es-ES"/>
        </w:rPr>
        <w:t>las</w:t>
      </w:r>
      <w:r w:rsidRPr="00894D5E">
        <w:rPr>
          <w:rFonts w:ascii="Verdana" w:hAnsi="Verdana"/>
          <w:spacing w:val="-12"/>
          <w:lang w:val="es-ES"/>
        </w:rPr>
        <w:t xml:space="preserve"> </w:t>
      </w:r>
      <w:r w:rsidRPr="00894D5E">
        <w:rPr>
          <w:rFonts w:ascii="Verdana" w:hAnsi="Verdana"/>
          <w:lang w:val="es-ES"/>
        </w:rPr>
        <w:t>correspondientes</w:t>
      </w:r>
      <w:r w:rsidRPr="00894D5E">
        <w:rPr>
          <w:rFonts w:ascii="Verdana" w:hAnsi="Verdana"/>
          <w:spacing w:val="-12"/>
          <w:lang w:val="es-ES"/>
        </w:rPr>
        <w:t xml:space="preserve"> </w:t>
      </w:r>
      <w:r w:rsidRPr="00894D5E">
        <w:rPr>
          <w:rFonts w:ascii="Verdana" w:hAnsi="Verdana"/>
          <w:lang w:val="es-ES"/>
        </w:rPr>
        <w:t xml:space="preserve">medidas técnicas y organizativas para colaborar </w:t>
      </w:r>
      <w:r w:rsidRPr="00894D5E">
        <w:rPr>
          <w:rFonts w:ascii="Verdana" w:hAnsi="Verdana"/>
          <w:spacing w:val="-3"/>
          <w:lang w:val="es-ES"/>
        </w:rPr>
        <w:t xml:space="preserve">en el </w:t>
      </w:r>
      <w:r w:rsidRPr="00894D5E">
        <w:rPr>
          <w:rFonts w:ascii="Verdana" w:hAnsi="Verdana"/>
          <w:lang w:val="es-ES"/>
        </w:rPr>
        <w:t xml:space="preserve">cumplimiento de sus obligaciones y a </w:t>
      </w:r>
      <w:r w:rsidRPr="00894D5E">
        <w:rPr>
          <w:rFonts w:ascii="Verdana" w:hAnsi="Verdana"/>
          <w:spacing w:val="-3"/>
          <w:lang w:val="es-ES"/>
        </w:rPr>
        <w:t xml:space="preserve">fin </w:t>
      </w:r>
      <w:r w:rsidRPr="00894D5E">
        <w:rPr>
          <w:rFonts w:ascii="Verdana" w:hAnsi="Verdana"/>
          <w:lang w:val="es-ES"/>
        </w:rPr>
        <w:t xml:space="preserve">de responder a las peticiones de ejercicio de los Derechos del Interesado </w:t>
      </w:r>
      <w:r w:rsidRPr="00894D5E">
        <w:rPr>
          <w:rFonts w:ascii="Verdana" w:hAnsi="Verdana"/>
          <w:spacing w:val="-3"/>
          <w:lang w:val="es-ES"/>
        </w:rPr>
        <w:t xml:space="preserve">en </w:t>
      </w:r>
      <w:r w:rsidRPr="00894D5E">
        <w:rPr>
          <w:rFonts w:ascii="Verdana" w:hAnsi="Verdana"/>
          <w:lang w:val="es-ES"/>
        </w:rPr>
        <w:t xml:space="preserve">virtud de la Legislación </w:t>
      </w:r>
      <w:r w:rsidRPr="00894D5E">
        <w:rPr>
          <w:rFonts w:ascii="Verdana" w:hAnsi="Verdana"/>
          <w:spacing w:val="-3"/>
          <w:lang w:val="es-ES"/>
        </w:rPr>
        <w:t xml:space="preserve">en </w:t>
      </w:r>
      <w:r w:rsidRPr="00894D5E">
        <w:rPr>
          <w:rFonts w:ascii="Verdana" w:hAnsi="Verdana"/>
          <w:lang w:val="es-ES"/>
        </w:rPr>
        <w:t>materia de protección de</w:t>
      </w:r>
      <w:r w:rsidRPr="00894D5E">
        <w:rPr>
          <w:rFonts w:ascii="Verdana" w:hAnsi="Verdana"/>
          <w:spacing w:val="3"/>
          <w:lang w:val="es-ES"/>
        </w:rPr>
        <w:t xml:space="preserve"> </w:t>
      </w:r>
      <w:r w:rsidRPr="00894D5E">
        <w:rPr>
          <w:rFonts w:ascii="Verdana" w:hAnsi="Verdana"/>
          <w:lang w:val="es-ES"/>
        </w:rPr>
        <w:t>datos.</w:t>
      </w:r>
    </w:p>
    <w:p w:rsidR="00894D5E" w:rsidRPr="00894D5E" w:rsidRDefault="00894D5E" w:rsidP="00894D5E">
      <w:pPr>
        <w:pStyle w:val="Prrafodelista"/>
        <w:tabs>
          <w:tab w:val="left" w:pos="713"/>
          <w:tab w:val="left" w:pos="715"/>
        </w:tabs>
        <w:spacing w:before="100" w:beforeAutospacing="1" w:after="100" w:afterAutospacing="1"/>
        <w:rPr>
          <w:rFonts w:ascii="Verdana" w:hAnsi="Verdana"/>
          <w:lang w:val="es-ES"/>
        </w:rPr>
      </w:pPr>
    </w:p>
    <w:p w:rsidR="00894D5E" w:rsidRPr="00894D5E" w:rsidRDefault="00894D5E" w:rsidP="00894D5E">
      <w:pPr>
        <w:pStyle w:val="Prrafodelista"/>
        <w:widowControl w:val="0"/>
        <w:numPr>
          <w:ilvl w:val="1"/>
          <w:numId w:val="3"/>
        </w:numPr>
        <w:tabs>
          <w:tab w:val="left" w:pos="713"/>
          <w:tab w:val="left" w:pos="715"/>
        </w:tabs>
        <w:suppressAutoHyphens w:val="0"/>
        <w:adjustRightInd/>
        <w:spacing w:before="100" w:beforeAutospacing="1" w:after="100" w:afterAutospacing="1" w:line="240" w:lineRule="auto"/>
        <w:ind w:hanging="577"/>
        <w:contextualSpacing/>
        <w:jc w:val="both"/>
        <w:textAlignment w:val="auto"/>
        <w:rPr>
          <w:rFonts w:ascii="Verdana" w:hAnsi="Verdana"/>
          <w:lang w:val="es-ES"/>
        </w:rPr>
      </w:pPr>
      <w:r w:rsidRPr="00894D5E">
        <w:rPr>
          <w:rFonts w:ascii="Verdana" w:hAnsi="Verdana"/>
          <w:lang w:val="es-ES"/>
        </w:rPr>
        <w:t>El Encargado del Tratamiento</w:t>
      </w:r>
      <w:r w:rsidRPr="00894D5E">
        <w:rPr>
          <w:rFonts w:ascii="Verdana" w:hAnsi="Verdana"/>
          <w:spacing w:val="2"/>
          <w:lang w:val="es-ES"/>
        </w:rPr>
        <w:t xml:space="preserve"> </w:t>
      </w:r>
      <w:r w:rsidRPr="00894D5E">
        <w:rPr>
          <w:rFonts w:ascii="Verdana" w:hAnsi="Verdana"/>
          <w:lang w:val="es-ES"/>
        </w:rPr>
        <w:t>deberá:</w:t>
      </w:r>
    </w:p>
    <w:p w:rsidR="00894D5E" w:rsidRPr="00894D5E" w:rsidRDefault="00894D5E" w:rsidP="00894D5E">
      <w:pPr>
        <w:pStyle w:val="Prrafodelista"/>
        <w:tabs>
          <w:tab w:val="left" w:pos="1435"/>
        </w:tabs>
        <w:spacing w:before="100" w:beforeAutospacing="1" w:after="100" w:afterAutospacing="1"/>
        <w:ind w:left="1434" w:right="127"/>
        <w:rPr>
          <w:rFonts w:ascii="Verdana" w:hAnsi="Verdana"/>
          <w:lang w:val="es-ES"/>
        </w:rPr>
      </w:pPr>
    </w:p>
    <w:p w:rsidR="00894D5E" w:rsidRPr="00894D5E" w:rsidRDefault="00894D5E" w:rsidP="00894D5E">
      <w:pPr>
        <w:pStyle w:val="Prrafodelista"/>
        <w:widowControl w:val="0"/>
        <w:numPr>
          <w:ilvl w:val="2"/>
          <w:numId w:val="3"/>
        </w:numPr>
        <w:tabs>
          <w:tab w:val="left" w:pos="1435"/>
        </w:tabs>
        <w:suppressAutoHyphens w:val="0"/>
        <w:adjustRightInd/>
        <w:spacing w:before="100" w:beforeAutospacing="1" w:after="100" w:afterAutospacing="1" w:line="240" w:lineRule="auto"/>
        <w:ind w:right="127"/>
        <w:contextualSpacing/>
        <w:jc w:val="both"/>
        <w:textAlignment w:val="auto"/>
        <w:rPr>
          <w:rFonts w:ascii="Verdana" w:hAnsi="Verdana"/>
          <w:lang w:val="es-ES"/>
        </w:rPr>
      </w:pPr>
      <w:r w:rsidRPr="00894D5E">
        <w:rPr>
          <w:rFonts w:ascii="Verdana" w:hAnsi="Verdana"/>
          <w:lang w:val="es-ES"/>
        </w:rPr>
        <w:t xml:space="preserve">informar con celeridad y no más tarde de veinticuatro horas (24) horas desde </w:t>
      </w:r>
      <w:r w:rsidRPr="00894D5E">
        <w:rPr>
          <w:rFonts w:ascii="Verdana" w:hAnsi="Verdana"/>
          <w:spacing w:val="-5"/>
          <w:lang w:val="es-ES"/>
        </w:rPr>
        <w:t xml:space="preserve">su </w:t>
      </w:r>
      <w:r w:rsidRPr="00894D5E">
        <w:rPr>
          <w:rFonts w:ascii="Verdana" w:hAnsi="Verdana"/>
          <w:lang w:val="es-ES"/>
        </w:rPr>
        <w:t xml:space="preserve">recepción, en caso de recibir una queja o petición de un Interesado </w:t>
      </w:r>
      <w:r w:rsidRPr="00894D5E">
        <w:rPr>
          <w:rFonts w:ascii="Verdana" w:hAnsi="Verdana"/>
          <w:spacing w:val="-3"/>
          <w:lang w:val="es-ES"/>
        </w:rPr>
        <w:t xml:space="preserve">en </w:t>
      </w:r>
      <w:r w:rsidRPr="00894D5E">
        <w:rPr>
          <w:rFonts w:ascii="Verdana" w:hAnsi="Verdana"/>
          <w:lang w:val="es-ES"/>
        </w:rPr>
        <w:t xml:space="preserve">virtud de la Legislación </w:t>
      </w:r>
      <w:r w:rsidRPr="00894D5E">
        <w:rPr>
          <w:rFonts w:ascii="Verdana" w:hAnsi="Verdana"/>
          <w:spacing w:val="-3"/>
          <w:lang w:val="es-ES"/>
        </w:rPr>
        <w:t xml:space="preserve">en </w:t>
      </w:r>
      <w:r w:rsidRPr="00894D5E">
        <w:rPr>
          <w:rFonts w:ascii="Verdana" w:hAnsi="Verdana"/>
          <w:lang w:val="es-ES"/>
        </w:rPr>
        <w:t xml:space="preserve">materia de protección de datos con respecto a Datos Personales </w:t>
      </w:r>
      <w:r w:rsidRPr="00894D5E">
        <w:rPr>
          <w:rFonts w:ascii="Verdana" w:hAnsi="Verdana"/>
          <w:spacing w:val="-6"/>
          <w:lang w:val="es-ES"/>
        </w:rPr>
        <w:t xml:space="preserve">de </w:t>
      </w:r>
      <w:r w:rsidRPr="00894D5E">
        <w:rPr>
          <w:rFonts w:ascii="Verdana" w:hAnsi="Verdana"/>
          <w:lang w:val="es-ES"/>
        </w:rPr>
        <w:t>Mutua</w:t>
      </w:r>
      <w:r w:rsidRPr="00894D5E">
        <w:rPr>
          <w:rFonts w:ascii="Verdana" w:hAnsi="Verdana"/>
          <w:spacing w:val="1"/>
          <w:lang w:val="es-ES"/>
        </w:rPr>
        <w:t xml:space="preserve"> </w:t>
      </w:r>
      <w:r w:rsidRPr="00894D5E">
        <w:rPr>
          <w:rFonts w:ascii="Verdana" w:hAnsi="Verdana"/>
          <w:lang w:val="es-ES"/>
        </w:rPr>
        <w:t>Montañesa;</w:t>
      </w:r>
    </w:p>
    <w:p w:rsidR="00894D5E" w:rsidRPr="00894D5E" w:rsidRDefault="00894D5E" w:rsidP="00894D5E">
      <w:pPr>
        <w:pStyle w:val="Prrafodelista"/>
        <w:widowControl w:val="0"/>
        <w:numPr>
          <w:ilvl w:val="2"/>
          <w:numId w:val="3"/>
        </w:numPr>
        <w:tabs>
          <w:tab w:val="left" w:pos="1435"/>
        </w:tabs>
        <w:suppressAutoHyphens w:val="0"/>
        <w:adjustRightInd/>
        <w:spacing w:before="100" w:beforeAutospacing="1" w:after="100" w:afterAutospacing="1" w:line="240" w:lineRule="auto"/>
        <w:ind w:right="136"/>
        <w:contextualSpacing/>
        <w:jc w:val="both"/>
        <w:textAlignment w:val="auto"/>
        <w:rPr>
          <w:rFonts w:ascii="Verdana" w:hAnsi="Verdana"/>
          <w:lang w:val="es-ES"/>
        </w:rPr>
      </w:pPr>
      <w:r w:rsidRPr="00894D5E">
        <w:rPr>
          <w:rFonts w:ascii="Verdana" w:hAnsi="Verdana"/>
          <w:lang w:val="es-ES"/>
        </w:rPr>
        <w:t>prestar</w:t>
      </w:r>
      <w:r w:rsidRPr="00894D5E">
        <w:rPr>
          <w:rFonts w:ascii="Verdana" w:hAnsi="Verdana"/>
          <w:spacing w:val="-8"/>
          <w:lang w:val="es-ES"/>
        </w:rPr>
        <w:t xml:space="preserve"> </w:t>
      </w:r>
      <w:r w:rsidRPr="00894D5E">
        <w:rPr>
          <w:rFonts w:ascii="Verdana" w:hAnsi="Verdana"/>
          <w:lang w:val="es-ES"/>
        </w:rPr>
        <w:t>plena</w:t>
      </w:r>
      <w:r w:rsidRPr="00894D5E">
        <w:rPr>
          <w:rFonts w:ascii="Verdana" w:hAnsi="Verdana"/>
          <w:spacing w:val="-9"/>
          <w:lang w:val="es-ES"/>
        </w:rPr>
        <w:t xml:space="preserve"> </w:t>
      </w:r>
      <w:r w:rsidRPr="00894D5E">
        <w:rPr>
          <w:rFonts w:ascii="Verdana" w:hAnsi="Verdana"/>
          <w:lang w:val="es-ES"/>
        </w:rPr>
        <w:t>cooperación</w:t>
      </w:r>
      <w:r w:rsidRPr="00894D5E">
        <w:rPr>
          <w:rFonts w:ascii="Verdana" w:hAnsi="Verdana"/>
          <w:spacing w:val="-10"/>
          <w:lang w:val="es-ES"/>
        </w:rPr>
        <w:t xml:space="preserve"> </w:t>
      </w:r>
      <w:r w:rsidRPr="00894D5E">
        <w:rPr>
          <w:rFonts w:ascii="Verdana" w:hAnsi="Verdana"/>
          <w:lang w:val="es-ES"/>
        </w:rPr>
        <w:t>y</w:t>
      </w:r>
      <w:r w:rsidRPr="00894D5E">
        <w:rPr>
          <w:rFonts w:ascii="Verdana" w:hAnsi="Verdana"/>
          <w:spacing w:val="-9"/>
          <w:lang w:val="es-ES"/>
        </w:rPr>
        <w:t xml:space="preserve"> </w:t>
      </w:r>
      <w:r w:rsidRPr="00894D5E">
        <w:rPr>
          <w:rFonts w:ascii="Verdana" w:hAnsi="Verdana"/>
          <w:lang w:val="es-ES"/>
        </w:rPr>
        <w:t>asistencia</w:t>
      </w:r>
      <w:r w:rsidRPr="00894D5E">
        <w:rPr>
          <w:rFonts w:ascii="Verdana" w:hAnsi="Verdana"/>
          <w:spacing w:val="-9"/>
          <w:lang w:val="es-ES"/>
        </w:rPr>
        <w:t xml:space="preserve"> </w:t>
      </w:r>
      <w:r w:rsidRPr="00894D5E">
        <w:rPr>
          <w:rFonts w:ascii="Verdana" w:hAnsi="Verdana"/>
          <w:spacing w:val="-3"/>
          <w:lang w:val="es-ES"/>
        </w:rPr>
        <w:t>en</w:t>
      </w:r>
      <w:r w:rsidRPr="00894D5E">
        <w:rPr>
          <w:rFonts w:ascii="Verdana" w:hAnsi="Verdana"/>
          <w:spacing w:val="-6"/>
          <w:lang w:val="es-ES"/>
        </w:rPr>
        <w:t xml:space="preserve"> </w:t>
      </w:r>
      <w:r w:rsidRPr="00894D5E">
        <w:rPr>
          <w:rFonts w:ascii="Verdana" w:hAnsi="Verdana"/>
          <w:lang w:val="es-ES"/>
        </w:rPr>
        <w:t>relación</w:t>
      </w:r>
      <w:r w:rsidRPr="00894D5E">
        <w:rPr>
          <w:rFonts w:ascii="Verdana" w:hAnsi="Verdana"/>
          <w:spacing w:val="-6"/>
          <w:lang w:val="es-ES"/>
        </w:rPr>
        <w:t xml:space="preserve"> </w:t>
      </w:r>
      <w:r w:rsidRPr="00894D5E">
        <w:rPr>
          <w:rFonts w:ascii="Verdana" w:hAnsi="Verdana"/>
          <w:lang w:val="es-ES"/>
        </w:rPr>
        <w:t>con</w:t>
      </w:r>
      <w:r w:rsidRPr="00894D5E">
        <w:rPr>
          <w:rFonts w:ascii="Verdana" w:hAnsi="Verdana"/>
          <w:spacing w:val="-11"/>
          <w:lang w:val="es-ES"/>
        </w:rPr>
        <w:t xml:space="preserve"> </w:t>
      </w:r>
      <w:r w:rsidRPr="00894D5E">
        <w:rPr>
          <w:rFonts w:ascii="Verdana" w:hAnsi="Verdana"/>
          <w:lang w:val="es-ES"/>
        </w:rPr>
        <w:t>cualquier</w:t>
      </w:r>
      <w:r w:rsidRPr="00894D5E">
        <w:rPr>
          <w:rFonts w:ascii="Verdana" w:hAnsi="Verdana"/>
          <w:spacing w:val="-12"/>
          <w:lang w:val="es-ES"/>
        </w:rPr>
        <w:t xml:space="preserve"> </w:t>
      </w:r>
      <w:r w:rsidRPr="00894D5E">
        <w:rPr>
          <w:rFonts w:ascii="Verdana" w:hAnsi="Verdana"/>
          <w:lang w:val="es-ES"/>
        </w:rPr>
        <w:t>queja</w:t>
      </w:r>
      <w:r w:rsidRPr="00894D5E">
        <w:rPr>
          <w:rFonts w:ascii="Verdana" w:hAnsi="Verdana"/>
          <w:spacing w:val="-14"/>
          <w:lang w:val="es-ES"/>
        </w:rPr>
        <w:t xml:space="preserve"> </w:t>
      </w:r>
      <w:r w:rsidRPr="00894D5E">
        <w:rPr>
          <w:rFonts w:ascii="Verdana" w:hAnsi="Verdana"/>
          <w:lang w:val="es-ES"/>
        </w:rPr>
        <w:t>o</w:t>
      </w:r>
      <w:r w:rsidRPr="00894D5E">
        <w:rPr>
          <w:rFonts w:ascii="Verdana" w:hAnsi="Verdana"/>
          <w:spacing w:val="-6"/>
          <w:lang w:val="es-ES"/>
        </w:rPr>
        <w:t xml:space="preserve"> </w:t>
      </w:r>
      <w:r w:rsidRPr="00894D5E">
        <w:rPr>
          <w:rFonts w:ascii="Verdana" w:hAnsi="Verdana"/>
          <w:lang w:val="es-ES"/>
        </w:rPr>
        <w:t>petición</w:t>
      </w:r>
      <w:r w:rsidRPr="00894D5E">
        <w:rPr>
          <w:rFonts w:ascii="Verdana" w:hAnsi="Verdana"/>
          <w:spacing w:val="-6"/>
          <w:lang w:val="es-ES"/>
        </w:rPr>
        <w:t xml:space="preserve"> de </w:t>
      </w:r>
      <w:r w:rsidRPr="00894D5E">
        <w:rPr>
          <w:rFonts w:ascii="Verdana" w:hAnsi="Verdana"/>
          <w:lang w:val="es-ES"/>
        </w:rPr>
        <w:t xml:space="preserve">un Interesado relativa </w:t>
      </w:r>
      <w:r w:rsidRPr="00894D5E">
        <w:rPr>
          <w:rFonts w:ascii="Verdana" w:hAnsi="Verdana"/>
          <w:spacing w:val="-3"/>
          <w:lang w:val="es-ES"/>
        </w:rPr>
        <w:t xml:space="preserve">al </w:t>
      </w:r>
      <w:r w:rsidRPr="00894D5E">
        <w:rPr>
          <w:rFonts w:ascii="Verdana" w:hAnsi="Verdana"/>
          <w:lang w:val="es-ES"/>
        </w:rPr>
        <w:t xml:space="preserve">Tratamiento de Datos Personales </w:t>
      </w:r>
      <w:r w:rsidRPr="00894D5E">
        <w:rPr>
          <w:rFonts w:ascii="Verdana" w:hAnsi="Verdana"/>
          <w:spacing w:val="-3"/>
          <w:lang w:val="es-ES"/>
        </w:rPr>
        <w:t xml:space="preserve">de </w:t>
      </w:r>
      <w:r w:rsidRPr="00894D5E">
        <w:rPr>
          <w:rFonts w:ascii="Verdana" w:hAnsi="Verdana"/>
          <w:lang w:val="es-ES"/>
        </w:rPr>
        <w:t>Mutua</w:t>
      </w:r>
      <w:r w:rsidRPr="00894D5E">
        <w:rPr>
          <w:rFonts w:ascii="Verdana" w:hAnsi="Verdana"/>
          <w:spacing w:val="4"/>
          <w:lang w:val="es-ES"/>
        </w:rPr>
        <w:t xml:space="preserve"> </w:t>
      </w:r>
      <w:r w:rsidRPr="00894D5E">
        <w:rPr>
          <w:rFonts w:ascii="Verdana" w:hAnsi="Verdana"/>
          <w:lang w:val="es-ES"/>
        </w:rPr>
        <w:t>Montañesa;</w:t>
      </w:r>
    </w:p>
    <w:p w:rsidR="00894D5E" w:rsidRPr="00894D5E" w:rsidRDefault="00894D5E" w:rsidP="00894D5E">
      <w:pPr>
        <w:pStyle w:val="Prrafodelista"/>
        <w:widowControl w:val="0"/>
        <w:numPr>
          <w:ilvl w:val="2"/>
          <w:numId w:val="3"/>
        </w:numPr>
        <w:tabs>
          <w:tab w:val="left" w:pos="143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 xml:space="preserve">asegurarse de que </w:t>
      </w:r>
      <w:r w:rsidRPr="00894D5E">
        <w:rPr>
          <w:rFonts w:ascii="Verdana" w:hAnsi="Verdana"/>
          <w:spacing w:val="-3"/>
          <w:lang w:val="es-ES"/>
        </w:rPr>
        <w:t xml:space="preserve">el </w:t>
      </w:r>
      <w:r w:rsidRPr="00894D5E">
        <w:rPr>
          <w:rFonts w:ascii="Verdana" w:hAnsi="Verdana"/>
          <w:lang w:val="es-ES"/>
        </w:rPr>
        <w:t xml:space="preserve">Encargado del Tratamiento no responde a ninguna petición sin respetar estrictamente las instrucciones, por escrito, de Mutua Montañesa o a lo exigido por la Legislación Aplicable a la que esté sujeto </w:t>
      </w:r>
      <w:r w:rsidRPr="00894D5E">
        <w:rPr>
          <w:rFonts w:ascii="Verdana" w:hAnsi="Verdana"/>
          <w:spacing w:val="-3"/>
          <w:lang w:val="es-ES"/>
        </w:rPr>
        <w:t xml:space="preserve">el </w:t>
      </w:r>
      <w:r w:rsidRPr="00894D5E">
        <w:rPr>
          <w:rFonts w:ascii="Verdana" w:hAnsi="Verdana"/>
          <w:lang w:val="es-ES"/>
        </w:rPr>
        <w:t xml:space="preserve">Encargado del Tratamiento, en </w:t>
      </w:r>
      <w:r w:rsidRPr="00894D5E">
        <w:rPr>
          <w:rFonts w:ascii="Verdana" w:hAnsi="Verdana"/>
          <w:spacing w:val="-3"/>
          <w:lang w:val="es-ES"/>
        </w:rPr>
        <w:t xml:space="preserve">cuyo </w:t>
      </w:r>
      <w:r w:rsidRPr="00894D5E">
        <w:rPr>
          <w:rFonts w:ascii="Verdana" w:hAnsi="Verdana"/>
          <w:lang w:val="es-ES"/>
        </w:rPr>
        <w:t>caso el Encargado del Tratamiento deberá informar a Mutua Montañesa</w:t>
      </w:r>
      <w:r w:rsidRPr="00894D5E">
        <w:rPr>
          <w:rFonts w:ascii="Verdana" w:hAnsi="Verdana"/>
          <w:spacing w:val="-13"/>
          <w:lang w:val="es-ES"/>
        </w:rPr>
        <w:t xml:space="preserve"> </w:t>
      </w:r>
      <w:r w:rsidRPr="00894D5E">
        <w:rPr>
          <w:rFonts w:ascii="Verdana" w:hAnsi="Verdana"/>
          <w:lang w:val="es-ES"/>
        </w:rPr>
        <w:t>acerca</w:t>
      </w:r>
      <w:r w:rsidRPr="00894D5E">
        <w:rPr>
          <w:rFonts w:ascii="Verdana" w:hAnsi="Verdana"/>
          <w:spacing w:val="-14"/>
          <w:lang w:val="es-ES"/>
        </w:rPr>
        <w:t xml:space="preserve"> </w:t>
      </w:r>
      <w:r w:rsidRPr="00894D5E">
        <w:rPr>
          <w:rFonts w:ascii="Verdana" w:hAnsi="Verdana"/>
          <w:lang w:val="es-ES"/>
        </w:rPr>
        <w:t>de</w:t>
      </w:r>
      <w:r w:rsidRPr="00894D5E">
        <w:rPr>
          <w:rFonts w:ascii="Verdana" w:hAnsi="Verdana"/>
          <w:spacing w:val="-17"/>
          <w:lang w:val="es-ES"/>
        </w:rPr>
        <w:t xml:space="preserve"> </w:t>
      </w:r>
      <w:r w:rsidRPr="00894D5E">
        <w:rPr>
          <w:rFonts w:ascii="Verdana" w:hAnsi="Verdana"/>
          <w:lang w:val="es-ES"/>
        </w:rPr>
        <w:t>dicho</w:t>
      </w:r>
      <w:r w:rsidRPr="00894D5E">
        <w:rPr>
          <w:rFonts w:ascii="Verdana" w:hAnsi="Verdana"/>
          <w:spacing w:val="-11"/>
          <w:lang w:val="es-ES"/>
        </w:rPr>
        <w:t xml:space="preserve"> </w:t>
      </w:r>
      <w:r w:rsidRPr="00894D5E">
        <w:rPr>
          <w:rFonts w:ascii="Verdana" w:hAnsi="Verdana"/>
          <w:lang w:val="es-ES"/>
        </w:rPr>
        <w:t>requisito</w:t>
      </w:r>
      <w:r w:rsidRPr="00894D5E">
        <w:rPr>
          <w:rFonts w:ascii="Verdana" w:hAnsi="Verdana"/>
          <w:spacing w:val="-14"/>
          <w:lang w:val="es-ES"/>
        </w:rPr>
        <w:t xml:space="preserve"> </w:t>
      </w:r>
      <w:r w:rsidRPr="00894D5E">
        <w:rPr>
          <w:rFonts w:ascii="Verdana" w:hAnsi="Verdana"/>
          <w:lang w:val="es-ES"/>
        </w:rPr>
        <w:t>legal,</w:t>
      </w:r>
      <w:r w:rsidRPr="00894D5E">
        <w:rPr>
          <w:rFonts w:ascii="Verdana" w:hAnsi="Verdana"/>
          <w:spacing w:val="-19"/>
          <w:lang w:val="es-ES"/>
        </w:rPr>
        <w:t xml:space="preserve"> </w:t>
      </w:r>
      <w:r w:rsidRPr="00894D5E">
        <w:rPr>
          <w:rFonts w:ascii="Verdana" w:hAnsi="Verdana"/>
          <w:lang w:val="es-ES"/>
        </w:rPr>
        <w:t>en</w:t>
      </w:r>
      <w:r w:rsidRPr="00894D5E">
        <w:rPr>
          <w:rFonts w:ascii="Verdana" w:hAnsi="Verdana"/>
          <w:spacing w:val="-16"/>
          <w:lang w:val="es-ES"/>
        </w:rPr>
        <w:t xml:space="preserve"> </w:t>
      </w:r>
      <w:r w:rsidRPr="00894D5E">
        <w:rPr>
          <w:rFonts w:ascii="Verdana" w:hAnsi="Verdana"/>
          <w:lang w:val="es-ES"/>
        </w:rPr>
        <w:t>la</w:t>
      </w:r>
      <w:r w:rsidRPr="00894D5E">
        <w:rPr>
          <w:rFonts w:ascii="Verdana" w:hAnsi="Verdana"/>
          <w:spacing w:val="-18"/>
          <w:lang w:val="es-ES"/>
        </w:rPr>
        <w:t xml:space="preserve"> </w:t>
      </w:r>
      <w:r w:rsidRPr="00894D5E">
        <w:rPr>
          <w:rFonts w:ascii="Verdana" w:hAnsi="Verdana"/>
          <w:lang w:val="es-ES"/>
        </w:rPr>
        <w:t>medida</w:t>
      </w:r>
      <w:r w:rsidRPr="00894D5E">
        <w:rPr>
          <w:rFonts w:ascii="Verdana" w:hAnsi="Verdana"/>
          <w:spacing w:val="-18"/>
          <w:lang w:val="es-ES"/>
        </w:rPr>
        <w:t xml:space="preserve"> </w:t>
      </w:r>
      <w:r w:rsidRPr="00894D5E">
        <w:rPr>
          <w:rFonts w:ascii="Verdana" w:hAnsi="Verdana"/>
          <w:lang w:val="es-ES"/>
        </w:rPr>
        <w:t>permitida</w:t>
      </w:r>
      <w:r w:rsidRPr="00894D5E">
        <w:rPr>
          <w:rFonts w:ascii="Verdana" w:hAnsi="Verdana"/>
          <w:spacing w:val="-13"/>
          <w:lang w:val="es-ES"/>
        </w:rPr>
        <w:t xml:space="preserve"> </w:t>
      </w:r>
      <w:r w:rsidRPr="00894D5E">
        <w:rPr>
          <w:rFonts w:ascii="Verdana" w:hAnsi="Verdana"/>
          <w:lang w:val="es-ES"/>
        </w:rPr>
        <w:t>por</w:t>
      </w:r>
      <w:r w:rsidRPr="00894D5E">
        <w:rPr>
          <w:rFonts w:ascii="Verdana" w:hAnsi="Verdana"/>
          <w:spacing w:val="-17"/>
          <w:lang w:val="es-ES"/>
        </w:rPr>
        <w:t xml:space="preserve"> </w:t>
      </w:r>
      <w:r w:rsidRPr="00894D5E">
        <w:rPr>
          <w:rFonts w:ascii="Verdana" w:hAnsi="Verdana"/>
          <w:lang w:val="es-ES"/>
        </w:rPr>
        <w:t>la</w:t>
      </w:r>
      <w:r w:rsidRPr="00894D5E">
        <w:rPr>
          <w:rFonts w:ascii="Verdana" w:hAnsi="Verdana"/>
          <w:spacing w:val="-14"/>
          <w:lang w:val="es-ES"/>
        </w:rPr>
        <w:t xml:space="preserve"> </w:t>
      </w:r>
      <w:r w:rsidRPr="00894D5E">
        <w:rPr>
          <w:rFonts w:ascii="Verdana" w:hAnsi="Verdana"/>
          <w:lang w:val="es-ES"/>
        </w:rPr>
        <w:t xml:space="preserve">Legislación Aplicable, antes de que </w:t>
      </w:r>
      <w:r w:rsidRPr="00894D5E">
        <w:rPr>
          <w:rFonts w:ascii="Verdana" w:hAnsi="Verdana"/>
          <w:spacing w:val="-3"/>
          <w:lang w:val="es-ES"/>
        </w:rPr>
        <w:t xml:space="preserve">el </w:t>
      </w:r>
      <w:r w:rsidRPr="00894D5E">
        <w:rPr>
          <w:rFonts w:ascii="Verdana" w:hAnsi="Verdana"/>
          <w:lang w:val="es-ES"/>
        </w:rPr>
        <w:t>Encargado del Tratamiento responda a la</w:t>
      </w:r>
      <w:r w:rsidRPr="00894D5E">
        <w:rPr>
          <w:rFonts w:ascii="Verdana" w:hAnsi="Verdana"/>
          <w:spacing w:val="-3"/>
          <w:lang w:val="es-ES"/>
        </w:rPr>
        <w:t xml:space="preserve"> </w:t>
      </w:r>
      <w:r w:rsidRPr="00894D5E">
        <w:rPr>
          <w:rFonts w:ascii="Verdana" w:hAnsi="Verdana"/>
          <w:lang w:val="es-ES"/>
        </w:rPr>
        <w:t>petición;</w:t>
      </w:r>
    </w:p>
    <w:p w:rsidR="00894D5E" w:rsidRPr="00894D5E" w:rsidRDefault="00894D5E" w:rsidP="00894D5E">
      <w:pPr>
        <w:pStyle w:val="Prrafodelista"/>
        <w:widowControl w:val="0"/>
        <w:numPr>
          <w:ilvl w:val="2"/>
          <w:numId w:val="3"/>
        </w:numPr>
        <w:tabs>
          <w:tab w:val="left" w:pos="1435"/>
        </w:tabs>
        <w:suppressAutoHyphens w:val="0"/>
        <w:adjustRightInd/>
        <w:spacing w:after="0" w:line="240" w:lineRule="auto"/>
        <w:ind w:right="128"/>
        <w:contextualSpacing/>
        <w:jc w:val="both"/>
        <w:textAlignment w:val="auto"/>
        <w:rPr>
          <w:rFonts w:ascii="Verdana" w:hAnsi="Verdana"/>
          <w:lang w:val="es-ES"/>
        </w:rPr>
      </w:pPr>
      <w:r w:rsidRPr="00894D5E">
        <w:rPr>
          <w:rFonts w:ascii="Verdana" w:hAnsi="Verdana"/>
          <w:lang w:val="es-ES"/>
        </w:rPr>
        <w:t>mantener</w:t>
      </w:r>
      <w:r w:rsidRPr="00894D5E">
        <w:rPr>
          <w:rFonts w:ascii="Verdana" w:hAnsi="Verdana"/>
          <w:spacing w:val="-13"/>
          <w:lang w:val="es-ES"/>
        </w:rPr>
        <w:t xml:space="preserve"> </w:t>
      </w:r>
      <w:r w:rsidRPr="00894D5E">
        <w:rPr>
          <w:rFonts w:ascii="Verdana" w:hAnsi="Verdana"/>
          <w:lang w:val="es-ES"/>
        </w:rPr>
        <w:t>registros</w:t>
      </w:r>
      <w:r w:rsidRPr="00894D5E">
        <w:rPr>
          <w:rFonts w:ascii="Verdana" w:hAnsi="Verdana"/>
          <w:spacing w:val="-17"/>
          <w:lang w:val="es-ES"/>
        </w:rPr>
        <w:t xml:space="preserve"> </w:t>
      </w:r>
      <w:r w:rsidRPr="00894D5E">
        <w:rPr>
          <w:rFonts w:ascii="Verdana" w:hAnsi="Verdana"/>
          <w:lang w:val="es-ES"/>
        </w:rPr>
        <w:t>electrónicos</w:t>
      </w:r>
      <w:r w:rsidRPr="00894D5E">
        <w:rPr>
          <w:rFonts w:ascii="Verdana" w:hAnsi="Verdana"/>
          <w:spacing w:val="-14"/>
          <w:lang w:val="es-ES"/>
        </w:rPr>
        <w:t xml:space="preserve"> </w:t>
      </w:r>
      <w:r w:rsidRPr="00894D5E">
        <w:rPr>
          <w:rFonts w:ascii="Verdana" w:hAnsi="Verdana"/>
          <w:lang w:val="es-ES"/>
        </w:rPr>
        <w:t>de</w:t>
      </w:r>
      <w:r w:rsidRPr="00894D5E">
        <w:rPr>
          <w:rFonts w:ascii="Verdana" w:hAnsi="Verdana"/>
          <w:spacing w:val="-18"/>
          <w:lang w:val="es-ES"/>
        </w:rPr>
        <w:t xml:space="preserve"> </w:t>
      </w:r>
      <w:r w:rsidRPr="00894D5E">
        <w:rPr>
          <w:rFonts w:ascii="Verdana" w:hAnsi="Verdana"/>
          <w:lang w:val="es-ES"/>
        </w:rPr>
        <w:t>todas</w:t>
      </w:r>
      <w:r w:rsidRPr="00894D5E">
        <w:rPr>
          <w:rFonts w:ascii="Verdana" w:hAnsi="Verdana"/>
          <w:spacing w:val="-18"/>
          <w:lang w:val="es-ES"/>
        </w:rPr>
        <w:t xml:space="preserve"> </w:t>
      </w:r>
      <w:r w:rsidRPr="00894D5E">
        <w:rPr>
          <w:rFonts w:ascii="Verdana" w:hAnsi="Verdana"/>
          <w:lang w:val="es-ES"/>
        </w:rPr>
        <w:t>las</w:t>
      </w:r>
      <w:r w:rsidRPr="00894D5E">
        <w:rPr>
          <w:rFonts w:ascii="Verdana" w:hAnsi="Verdana"/>
          <w:spacing w:val="-18"/>
          <w:lang w:val="es-ES"/>
        </w:rPr>
        <w:t xml:space="preserve"> </w:t>
      </w:r>
      <w:r w:rsidRPr="00894D5E">
        <w:rPr>
          <w:rFonts w:ascii="Verdana" w:hAnsi="Verdana"/>
          <w:lang w:val="es-ES"/>
        </w:rPr>
        <w:t>quejas</w:t>
      </w:r>
      <w:r w:rsidRPr="00894D5E">
        <w:rPr>
          <w:rFonts w:ascii="Verdana" w:hAnsi="Verdana"/>
          <w:spacing w:val="-14"/>
          <w:lang w:val="es-ES"/>
        </w:rPr>
        <w:t xml:space="preserve"> </w:t>
      </w:r>
      <w:r w:rsidRPr="00894D5E">
        <w:rPr>
          <w:rFonts w:ascii="Verdana" w:hAnsi="Verdana"/>
          <w:lang w:val="es-ES"/>
        </w:rPr>
        <w:t>o</w:t>
      </w:r>
      <w:r w:rsidRPr="00894D5E">
        <w:rPr>
          <w:rFonts w:ascii="Verdana" w:hAnsi="Verdana"/>
          <w:spacing w:val="-16"/>
          <w:lang w:val="es-ES"/>
        </w:rPr>
        <w:t xml:space="preserve"> </w:t>
      </w:r>
      <w:r w:rsidRPr="00894D5E">
        <w:rPr>
          <w:rFonts w:ascii="Verdana" w:hAnsi="Verdana"/>
          <w:lang w:val="es-ES"/>
        </w:rPr>
        <w:t>peticiones</w:t>
      </w:r>
      <w:r w:rsidRPr="00894D5E">
        <w:rPr>
          <w:rFonts w:ascii="Verdana" w:hAnsi="Verdana"/>
          <w:spacing w:val="-12"/>
          <w:lang w:val="es-ES"/>
        </w:rPr>
        <w:t xml:space="preserve"> </w:t>
      </w:r>
      <w:r w:rsidRPr="00894D5E">
        <w:rPr>
          <w:rFonts w:ascii="Verdana" w:hAnsi="Verdana"/>
          <w:lang w:val="es-ES"/>
        </w:rPr>
        <w:t>de</w:t>
      </w:r>
      <w:r w:rsidRPr="00894D5E">
        <w:rPr>
          <w:rFonts w:ascii="Verdana" w:hAnsi="Verdana"/>
          <w:spacing w:val="-19"/>
          <w:lang w:val="es-ES"/>
        </w:rPr>
        <w:t xml:space="preserve"> </w:t>
      </w:r>
      <w:r w:rsidRPr="00894D5E">
        <w:rPr>
          <w:rFonts w:ascii="Verdana" w:hAnsi="Verdana"/>
          <w:lang w:val="es-ES"/>
        </w:rPr>
        <w:t>Interesados</w:t>
      </w:r>
      <w:r w:rsidRPr="00894D5E">
        <w:rPr>
          <w:rFonts w:ascii="Verdana" w:hAnsi="Verdana"/>
          <w:spacing w:val="-12"/>
          <w:lang w:val="es-ES"/>
        </w:rPr>
        <w:t xml:space="preserve"> </w:t>
      </w:r>
      <w:r w:rsidRPr="00894D5E">
        <w:rPr>
          <w:rFonts w:ascii="Verdana" w:hAnsi="Verdana"/>
          <w:lang w:val="es-ES"/>
        </w:rPr>
        <w:t xml:space="preserve">que pretendan ejercer sus derechos </w:t>
      </w:r>
      <w:r w:rsidRPr="00894D5E">
        <w:rPr>
          <w:rFonts w:ascii="Verdana" w:hAnsi="Verdana"/>
          <w:spacing w:val="-3"/>
          <w:lang w:val="es-ES"/>
        </w:rPr>
        <w:t xml:space="preserve">en </w:t>
      </w:r>
      <w:r w:rsidRPr="00894D5E">
        <w:rPr>
          <w:rFonts w:ascii="Verdana" w:hAnsi="Verdana"/>
          <w:lang w:val="es-ES"/>
        </w:rPr>
        <w:t xml:space="preserve">virtud de la Legislación Aplicable </w:t>
      </w:r>
      <w:r w:rsidRPr="00894D5E">
        <w:rPr>
          <w:rFonts w:ascii="Verdana" w:hAnsi="Verdana"/>
          <w:spacing w:val="-3"/>
          <w:lang w:val="es-ES"/>
        </w:rPr>
        <w:t xml:space="preserve">en </w:t>
      </w:r>
      <w:r w:rsidRPr="00894D5E">
        <w:rPr>
          <w:rFonts w:ascii="Verdana" w:hAnsi="Verdana"/>
          <w:lang w:val="es-ES"/>
        </w:rPr>
        <w:t xml:space="preserve">materia de Protección de datos; los registros descritos </w:t>
      </w:r>
      <w:r w:rsidRPr="00894D5E">
        <w:rPr>
          <w:rFonts w:ascii="Verdana" w:hAnsi="Verdana"/>
          <w:spacing w:val="-3"/>
          <w:lang w:val="es-ES"/>
        </w:rPr>
        <w:t xml:space="preserve">en </w:t>
      </w:r>
      <w:r w:rsidRPr="00894D5E">
        <w:rPr>
          <w:rFonts w:ascii="Verdana" w:hAnsi="Verdana"/>
          <w:lang w:val="es-ES"/>
        </w:rPr>
        <w:t>la presente cláusula deberán incluir copias de la queja o la petición, detalles de los datos a los que se haya accedido</w:t>
      </w:r>
      <w:r w:rsidRPr="00894D5E">
        <w:rPr>
          <w:rFonts w:ascii="Verdana" w:hAnsi="Verdana"/>
          <w:spacing w:val="32"/>
          <w:lang w:val="es-ES"/>
        </w:rPr>
        <w:t xml:space="preserve"> </w:t>
      </w:r>
      <w:r w:rsidRPr="00894D5E">
        <w:rPr>
          <w:rFonts w:ascii="Verdana" w:hAnsi="Verdana"/>
          <w:lang w:val="es-ES"/>
        </w:rPr>
        <w:t>y se hayan compartido, cuando proceda, las medidas adoptadas por el Encargado del Tratamiento para resolver la queja o petición, y la correspondencia o llamadas telefónicas relativas a la queja o la petición.</w:t>
      </w:r>
    </w:p>
    <w:p w:rsidR="00894D5E" w:rsidRPr="00894D5E" w:rsidRDefault="00894D5E" w:rsidP="00894D5E">
      <w:pPr>
        <w:pStyle w:val="Prrafodelista"/>
        <w:widowControl w:val="0"/>
        <w:tabs>
          <w:tab w:val="left" w:pos="1435"/>
        </w:tabs>
        <w:spacing w:after="0" w:line="240" w:lineRule="auto"/>
        <w:ind w:left="1434" w:right="128"/>
        <w:jc w:val="both"/>
        <w:rPr>
          <w:rFonts w:ascii="Verdana" w:hAnsi="Verdana"/>
          <w:lang w:val="es-ES"/>
        </w:rPr>
      </w:pPr>
    </w:p>
    <w:p w:rsidR="00894D5E" w:rsidRPr="002E0A10" w:rsidRDefault="00894D5E" w:rsidP="00894D5E">
      <w:pPr>
        <w:pStyle w:val="Ttulo21"/>
        <w:numPr>
          <w:ilvl w:val="0"/>
          <w:numId w:val="3"/>
        </w:numPr>
        <w:tabs>
          <w:tab w:val="left" w:pos="571"/>
        </w:tabs>
        <w:ind w:hanging="433"/>
        <w:contextualSpacing/>
        <w:jc w:val="both"/>
      </w:pPr>
      <w:r w:rsidRPr="002E0A10">
        <w:t>Mantenimiento de</w:t>
      </w:r>
      <w:r w:rsidRPr="002E0A10">
        <w:rPr>
          <w:spacing w:val="-1"/>
        </w:rPr>
        <w:t xml:space="preserve"> </w:t>
      </w:r>
      <w:r w:rsidRPr="002E0A10">
        <w:t>registros</w:t>
      </w:r>
    </w:p>
    <w:p w:rsidR="00894D5E" w:rsidRPr="002E0A10" w:rsidRDefault="00894D5E" w:rsidP="00894D5E">
      <w:pPr>
        <w:pStyle w:val="Ttulo21"/>
        <w:tabs>
          <w:tab w:val="left" w:pos="571"/>
        </w:tabs>
        <w:ind w:firstLine="0"/>
        <w:contextualSpacing/>
        <w:jc w:val="both"/>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hanging="577"/>
        <w:contextualSpacing/>
        <w:jc w:val="both"/>
        <w:textAlignment w:val="auto"/>
        <w:rPr>
          <w:rFonts w:ascii="Verdana" w:hAnsi="Verdana"/>
          <w:lang w:val="es-ES"/>
        </w:rPr>
      </w:pPr>
      <w:r w:rsidRPr="00894D5E">
        <w:rPr>
          <w:rFonts w:ascii="Verdana" w:hAnsi="Verdana"/>
          <w:lang w:val="es-ES"/>
        </w:rPr>
        <w:t xml:space="preserve">Además de las obligaciones de mantenimiento </w:t>
      </w:r>
      <w:r w:rsidRPr="00894D5E">
        <w:rPr>
          <w:rFonts w:ascii="Verdana" w:hAnsi="Verdana"/>
          <w:spacing w:val="-3"/>
          <w:lang w:val="es-ES"/>
        </w:rPr>
        <w:t xml:space="preserve">de </w:t>
      </w:r>
      <w:r w:rsidRPr="00894D5E">
        <w:rPr>
          <w:rFonts w:ascii="Verdana" w:hAnsi="Verdana"/>
          <w:lang w:val="es-ES"/>
        </w:rPr>
        <w:t xml:space="preserve">registros contempladas </w:t>
      </w:r>
      <w:r w:rsidRPr="00894D5E">
        <w:rPr>
          <w:rFonts w:ascii="Verdana" w:hAnsi="Verdana"/>
          <w:spacing w:val="-3"/>
          <w:lang w:val="es-ES"/>
        </w:rPr>
        <w:t xml:space="preserve">en </w:t>
      </w:r>
      <w:r w:rsidRPr="00894D5E">
        <w:rPr>
          <w:rFonts w:ascii="Verdana" w:hAnsi="Verdana"/>
          <w:lang w:val="es-ES"/>
        </w:rPr>
        <w:t>las</w:t>
      </w:r>
      <w:r w:rsidRPr="00894D5E">
        <w:rPr>
          <w:rFonts w:ascii="Verdana" w:hAnsi="Verdana"/>
          <w:spacing w:val="9"/>
          <w:lang w:val="es-ES"/>
        </w:rPr>
        <w:t xml:space="preserve"> </w:t>
      </w:r>
      <w:r w:rsidRPr="00894D5E">
        <w:rPr>
          <w:rFonts w:ascii="Verdana" w:hAnsi="Verdana"/>
          <w:lang w:val="es-ES"/>
        </w:rPr>
        <w:t>cláusulas 3.4</w:t>
      </w:r>
      <w:r w:rsidRPr="00894D5E">
        <w:rPr>
          <w:rFonts w:ascii="Verdana" w:hAnsi="Verdana"/>
          <w:spacing w:val="-18"/>
          <w:lang w:val="es-ES"/>
        </w:rPr>
        <w:t xml:space="preserve"> </w:t>
      </w:r>
      <w:r w:rsidRPr="00894D5E">
        <w:rPr>
          <w:rFonts w:ascii="Verdana" w:hAnsi="Verdana"/>
          <w:lang w:val="es-ES"/>
        </w:rPr>
        <w:t>y</w:t>
      </w:r>
      <w:r w:rsidRPr="00894D5E">
        <w:rPr>
          <w:rFonts w:ascii="Verdana" w:hAnsi="Verdana"/>
          <w:spacing w:val="-18"/>
          <w:lang w:val="es-ES"/>
        </w:rPr>
        <w:t xml:space="preserve"> </w:t>
      </w:r>
      <w:r w:rsidRPr="00894D5E">
        <w:rPr>
          <w:rFonts w:ascii="Verdana" w:hAnsi="Verdana"/>
          <w:lang w:val="es-ES"/>
        </w:rPr>
        <w:t>7.2(d),</w:t>
      </w:r>
      <w:r w:rsidRPr="00894D5E">
        <w:rPr>
          <w:rFonts w:ascii="Verdana" w:hAnsi="Verdana"/>
          <w:spacing w:val="-20"/>
          <w:lang w:val="es-ES"/>
        </w:rPr>
        <w:t xml:space="preserve"> </w:t>
      </w:r>
      <w:r w:rsidRPr="00894D5E">
        <w:rPr>
          <w:rFonts w:ascii="Verdana" w:hAnsi="Verdana"/>
          <w:lang w:val="es-ES"/>
        </w:rPr>
        <w:t>el</w:t>
      </w:r>
      <w:r w:rsidRPr="00894D5E">
        <w:rPr>
          <w:rFonts w:ascii="Verdana" w:hAnsi="Verdana"/>
          <w:spacing w:val="-22"/>
          <w:lang w:val="es-ES"/>
        </w:rPr>
        <w:t xml:space="preserve"> </w:t>
      </w:r>
      <w:r w:rsidRPr="00894D5E">
        <w:rPr>
          <w:rFonts w:ascii="Verdana" w:hAnsi="Verdana"/>
          <w:lang w:val="es-ES"/>
        </w:rPr>
        <w:t>Encargado</w:t>
      </w:r>
      <w:r w:rsidRPr="00894D5E">
        <w:rPr>
          <w:rFonts w:ascii="Verdana" w:hAnsi="Verdana"/>
          <w:spacing w:val="-16"/>
          <w:lang w:val="es-ES"/>
        </w:rPr>
        <w:t xml:space="preserve"> </w:t>
      </w:r>
      <w:r w:rsidRPr="00894D5E">
        <w:rPr>
          <w:rFonts w:ascii="Verdana" w:hAnsi="Verdana"/>
          <w:lang w:val="es-ES"/>
        </w:rPr>
        <w:t>del</w:t>
      </w:r>
      <w:r w:rsidRPr="00894D5E">
        <w:rPr>
          <w:rFonts w:ascii="Verdana" w:hAnsi="Verdana"/>
          <w:spacing w:val="-22"/>
          <w:lang w:val="es-ES"/>
        </w:rPr>
        <w:t xml:space="preserve"> </w:t>
      </w:r>
      <w:r w:rsidRPr="00894D5E">
        <w:rPr>
          <w:rFonts w:ascii="Verdana" w:hAnsi="Verdana"/>
          <w:lang w:val="es-ES"/>
        </w:rPr>
        <w:t>Tratamiento</w:t>
      </w:r>
      <w:r w:rsidRPr="00894D5E">
        <w:rPr>
          <w:rFonts w:ascii="Verdana" w:hAnsi="Verdana"/>
          <w:spacing w:val="-15"/>
          <w:lang w:val="es-ES"/>
        </w:rPr>
        <w:t xml:space="preserve"> </w:t>
      </w:r>
      <w:r w:rsidRPr="00894D5E">
        <w:rPr>
          <w:rFonts w:ascii="Verdana" w:hAnsi="Verdana"/>
          <w:lang w:val="es-ES"/>
        </w:rPr>
        <w:t>acepta</w:t>
      </w:r>
      <w:r w:rsidRPr="00894D5E">
        <w:rPr>
          <w:rFonts w:ascii="Verdana" w:hAnsi="Verdana"/>
          <w:spacing w:val="-15"/>
          <w:lang w:val="es-ES"/>
        </w:rPr>
        <w:t xml:space="preserve"> </w:t>
      </w:r>
      <w:r w:rsidRPr="00894D5E">
        <w:rPr>
          <w:rFonts w:ascii="Verdana" w:hAnsi="Verdana"/>
          <w:lang w:val="es-ES"/>
        </w:rPr>
        <w:t>mantener</w:t>
      </w:r>
      <w:r w:rsidRPr="00894D5E">
        <w:rPr>
          <w:rFonts w:ascii="Verdana" w:hAnsi="Verdana"/>
          <w:spacing w:val="-18"/>
          <w:lang w:val="es-ES"/>
        </w:rPr>
        <w:t xml:space="preserve"> </w:t>
      </w:r>
      <w:r w:rsidRPr="00894D5E">
        <w:rPr>
          <w:rFonts w:ascii="Verdana" w:hAnsi="Verdana"/>
          <w:lang w:val="es-ES"/>
        </w:rPr>
        <w:t>registros</w:t>
      </w:r>
      <w:r w:rsidRPr="00894D5E">
        <w:rPr>
          <w:rFonts w:ascii="Verdana" w:hAnsi="Verdana"/>
          <w:spacing w:val="-18"/>
          <w:lang w:val="es-ES"/>
        </w:rPr>
        <w:t xml:space="preserve"> </w:t>
      </w:r>
      <w:r w:rsidRPr="00894D5E">
        <w:rPr>
          <w:rFonts w:ascii="Verdana" w:hAnsi="Verdana"/>
          <w:lang w:val="es-ES"/>
        </w:rPr>
        <w:t>electrónicos</w:t>
      </w:r>
      <w:r w:rsidRPr="00894D5E">
        <w:rPr>
          <w:rFonts w:ascii="Verdana" w:hAnsi="Verdana"/>
          <w:spacing w:val="-18"/>
          <w:lang w:val="es-ES"/>
        </w:rPr>
        <w:t xml:space="preserve"> </w:t>
      </w:r>
      <w:r w:rsidRPr="00894D5E">
        <w:rPr>
          <w:rFonts w:ascii="Verdana" w:hAnsi="Verdana"/>
          <w:lang w:val="es-ES"/>
        </w:rPr>
        <w:t>de</w:t>
      </w:r>
      <w:r w:rsidRPr="00894D5E">
        <w:rPr>
          <w:rFonts w:ascii="Verdana" w:hAnsi="Verdana"/>
          <w:spacing w:val="-20"/>
          <w:lang w:val="es-ES"/>
        </w:rPr>
        <w:t xml:space="preserve"> </w:t>
      </w:r>
      <w:r w:rsidRPr="00894D5E">
        <w:rPr>
          <w:rFonts w:ascii="Verdana" w:hAnsi="Verdana"/>
          <w:lang w:val="es-ES"/>
        </w:rPr>
        <w:t xml:space="preserve">todos los Datos Personales de Mutua Montañesa tratados en virtud del Contrato Marco y de la presente Adenda, así como de sus actividades </w:t>
      </w:r>
      <w:r w:rsidRPr="00894D5E">
        <w:rPr>
          <w:rFonts w:ascii="Verdana" w:hAnsi="Verdana"/>
          <w:spacing w:val="-3"/>
          <w:lang w:val="es-ES"/>
        </w:rPr>
        <w:t>de</w:t>
      </w:r>
      <w:r w:rsidRPr="00894D5E">
        <w:rPr>
          <w:rFonts w:ascii="Verdana" w:hAnsi="Verdana"/>
          <w:spacing w:val="1"/>
          <w:lang w:val="es-ES"/>
        </w:rPr>
        <w:t xml:space="preserve"> </w:t>
      </w:r>
      <w:r w:rsidRPr="00894D5E">
        <w:rPr>
          <w:rFonts w:ascii="Verdana" w:hAnsi="Verdana"/>
          <w:lang w:val="es-ES"/>
        </w:rPr>
        <w:t>tratamiento.</w:t>
      </w:r>
    </w:p>
    <w:p w:rsidR="00894D5E" w:rsidRPr="00894D5E" w:rsidRDefault="00894D5E" w:rsidP="00894D5E">
      <w:pPr>
        <w:pStyle w:val="Prrafodelista"/>
        <w:widowControl w:val="0"/>
        <w:tabs>
          <w:tab w:val="left" w:pos="715"/>
        </w:tabs>
        <w:spacing w:after="0" w:line="240" w:lineRule="auto"/>
        <w:ind w:left="714"/>
        <w:jc w:val="both"/>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hanging="577"/>
        <w:contextualSpacing/>
        <w:jc w:val="both"/>
        <w:textAlignment w:val="auto"/>
        <w:rPr>
          <w:rFonts w:ascii="Verdana" w:hAnsi="Verdana"/>
          <w:lang w:val="es-ES"/>
        </w:rPr>
      </w:pPr>
      <w:r w:rsidRPr="00894D5E">
        <w:rPr>
          <w:rFonts w:ascii="Verdana" w:hAnsi="Verdana"/>
          <w:lang w:val="es-ES"/>
        </w:rPr>
        <w:t>El mantenimiento de registros contendrá como mínimo las información</w:t>
      </w:r>
      <w:r w:rsidRPr="00894D5E">
        <w:rPr>
          <w:rFonts w:ascii="Verdana" w:hAnsi="Verdana"/>
          <w:spacing w:val="-10"/>
          <w:lang w:val="es-ES"/>
        </w:rPr>
        <w:t xml:space="preserve"> </w:t>
      </w:r>
      <w:r w:rsidRPr="00894D5E">
        <w:rPr>
          <w:rFonts w:ascii="Verdana" w:hAnsi="Verdana"/>
          <w:lang w:val="es-ES"/>
        </w:rPr>
        <w:t>siguiente:</w:t>
      </w:r>
    </w:p>
    <w:p w:rsidR="00894D5E" w:rsidRPr="00894D5E" w:rsidRDefault="00894D5E" w:rsidP="00894D5E">
      <w:pPr>
        <w:pStyle w:val="Prrafodelista"/>
        <w:tabs>
          <w:tab w:val="left" w:pos="715"/>
        </w:tabs>
        <w:spacing w:before="100" w:beforeAutospacing="1" w:after="100" w:afterAutospacing="1"/>
        <w:rPr>
          <w:rFonts w:ascii="Verdana" w:hAnsi="Verdana"/>
          <w:lang w:val="es-ES"/>
        </w:rPr>
      </w:pPr>
    </w:p>
    <w:p w:rsidR="00894D5E" w:rsidRPr="002E0A10"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hanging="433"/>
        <w:contextualSpacing/>
        <w:jc w:val="both"/>
        <w:textAlignment w:val="auto"/>
        <w:rPr>
          <w:rFonts w:ascii="Verdana" w:hAnsi="Verdana"/>
        </w:rPr>
      </w:pPr>
      <w:r w:rsidRPr="002E0A10">
        <w:rPr>
          <w:rFonts w:ascii="Verdana" w:hAnsi="Verdana"/>
        </w:rPr>
        <w:t>las finalidades del</w:t>
      </w:r>
      <w:r w:rsidRPr="002E0A10">
        <w:rPr>
          <w:rFonts w:ascii="Verdana" w:hAnsi="Verdana"/>
          <w:spacing w:val="-7"/>
        </w:rPr>
        <w:t xml:space="preserve"> </w:t>
      </w:r>
      <w:r w:rsidRPr="002E0A10">
        <w:rPr>
          <w:rFonts w:ascii="Verdana" w:hAnsi="Verdana"/>
        </w:rPr>
        <w:t>tratamiento;</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7" w:hanging="433"/>
        <w:contextualSpacing/>
        <w:jc w:val="both"/>
        <w:textAlignment w:val="auto"/>
        <w:rPr>
          <w:rFonts w:ascii="Verdana" w:hAnsi="Verdana"/>
          <w:lang w:val="es-ES"/>
        </w:rPr>
      </w:pPr>
      <w:r w:rsidRPr="00894D5E">
        <w:rPr>
          <w:rFonts w:ascii="Verdana" w:hAnsi="Verdana"/>
          <w:lang w:val="es-ES"/>
        </w:rPr>
        <w:t>el</w:t>
      </w:r>
      <w:r w:rsidRPr="00894D5E">
        <w:rPr>
          <w:rFonts w:ascii="Verdana" w:hAnsi="Verdana"/>
          <w:spacing w:val="-3"/>
          <w:lang w:val="es-ES"/>
        </w:rPr>
        <w:t xml:space="preserve"> </w:t>
      </w:r>
      <w:r w:rsidRPr="00894D5E">
        <w:rPr>
          <w:rFonts w:ascii="Verdana" w:hAnsi="Verdana"/>
          <w:lang w:val="es-ES"/>
        </w:rPr>
        <w:t>nombre,</w:t>
      </w:r>
      <w:r w:rsidRPr="00894D5E">
        <w:rPr>
          <w:rFonts w:ascii="Verdana" w:hAnsi="Verdana"/>
          <w:spacing w:val="-6"/>
          <w:lang w:val="es-ES"/>
        </w:rPr>
        <w:t xml:space="preserve"> </w:t>
      </w:r>
      <w:r w:rsidRPr="00894D5E">
        <w:rPr>
          <w:rFonts w:ascii="Verdana" w:hAnsi="Verdana"/>
          <w:lang w:val="es-ES"/>
        </w:rPr>
        <w:t>la</w:t>
      </w:r>
      <w:r w:rsidRPr="00894D5E">
        <w:rPr>
          <w:rFonts w:ascii="Verdana" w:hAnsi="Verdana"/>
          <w:spacing w:val="-7"/>
          <w:lang w:val="es-ES"/>
        </w:rPr>
        <w:t xml:space="preserve"> </w:t>
      </w:r>
      <w:r w:rsidRPr="00894D5E">
        <w:rPr>
          <w:rFonts w:ascii="Verdana" w:hAnsi="Verdana"/>
          <w:lang w:val="es-ES"/>
        </w:rPr>
        <w:t>dirección</w:t>
      </w:r>
      <w:r w:rsidRPr="00894D5E">
        <w:rPr>
          <w:rFonts w:ascii="Verdana" w:hAnsi="Verdana"/>
          <w:spacing w:val="-2"/>
          <w:lang w:val="es-ES"/>
        </w:rPr>
        <w:t xml:space="preserve"> </w:t>
      </w:r>
      <w:r w:rsidRPr="00894D5E">
        <w:rPr>
          <w:rFonts w:ascii="Verdana" w:hAnsi="Verdana"/>
          <w:lang w:val="es-ES"/>
        </w:rPr>
        <w:t>y</w:t>
      </w:r>
      <w:r w:rsidRPr="00894D5E">
        <w:rPr>
          <w:rFonts w:ascii="Verdana" w:hAnsi="Verdana"/>
          <w:spacing w:val="-5"/>
          <w:lang w:val="es-ES"/>
        </w:rPr>
        <w:t xml:space="preserve"> </w:t>
      </w:r>
      <w:r w:rsidRPr="00894D5E">
        <w:rPr>
          <w:rFonts w:ascii="Verdana" w:hAnsi="Verdana"/>
          <w:lang w:val="es-ES"/>
        </w:rPr>
        <w:t>los</w:t>
      </w:r>
      <w:r w:rsidRPr="00894D5E">
        <w:rPr>
          <w:rFonts w:ascii="Verdana" w:hAnsi="Verdana"/>
          <w:spacing w:val="-5"/>
          <w:lang w:val="es-ES"/>
        </w:rPr>
        <w:t xml:space="preserve"> </w:t>
      </w:r>
      <w:r w:rsidRPr="00894D5E">
        <w:rPr>
          <w:rFonts w:ascii="Verdana" w:hAnsi="Verdana"/>
          <w:lang w:val="es-ES"/>
        </w:rPr>
        <w:t>datos</w:t>
      </w:r>
      <w:r w:rsidRPr="00894D5E">
        <w:rPr>
          <w:rFonts w:ascii="Verdana" w:hAnsi="Verdana"/>
          <w:spacing w:val="-4"/>
          <w:lang w:val="es-ES"/>
        </w:rPr>
        <w:t xml:space="preserve"> </w:t>
      </w:r>
      <w:r w:rsidRPr="00894D5E">
        <w:rPr>
          <w:rFonts w:ascii="Verdana" w:hAnsi="Verdana"/>
          <w:lang w:val="es-ES"/>
        </w:rPr>
        <w:t>de</w:t>
      </w:r>
      <w:r w:rsidRPr="00894D5E">
        <w:rPr>
          <w:rFonts w:ascii="Verdana" w:hAnsi="Verdana"/>
          <w:spacing w:val="-5"/>
          <w:lang w:val="es-ES"/>
        </w:rPr>
        <w:t xml:space="preserve"> </w:t>
      </w:r>
      <w:r w:rsidRPr="00894D5E">
        <w:rPr>
          <w:rFonts w:ascii="Verdana" w:hAnsi="Verdana"/>
          <w:lang w:val="es-ES"/>
        </w:rPr>
        <w:t>contacto</w:t>
      </w:r>
      <w:r w:rsidRPr="00894D5E">
        <w:rPr>
          <w:rFonts w:ascii="Verdana" w:hAnsi="Verdana"/>
          <w:spacing w:val="-2"/>
          <w:lang w:val="es-ES"/>
        </w:rPr>
        <w:t xml:space="preserve"> </w:t>
      </w:r>
      <w:r w:rsidRPr="00894D5E">
        <w:rPr>
          <w:rFonts w:ascii="Verdana" w:hAnsi="Verdana"/>
          <w:lang w:val="es-ES"/>
        </w:rPr>
        <w:t>del</w:t>
      </w:r>
      <w:r w:rsidRPr="00894D5E">
        <w:rPr>
          <w:rFonts w:ascii="Verdana" w:hAnsi="Verdana"/>
          <w:spacing w:val="-3"/>
          <w:lang w:val="es-ES"/>
        </w:rPr>
        <w:t xml:space="preserve"> </w:t>
      </w:r>
      <w:r w:rsidRPr="00894D5E">
        <w:rPr>
          <w:rFonts w:ascii="Verdana" w:hAnsi="Verdana"/>
          <w:lang w:val="es-ES"/>
        </w:rPr>
        <w:t>Encargado</w:t>
      </w:r>
      <w:r w:rsidRPr="00894D5E">
        <w:rPr>
          <w:rFonts w:ascii="Verdana" w:hAnsi="Verdana"/>
          <w:spacing w:val="-2"/>
          <w:lang w:val="es-ES"/>
        </w:rPr>
        <w:t xml:space="preserve"> </w:t>
      </w:r>
      <w:r w:rsidRPr="00894D5E">
        <w:rPr>
          <w:rFonts w:ascii="Verdana" w:hAnsi="Verdana"/>
          <w:lang w:val="es-ES"/>
        </w:rPr>
        <w:t>del</w:t>
      </w:r>
      <w:r w:rsidRPr="00894D5E">
        <w:rPr>
          <w:rFonts w:ascii="Verdana" w:hAnsi="Verdana"/>
          <w:spacing w:val="-3"/>
          <w:lang w:val="es-ES"/>
        </w:rPr>
        <w:t xml:space="preserve"> </w:t>
      </w:r>
      <w:r w:rsidRPr="00894D5E">
        <w:rPr>
          <w:rFonts w:ascii="Verdana" w:hAnsi="Verdana"/>
          <w:lang w:val="es-ES"/>
        </w:rPr>
        <w:t>Tratamiento,</w:t>
      </w:r>
      <w:r w:rsidRPr="00894D5E">
        <w:rPr>
          <w:rFonts w:ascii="Verdana" w:hAnsi="Verdana"/>
          <w:spacing w:val="-4"/>
          <w:lang w:val="es-ES"/>
        </w:rPr>
        <w:t xml:space="preserve"> </w:t>
      </w:r>
      <w:r w:rsidRPr="00894D5E">
        <w:rPr>
          <w:rFonts w:ascii="Verdana" w:hAnsi="Verdana"/>
          <w:lang w:val="es-ES"/>
        </w:rPr>
        <w:t>del</w:t>
      </w:r>
      <w:r w:rsidRPr="00894D5E">
        <w:rPr>
          <w:rFonts w:ascii="Verdana" w:hAnsi="Verdana"/>
          <w:spacing w:val="-3"/>
          <w:lang w:val="es-ES"/>
        </w:rPr>
        <w:t xml:space="preserve"> </w:t>
      </w:r>
      <w:r w:rsidRPr="00894D5E">
        <w:rPr>
          <w:rFonts w:ascii="Verdana" w:hAnsi="Verdana"/>
          <w:lang w:val="es-ES"/>
        </w:rPr>
        <w:t>o</w:t>
      </w:r>
      <w:r w:rsidRPr="00894D5E">
        <w:rPr>
          <w:rFonts w:ascii="Verdana" w:hAnsi="Verdana"/>
          <w:spacing w:val="-3"/>
          <w:lang w:val="es-ES"/>
        </w:rPr>
        <w:t xml:space="preserve"> </w:t>
      </w:r>
      <w:r w:rsidRPr="00894D5E">
        <w:rPr>
          <w:rFonts w:ascii="Verdana" w:hAnsi="Verdana"/>
          <w:lang w:val="es-ES"/>
        </w:rPr>
        <w:t>de los Subencargados y de Mutua</w:t>
      </w:r>
      <w:r w:rsidRPr="00894D5E">
        <w:rPr>
          <w:rFonts w:ascii="Verdana" w:hAnsi="Verdana"/>
          <w:spacing w:val="3"/>
          <w:lang w:val="es-ES"/>
        </w:rPr>
        <w:t xml:space="preserve"> </w:t>
      </w:r>
      <w:r w:rsidRPr="00894D5E">
        <w:rPr>
          <w:rFonts w:ascii="Verdana" w:hAnsi="Verdana"/>
          <w:lang w:val="es-ES"/>
        </w:rPr>
        <w:t>Montañesa;</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6" w:hanging="433"/>
        <w:contextualSpacing/>
        <w:jc w:val="both"/>
        <w:textAlignment w:val="auto"/>
        <w:rPr>
          <w:rFonts w:ascii="Verdana" w:hAnsi="Verdana"/>
          <w:lang w:val="es-ES"/>
        </w:rPr>
      </w:pPr>
      <w:r w:rsidRPr="00894D5E">
        <w:rPr>
          <w:rFonts w:ascii="Verdana" w:hAnsi="Verdana"/>
          <w:lang w:val="es-ES"/>
        </w:rPr>
        <w:t>la</w:t>
      </w:r>
      <w:r w:rsidRPr="00894D5E">
        <w:rPr>
          <w:rFonts w:ascii="Verdana" w:hAnsi="Verdana"/>
          <w:spacing w:val="-9"/>
          <w:lang w:val="es-ES"/>
        </w:rPr>
        <w:t xml:space="preserve"> </w:t>
      </w:r>
      <w:r w:rsidRPr="00894D5E">
        <w:rPr>
          <w:rFonts w:ascii="Verdana" w:hAnsi="Verdana"/>
          <w:lang w:val="es-ES"/>
        </w:rPr>
        <w:t>identidad</w:t>
      </w:r>
      <w:r w:rsidRPr="00894D5E">
        <w:rPr>
          <w:rFonts w:ascii="Verdana" w:hAnsi="Verdana"/>
          <w:spacing w:val="-4"/>
          <w:lang w:val="es-ES"/>
        </w:rPr>
        <w:t xml:space="preserve"> </w:t>
      </w:r>
      <w:r w:rsidRPr="00894D5E">
        <w:rPr>
          <w:rFonts w:ascii="Verdana" w:hAnsi="Verdana"/>
          <w:lang w:val="es-ES"/>
        </w:rPr>
        <w:t>y</w:t>
      </w:r>
      <w:r w:rsidRPr="00894D5E">
        <w:rPr>
          <w:rFonts w:ascii="Verdana" w:hAnsi="Verdana"/>
          <w:spacing w:val="-7"/>
          <w:lang w:val="es-ES"/>
        </w:rPr>
        <w:t xml:space="preserve"> </w:t>
      </w:r>
      <w:r w:rsidRPr="00894D5E">
        <w:rPr>
          <w:rFonts w:ascii="Verdana" w:hAnsi="Verdana"/>
          <w:lang w:val="es-ES"/>
        </w:rPr>
        <w:t>datos</w:t>
      </w:r>
      <w:r w:rsidRPr="00894D5E">
        <w:rPr>
          <w:rFonts w:ascii="Verdana" w:hAnsi="Verdana"/>
          <w:spacing w:val="-8"/>
          <w:lang w:val="es-ES"/>
        </w:rPr>
        <w:t xml:space="preserve"> </w:t>
      </w:r>
      <w:r w:rsidRPr="00894D5E">
        <w:rPr>
          <w:rFonts w:ascii="Verdana" w:hAnsi="Verdana"/>
          <w:lang w:val="es-ES"/>
        </w:rPr>
        <w:t>de</w:t>
      </w:r>
      <w:r w:rsidRPr="00894D5E">
        <w:rPr>
          <w:rFonts w:ascii="Verdana" w:hAnsi="Verdana"/>
          <w:spacing w:val="-7"/>
          <w:lang w:val="es-ES"/>
        </w:rPr>
        <w:t xml:space="preserve"> </w:t>
      </w:r>
      <w:r w:rsidRPr="00894D5E">
        <w:rPr>
          <w:rFonts w:ascii="Verdana" w:hAnsi="Verdana"/>
          <w:lang w:val="es-ES"/>
        </w:rPr>
        <w:t>contacto</w:t>
      </w:r>
      <w:r w:rsidRPr="00894D5E">
        <w:rPr>
          <w:rFonts w:ascii="Verdana" w:hAnsi="Verdana"/>
          <w:spacing w:val="-6"/>
          <w:lang w:val="es-ES"/>
        </w:rPr>
        <w:t xml:space="preserve"> </w:t>
      </w:r>
      <w:r w:rsidRPr="00894D5E">
        <w:rPr>
          <w:rFonts w:ascii="Verdana" w:hAnsi="Verdana"/>
          <w:lang w:val="es-ES"/>
        </w:rPr>
        <w:t>del</w:t>
      </w:r>
      <w:r w:rsidRPr="00894D5E">
        <w:rPr>
          <w:rFonts w:ascii="Verdana" w:hAnsi="Verdana"/>
          <w:spacing w:val="-5"/>
          <w:lang w:val="es-ES"/>
        </w:rPr>
        <w:t xml:space="preserve"> </w:t>
      </w:r>
      <w:r w:rsidRPr="00894D5E">
        <w:rPr>
          <w:rFonts w:ascii="Verdana" w:hAnsi="Verdana"/>
          <w:lang w:val="es-ES"/>
        </w:rPr>
        <w:t>Delegado</w:t>
      </w:r>
      <w:r w:rsidRPr="00894D5E">
        <w:rPr>
          <w:rFonts w:ascii="Verdana" w:hAnsi="Verdana"/>
          <w:spacing w:val="-5"/>
          <w:lang w:val="es-ES"/>
        </w:rPr>
        <w:t xml:space="preserve"> </w:t>
      </w:r>
      <w:r w:rsidRPr="00894D5E">
        <w:rPr>
          <w:rFonts w:ascii="Verdana" w:hAnsi="Verdana"/>
          <w:lang w:val="es-ES"/>
        </w:rPr>
        <w:t>de</w:t>
      </w:r>
      <w:r w:rsidRPr="00894D5E">
        <w:rPr>
          <w:rFonts w:ascii="Verdana" w:hAnsi="Verdana"/>
          <w:spacing w:val="-7"/>
          <w:lang w:val="es-ES"/>
        </w:rPr>
        <w:t xml:space="preserve"> </w:t>
      </w:r>
      <w:r w:rsidRPr="00894D5E">
        <w:rPr>
          <w:rFonts w:ascii="Verdana" w:hAnsi="Verdana"/>
          <w:lang w:val="es-ES"/>
        </w:rPr>
        <w:t>Protección</w:t>
      </w:r>
      <w:r w:rsidRPr="00894D5E">
        <w:rPr>
          <w:rFonts w:ascii="Verdana" w:hAnsi="Verdana"/>
          <w:spacing w:val="-1"/>
          <w:lang w:val="es-ES"/>
        </w:rPr>
        <w:t xml:space="preserve"> </w:t>
      </w:r>
      <w:r w:rsidRPr="00894D5E">
        <w:rPr>
          <w:rFonts w:ascii="Verdana" w:hAnsi="Verdana"/>
          <w:lang w:val="es-ES"/>
        </w:rPr>
        <w:t>de</w:t>
      </w:r>
      <w:r w:rsidRPr="00894D5E">
        <w:rPr>
          <w:rFonts w:ascii="Verdana" w:hAnsi="Verdana"/>
          <w:spacing w:val="-7"/>
          <w:lang w:val="es-ES"/>
        </w:rPr>
        <w:t xml:space="preserve"> </w:t>
      </w:r>
      <w:r w:rsidRPr="00894D5E">
        <w:rPr>
          <w:rFonts w:ascii="Verdana" w:hAnsi="Verdana"/>
          <w:lang w:val="es-ES"/>
        </w:rPr>
        <w:t>Datos</w:t>
      </w:r>
      <w:r w:rsidRPr="00894D5E">
        <w:rPr>
          <w:rFonts w:ascii="Verdana" w:hAnsi="Verdana"/>
          <w:spacing w:val="-8"/>
          <w:lang w:val="es-ES"/>
        </w:rPr>
        <w:t xml:space="preserve"> </w:t>
      </w:r>
      <w:r w:rsidRPr="00894D5E">
        <w:rPr>
          <w:rFonts w:ascii="Verdana" w:hAnsi="Verdana"/>
          <w:lang w:val="es-ES"/>
        </w:rPr>
        <w:t>o</w:t>
      </w:r>
      <w:r w:rsidRPr="00894D5E">
        <w:rPr>
          <w:rFonts w:ascii="Verdana" w:hAnsi="Verdana"/>
          <w:spacing w:val="-5"/>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otra</w:t>
      </w:r>
      <w:r w:rsidRPr="00894D5E">
        <w:rPr>
          <w:rFonts w:ascii="Verdana" w:hAnsi="Verdana"/>
          <w:spacing w:val="-3"/>
          <w:lang w:val="es-ES"/>
        </w:rPr>
        <w:t xml:space="preserve"> </w:t>
      </w:r>
      <w:r w:rsidRPr="00894D5E">
        <w:rPr>
          <w:rFonts w:ascii="Verdana" w:hAnsi="Verdana"/>
          <w:lang w:val="es-ES"/>
        </w:rPr>
        <w:t xml:space="preserve">persona de contacto de la cual </w:t>
      </w:r>
      <w:r w:rsidRPr="00894D5E">
        <w:rPr>
          <w:rFonts w:ascii="Verdana" w:hAnsi="Verdana"/>
          <w:spacing w:val="-3"/>
          <w:lang w:val="es-ES"/>
        </w:rPr>
        <w:t xml:space="preserve">se </w:t>
      </w:r>
      <w:r w:rsidRPr="00894D5E">
        <w:rPr>
          <w:rFonts w:ascii="Verdana" w:hAnsi="Verdana"/>
          <w:lang w:val="es-ES"/>
        </w:rPr>
        <w:t>pueda obtener más</w:t>
      </w:r>
      <w:r w:rsidRPr="00894D5E">
        <w:rPr>
          <w:rFonts w:ascii="Verdana" w:hAnsi="Verdana"/>
          <w:spacing w:val="-9"/>
          <w:lang w:val="es-ES"/>
        </w:rPr>
        <w:t xml:space="preserve"> </w:t>
      </w:r>
      <w:r w:rsidRPr="00894D5E">
        <w:rPr>
          <w:rFonts w:ascii="Verdana" w:hAnsi="Verdana"/>
          <w:lang w:val="es-ES"/>
        </w:rPr>
        <w:t>información;</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6" w:hanging="433"/>
        <w:contextualSpacing/>
        <w:jc w:val="both"/>
        <w:textAlignment w:val="auto"/>
        <w:rPr>
          <w:rFonts w:ascii="Verdana" w:hAnsi="Verdana"/>
          <w:lang w:val="es-ES"/>
        </w:rPr>
      </w:pPr>
      <w:r w:rsidRPr="00894D5E">
        <w:rPr>
          <w:rFonts w:ascii="Verdana" w:hAnsi="Verdana"/>
          <w:lang w:val="es-ES"/>
        </w:rPr>
        <w:t xml:space="preserve">la localización de las bases </w:t>
      </w:r>
      <w:r w:rsidRPr="00894D5E">
        <w:rPr>
          <w:rFonts w:ascii="Verdana" w:hAnsi="Verdana"/>
          <w:spacing w:val="-3"/>
          <w:lang w:val="es-ES"/>
        </w:rPr>
        <w:t xml:space="preserve">de </w:t>
      </w:r>
      <w:r w:rsidRPr="00894D5E">
        <w:rPr>
          <w:rFonts w:ascii="Verdana" w:hAnsi="Verdana"/>
          <w:lang w:val="es-ES"/>
        </w:rPr>
        <w:t xml:space="preserve">datos que alojan los Datos Personales </w:t>
      </w:r>
      <w:r w:rsidRPr="00894D5E">
        <w:rPr>
          <w:rFonts w:ascii="Verdana" w:hAnsi="Verdana"/>
          <w:spacing w:val="-3"/>
          <w:lang w:val="es-ES"/>
        </w:rPr>
        <w:t xml:space="preserve">de </w:t>
      </w:r>
      <w:r w:rsidRPr="00894D5E">
        <w:rPr>
          <w:rFonts w:ascii="Verdana" w:hAnsi="Verdana"/>
          <w:lang w:val="es-ES"/>
        </w:rPr>
        <w:t>Mutua Montañesa;</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7" w:hanging="433"/>
        <w:contextualSpacing/>
        <w:jc w:val="both"/>
        <w:textAlignment w:val="auto"/>
        <w:rPr>
          <w:rFonts w:ascii="Verdana" w:hAnsi="Verdana"/>
          <w:lang w:val="es-ES"/>
        </w:rPr>
      </w:pPr>
      <w:r w:rsidRPr="00894D5E">
        <w:rPr>
          <w:rFonts w:ascii="Verdana" w:hAnsi="Verdana"/>
          <w:lang w:val="es-ES"/>
        </w:rPr>
        <w:t>el</w:t>
      </w:r>
      <w:r w:rsidRPr="00894D5E">
        <w:rPr>
          <w:rFonts w:ascii="Verdana" w:hAnsi="Verdana"/>
          <w:spacing w:val="-6"/>
          <w:lang w:val="es-ES"/>
        </w:rPr>
        <w:t xml:space="preserve"> </w:t>
      </w:r>
      <w:r w:rsidRPr="00894D5E">
        <w:rPr>
          <w:rFonts w:ascii="Verdana" w:hAnsi="Verdana"/>
          <w:lang w:val="es-ES"/>
        </w:rPr>
        <w:t>origen</w:t>
      </w:r>
      <w:r w:rsidRPr="00894D5E">
        <w:rPr>
          <w:rFonts w:ascii="Verdana" w:hAnsi="Verdana"/>
          <w:spacing w:val="-2"/>
          <w:lang w:val="es-ES"/>
        </w:rPr>
        <w:t xml:space="preserve"> </w:t>
      </w:r>
      <w:r w:rsidRPr="00894D5E">
        <w:rPr>
          <w:rFonts w:ascii="Verdana" w:hAnsi="Verdana"/>
          <w:spacing w:val="-3"/>
          <w:lang w:val="es-ES"/>
        </w:rPr>
        <w:t>de</w:t>
      </w:r>
      <w:r w:rsidRPr="00894D5E">
        <w:rPr>
          <w:rFonts w:ascii="Verdana" w:hAnsi="Verdana"/>
          <w:spacing w:val="-8"/>
          <w:lang w:val="es-ES"/>
        </w:rPr>
        <w:t xml:space="preserve"> </w:t>
      </w:r>
      <w:r w:rsidRPr="00894D5E">
        <w:rPr>
          <w:rFonts w:ascii="Verdana" w:hAnsi="Verdana"/>
          <w:lang w:val="es-ES"/>
        </w:rPr>
        <w:t>los</w:t>
      </w:r>
      <w:r w:rsidRPr="00894D5E">
        <w:rPr>
          <w:rFonts w:ascii="Verdana" w:hAnsi="Verdana"/>
          <w:spacing w:val="-8"/>
          <w:lang w:val="es-ES"/>
        </w:rPr>
        <w:t xml:space="preserve"> </w:t>
      </w:r>
      <w:r w:rsidRPr="00894D5E">
        <w:rPr>
          <w:rFonts w:ascii="Verdana" w:hAnsi="Verdana"/>
          <w:lang w:val="es-ES"/>
        </w:rPr>
        <w:t>Datos</w:t>
      </w:r>
      <w:r w:rsidRPr="00894D5E">
        <w:rPr>
          <w:rFonts w:ascii="Verdana" w:hAnsi="Verdana"/>
          <w:spacing w:val="-7"/>
          <w:lang w:val="es-ES"/>
        </w:rPr>
        <w:t xml:space="preserve"> </w:t>
      </w:r>
      <w:r w:rsidRPr="00894D5E">
        <w:rPr>
          <w:rFonts w:ascii="Verdana" w:hAnsi="Verdana"/>
          <w:lang w:val="es-ES"/>
        </w:rPr>
        <w:t>Personales</w:t>
      </w:r>
      <w:r w:rsidRPr="00894D5E">
        <w:rPr>
          <w:rFonts w:ascii="Verdana" w:hAnsi="Verdana"/>
          <w:spacing w:val="-3"/>
          <w:lang w:val="es-ES"/>
        </w:rPr>
        <w:t xml:space="preserve"> de </w:t>
      </w:r>
      <w:r w:rsidRPr="00894D5E">
        <w:rPr>
          <w:rFonts w:ascii="Verdana" w:hAnsi="Verdana"/>
          <w:lang w:val="es-ES"/>
        </w:rPr>
        <w:t>Mutua</w:t>
      </w:r>
      <w:r w:rsidRPr="00894D5E">
        <w:rPr>
          <w:rFonts w:ascii="Verdana" w:hAnsi="Verdana"/>
          <w:spacing w:val="-9"/>
          <w:lang w:val="es-ES"/>
        </w:rPr>
        <w:t xml:space="preserve"> </w:t>
      </w:r>
      <w:r w:rsidRPr="00894D5E">
        <w:rPr>
          <w:rFonts w:ascii="Verdana" w:hAnsi="Verdana"/>
          <w:lang w:val="es-ES"/>
        </w:rPr>
        <w:t>Montañesa,</w:t>
      </w:r>
      <w:r w:rsidRPr="00894D5E">
        <w:rPr>
          <w:rFonts w:ascii="Verdana" w:hAnsi="Verdana"/>
          <w:spacing w:val="-9"/>
          <w:lang w:val="es-ES"/>
        </w:rPr>
        <w:t xml:space="preserve"> </w:t>
      </w:r>
      <w:r w:rsidRPr="00894D5E">
        <w:rPr>
          <w:rFonts w:ascii="Verdana" w:hAnsi="Verdana"/>
          <w:lang w:val="es-ES"/>
        </w:rPr>
        <w:t>es</w:t>
      </w:r>
      <w:r w:rsidRPr="00894D5E">
        <w:rPr>
          <w:rFonts w:ascii="Verdana" w:hAnsi="Verdana"/>
          <w:spacing w:val="-7"/>
          <w:lang w:val="es-ES"/>
        </w:rPr>
        <w:t xml:space="preserve"> </w:t>
      </w:r>
      <w:r w:rsidRPr="00894D5E">
        <w:rPr>
          <w:rFonts w:ascii="Verdana" w:hAnsi="Verdana"/>
          <w:lang w:val="es-ES"/>
        </w:rPr>
        <w:t>decir,</w:t>
      </w:r>
      <w:r w:rsidRPr="00894D5E">
        <w:rPr>
          <w:rFonts w:ascii="Verdana" w:hAnsi="Verdana"/>
          <w:spacing w:val="-9"/>
          <w:lang w:val="es-ES"/>
        </w:rPr>
        <w:t xml:space="preserve"> </w:t>
      </w:r>
      <w:r w:rsidRPr="00894D5E">
        <w:rPr>
          <w:rFonts w:ascii="Verdana" w:hAnsi="Verdana"/>
          <w:lang w:val="es-ES"/>
        </w:rPr>
        <w:t>si</w:t>
      </w:r>
      <w:r w:rsidRPr="00894D5E">
        <w:rPr>
          <w:rFonts w:ascii="Verdana" w:hAnsi="Verdana"/>
          <w:spacing w:val="-11"/>
          <w:lang w:val="es-ES"/>
        </w:rPr>
        <w:t xml:space="preserve"> </w:t>
      </w:r>
      <w:r w:rsidRPr="00894D5E">
        <w:rPr>
          <w:rFonts w:ascii="Verdana" w:hAnsi="Verdana"/>
          <w:lang w:val="es-ES"/>
        </w:rPr>
        <w:t>han</w:t>
      </w:r>
      <w:r w:rsidRPr="00894D5E">
        <w:rPr>
          <w:rFonts w:ascii="Verdana" w:hAnsi="Verdana"/>
          <w:spacing w:val="-6"/>
          <w:lang w:val="es-ES"/>
        </w:rPr>
        <w:t xml:space="preserve"> </w:t>
      </w:r>
      <w:r w:rsidRPr="00894D5E">
        <w:rPr>
          <w:rFonts w:ascii="Verdana" w:hAnsi="Verdana"/>
          <w:spacing w:val="-3"/>
          <w:lang w:val="es-ES"/>
        </w:rPr>
        <w:t>sido</w:t>
      </w:r>
      <w:r w:rsidRPr="00894D5E">
        <w:rPr>
          <w:rFonts w:ascii="Verdana" w:hAnsi="Verdana"/>
          <w:spacing w:val="-1"/>
          <w:lang w:val="es-ES"/>
        </w:rPr>
        <w:t xml:space="preserve"> </w:t>
      </w:r>
      <w:r w:rsidRPr="00894D5E">
        <w:rPr>
          <w:rFonts w:ascii="Verdana" w:hAnsi="Verdana"/>
          <w:lang w:val="es-ES"/>
        </w:rPr>
        <w:t>recopilados a partir de los Interesados directamente, a partir de terceros o bien generados a partir de redes de comunicación (para Datos de tráfico y Datos de</w:t>
      </w:r>
      <w:r w:rsidRPr="00894D5E">
        <w:rPr>
          <w:rFonts w:ascii="Verdana" w:hAnsi="Verdana"/>
          <w:spacing w:val="-6"/>
          <w:lang w:val="es-ES"/>
        </w:rPr>
        <w:t xml:space="preserve"> </w:t>
      </w:r>
      <w:r w:rsidRPr="00894D5E">
        <w:rPr>
          <w:rFonts w:ascii="Verdana" w:hAnsi="Verdana"/>
          <w:lang w:val="es-ES"/>
        </w:rPr>
        <w:t>localización);</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7" w:hanging="433"/>
        <w:contextualSpacing/>
        <w:jc w:val="both"/>
        <w:textAlignment w:val="auto"/>
        <w:rPr>
          <w:rFonts w:ascii="Verdana" w:hAnsi="Verdana"/>
          <w:lang w:val="es-ES"/>
        </w:rPr>
      </w:pPr>
      <w:r w:rsidRPr="00894D5E">
        <w:rPr>
          <w:rFonts w:ascii="Verdana" w:hAnsi="Verdana"/>
          <w:lang w:val="es-ES"/>
        </w:rPr>
        <w:t>las categorías de los Datos Tratados y, si procede, las categorías de los Interesados afectados,</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7" w:hanging="433"/>
        <w:contextualSpacing/>
        <w:jc w:val="both"/>
        <w:textAlignment w:val="auto"/>
        <w:rPr>
          <w:rFonts w:ascii="Verdana" w:hAnsi="Verdana"/>
          <w:lang w:val="es-ES"/>
        </w:rPr>
      </w:pPr>
      <w:r w:rsidRPr="00894D5E">
        <w:rPr>
          <w:rFonts w:ascii="Verdana" w:hAnsi="Verdana"/>
          <w:lang w:val="es-ES"/>
        </w:rPr>
        <w:t xml:space="preserve">las categorías de destinatarios a los cuales </w:t>
      </w:r>
      <w:r w:rsidRPr="00894D5E">
        <w:rPr>
          <w:rFonts w:ascii="Verdana" w:hAnsi="Verdana"/>
          <w:spacing w:val="-3"/>
          <w:lang w:val="es-ES"/>
        </w:rPr>
        <w:t xml:space="preserve">puedan </w:t>
      </w:r>
      <w:r w:rsidRPr="00894D5E">
        <w:rPr>
          <w:rFonts w:ascii="Verdana" w:hAnsi="Verdana"/>
          <w:lang w:val="es-ES"/>
        </w:rPr>
        <w:t>revelarse los Datos Personales de Mutua</w:t>
      </w:r>
      <w:r w:rsidRPr="00894D5E">
        <w:rPr>
          <w:rFonts w:ascii="Verdana" w:hAnsi="Verdana"/>
          <w:spacing w:val="1"/>
          <w:lang w:val="es-ES"/>
        </w:rPr>
        <w:t xml:space="preserve"> </w:t>
      </w:r>
      <w:r w:rsidRPr="00894D5E">
        <w:rPr>
          <w:rFonts w:ascii="Verdana" w:hAnsi="Verdana"/>
          <w:lang w:val="es-ES"/>
        </w:rPr>
        <w:t>Montañesa;</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33" w:hanging="433"/>
        <w:contextualSpacing/>
        <w:jc w:val="both"/>
        <w:textAlignment w:val="auto"/>
        <w:rPr>
          <w:rFonts w:ascii="Verdana" w:hAnsi="Verdana"/>
          <w:lang w:val="es-ES"/>
        </w:rPr>
      </w:pPr>
      <w:r w:rsidRPr="00894D5E">
        <w:rPr>
          <w:rFonts w:ascii="Verdana" w:hAnsi="Verdana"/>
          <w:lang w:val="es-ES"/>
        </w:rPr>
        <w:t xml:space="preserve">un resumen de quién tiene acceso a los Datos Personales de Mutua Montañesa y </w:t>
      </w:r>
      <w:r w:rsidRPr="00894D5E">
        <w:rPr>
          <w:rFonts w:ascii="Verdana" w:hAnsi="Verdana"/>
          <w:spacing w:val="-5"/>
          <w:lang w:val="es-ES"/>
        </w:rPr>
        <w:t xml:space="preserve">el </w:t>
      </w:r>
      <w:r w:rsidRPr="00894D5E">
        <w:rPr>
          <w:rFonts w:ascii="Verdana" w:hAnsi="Verdana"/>
          <w:lang w:val="es-ES"/>
        </w:rPr>
        <w:t xml:space="preserve">modo </w:t>
      </w:r>
      <w:r w:rsidRPr="00894D5E">
        <w:rPr>
          <w:rFonts w:ascii="Verdana" w:hAnsi="Verdana"/>
          <w:spacing w:val="-3"/>
          <w:lang w:val="es-ES"/>
        </w:rPr>
        <w:t xml:space="preserve">en </w:t>
      </w:r>
      <w:r w:rsidRPr="00894D5E">
        <w:rPr>
          <w:rFonts w:ascii="Verdana" w:hAnsi="Verdana"/>
          <w:lang w:val="es-ES"/>
        </w:rPr>
        <w:t xml:space="preserve">que se restringe </w:t>
      </w:r>
      <w:r w:rsidRPr="00894D5E">
        <w:rPr>
          <w:rFonts w:ascii="Verdana" w:hAnsi="Verdana"/>
          <w:spacing w:val="-3"/>
          <w:lang w:val="es-ES"/>
        </w:rPr>
        <w:t>el</w:t>
      </w:r>
      <w:r w:rsidRPr="00894D5E">
        <w:rPr>
          <w:rFonts w:ascii="Verdana" w:hAnsi="Verdana"/>
          <w:spacing w:val="-2"/>
          <w:lang w:val="es-ES"/>
        </w:rPr>
        <w:t xml:space="preserve"> </w:t>
      </w:r>
      <w:r w:rsidRPr="00894D5E">
        <w:rPr>
          <w:rFonts w:ascii="Verdana" w:hAnsi="Verdana"/>
          <w:lang w:val="es-ES"/>
        </w:rPr>
        <w:t>mismo;</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6" w:hanging="433"/>
        <w:contextualSpacing/>
        <w:jc w:val="both"/>
        <w:textAlignment w:val="auto"/>
        <w:rPr>
          <w:rFonts w:ascii="Verdana" w:hAnsi="Verdana"/>
          <w:lang w:val="es-ES"/>
        </w:rPr>
      </w:pPr>
      <w:r w:rsidRPr="00894D5E">
        <w:rPr>
          <w:rFonts w:ascii="Verdana" w:hAnsi="Verdana"/>
          <w:lang w:val="es-ES"/>
        </w:rPr>
        <w:t>los</w:t>
      </w:r>
      <w:r w:rsidRPr="00894D5E">
        <w:rPr>
          <w:rFonts w:ascii="Verdana" w:hAnsi="Verdana"/>
          <w:spacing w:val="-13"/>
          <w:lang w:val="es-ES"/>
        </w:rPr>
        <w:t xml:space="preserve"> </w:t>
      </w:r>
      <w:r w:rsidRPr="00894D5E">
        <w:rPr>
          <w:rFonts w:ascii="Verdana" w:hAnsi="Verdana"/>
          <w:lang w:val="es-ES"/>
        </w:rPr>
        <w:t>métodos</w:t>
      </w:r>
      <w:r w:rsidRPr="00894D5E">
        <w:rPr>
          <w:rFonts w:ascii="Verdana" w:hAnsi="Verdana"/>
          <w:spacing w:val="-13"/>
          <w:lang w:val="es-ES"/>
        </w:rPr>
        <w:t xml:space="preserve"> </w:t>
      </w:r>
      <w:r w:rsidRPr="00894D5E">
        <w:rPr>
          <w:rFonts w:ascii="Verdana" w:hAnsi="Verdana"/>
          <w:lang w:val="es-ES"/>
        </w:rPr>
        <w:t>seguidos</w:t>
      </w:r>
      <w:r w:rsidRPr="00894D5E">
        <w:rPr>
          <w:rFonts w:ascii="Verdana" w:hAnsi="Verdana"/>
          <w:spacing w:val="-13"/>
          <w:lang w:val="es-ES"/>
        </w:rPr>
        <w:t xml:space="preserve"> </w:t>
      </w:r>
      <w:r w:rsidRPr="00894D5E">
        <w:rPr>
          <w:rFonts w:ascii="Verdana" w:hAnsi="Verdana"/>
          <w:lang w:val="es-ES"/>
        </w:rPr>
        <w:t>a</w:t>
      </w:r>
      <w:r w:rsidRPr="00894D5E">
        <w:rPr>
          <w:rFonts w:ascii="Verdana" w:hAnsi="Verdana"/>
          <w:spacing w:val="-14"/>
          <w:lang w:val="es-ES"/>
        </w:rPr>
        <w:t xml:space="preserve"> </w:t>
      </w:r>
      <w:r w:rsidRPr="00894D5E">
        <w:rPr>
          <w:rFonts w:ascii="Verdana" w:hAnsi="Verdana"/>
          <w:lang w:val="es-ES"/>
        </w:rPr>
        <w:t>fin</w:t>
      </w:r>
      <w:r w:rsidRPr="00894D5E">
        <w:rPr>
          <w:rFonts w:ascii="Verdana" w:hAnsi="Verdana"/>
          <w:spacing w:val="-12"/>
          <w:lang w:val="es-ES"/>
        </w:rPr>
        <w:t xml:space="preserve"> </w:t>
      </w:r>
      <w:r w:rsidRPr="00894D5E">
        <w:rPr>
          <w:rFonts w:ascii="Verdana" w:hAnsi="Verdana"/>
          <w:lang w:val="es-ES"/>
        </w:rPr>
        <w:t>de</w:t>
      </w:r>
      <w:r w:rsidRPr="00894D5E">
        <w:rPr>
          <w:rFonts w:ascii="Verdana" w:hAnsi="Verdana"/>
          <w:spacing w:val="-9"/>
          <w:lang w:val="es-ES"/>
        </w:rPr>
        <w:t xml:space="preserve"> </w:t>
      </w:r>
      <w:r w:rsidRPr="00894D5E">
        <w:rPr>
          <w:rFonts w:ascii="Verdana" w:hAnsi="Verdana"/>
          <w:lang w:val="es-ES"/>
        </w:rPr>
        <w:t>garantizar</w:t>
      </w:r>
      <w:r w:rsidRPr="00894D5E">
        <w:rPr>
          <w:rFonts w:ascii="Verdana" w:hAnsi="Verdana"/>
          <w:spacing w:val="-12"/>
          <w:lang w:val="es-ES"/>
        </w:rPr>
        <w:t xml:space="preserve"> </w:t>
      </w:r>
      <w:r w:rsidRPr="00894D5E">
        <w:rPr>
          <w:rFonts w:ascii="Verdana" w:hAnsi="Verdana"/>
          <w:lang w:val="es-ES"/>
        </w:rPr>
        <w:t>la</w:t>
      </w:r>
      <w:r w:rsidRPr="00894D5E">
        <w:rPr>
          <w:rFonts w:ascii="Verdana" w:hAnsi="Verdana"/>
          <w:spacing w:val="-15"/>
          <w:lang w:val="es-ES"/>
        </w:rPr>
        <w:t xml:space="preserve"> </w:t>
      </w:r>
      <w:r w:rsidRPr="00894D5E">
        <w:rPr>
          <w:rFonts w:ascii="Verdana" w:hAnsi="Verdana"/>
          <w:lang w:val="es-ES"/>
        </w:rPr>
        <w:t>implementación</w:t>
      </w:r>
      <w:r w:rsidRPr="00894D5E">
        <w:rPr>
          <w:rFonts w:ascii="Verdana" w:hAnsi="Verdana"/>
          <w:spacing w:val="-10"/>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políticas</w:t>
      </w:r>
      <w:r w:rsidRPr="00894D5E">
        <w:rPr>
          <w:rFonts w:ascii="Verdana" w:hAnsi="Verdana"/>
          <w:spacing w:val="-13"/>
          <w:lang w:val="es-ES"/>
        </w:rPr>
        <w:t xml:space="preserve"> </w:t>
      </w:r>
      <w:r w:rsidRPr="00894D5E">
        <w:rPr>
          <w:rFonts w:ascii="Verdana" w:hAnsi="Verdana"/>
          <w:lang w:val="es-ES"/>
        </w:rPr>
        <w:t>de</w:t>
      </w:r>
      <w:r w:rsidRPr="00894D5E">
        <w:rPr>
          <w:rFonts w:ascii="Verdana" w:hAnsi="Verdana"/>
          <w:spacing w:val="-14"/>
          <w:lang w:val="es-ES"/>
        </w:rPr>
        <w:t xml:space="preserve"> </w:t>
      </w:r>
      <w:r w:rsidRPr="00894D5E">
        <w:rPr>
          <w:rFonts w:ascii="Verdana" w:hAnsi="Verdana"/>
          <w:lang w:val="es-ES"/>
        </w:rPr>
        <w:t xml:space="preserve">conservación de la información </w:t>
      </w:r>
      <w:r w:rsidRPr="00894D5E">
        <w:rPr>
          <w:rFonts w:ascii="Verdana" w:hAnsi="Verdana"/>
          <w:spacing w:val="-3"/>
          <w:lang w:val="es-ES"/>
        </w:rPr>
        <w:t xml:space="preserve">en </w:t>
      </w:r>
      <w:r w:rsidRPr="00894D5E">
        <w:rPr>
          <w:rFonts w:ascii="Verdana" w:hAnsi="Verdana"/>
          <w:lang w:val="es-ES"/>
        </w:rPr>
        <w:t xml:space="preserve">relación </w:t>
      </w:r>
      <w:r w:rsidRPr="00894D5E">
        <w:rPr>
          <w:rFonts w:ascii="Verdana" w:hAnsi="Verdana"/>
          <w:spacing w:val="-3"/>
          <w:lang w:val="es-ES"/>
        </w:rPr>
        <w:t xml:space="preserve">con el </w:t>
      </w:r>
      <w:r w:rsidRPr="00894D5E">
        <w:rPr>
          <w:rFonts w:ascii="Verdana" w:hAnsi="Verdana"/>
          <w:lang w:val="es-ES"/>
        </w:rPr>
        <w:t>almacenamiento de Datos Personales de Mutua Montañesa;</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hanging="433"/>
        <w:contextualSpacing/>
        <w:jc w:val="both"/>
        <w:textAlignment w:val="auto"/>
        <w:rPr>
          <w:rFonts w:ascii="Verdana" w:hAnsi="Verdana"/>
          <w:lang w:val="es-ES"/>
        </w:rPr>
      </w:pPr>
      <w:r w:rsidRPr="00894D5E">
        <w:rPr>
          <w:rFonts w:ascii="Verdana" w:hAnsi="Verdana"/>
          <w:lang w:val="es-ES"/>
        </w:rPr>
        <w:t xml:space="preserve">los medios usados para borrar o eliminar Datos Personales </w:t>
      </w:r>
      <w:r w:rsidRPr="00894D5E">
        <w:rPr>
          <w:rFonts w:ascii="Verdana" w:hAnsi="Verdana"/>
          <w:spacing w:val="-3"/>
          <w:lang w:val="es-ES"/>
        </w:rPr>
        <w:t xml:space="preserve">de </w:t>
      </w:r>
      <w:r w:rsidRPr="00894D5E">
        <w:rPr>
          <w:rFonts w:ascii="Verdana" w:hAnsi="Verdana"/>
          <w:lang w:val="es-ES"/>
        </w:rPr>
        <w:t>Mutua</w:t>
      </w:r>
      <w:r w:rsidRPr="00894D5E">
        <w:rPr>
          <w:rFonts w:ascii="Verdana" w:hAnsi="Verdana"/>
          <w:spacing w:val="-7"/>
          <w:lang w:val="es-ES"/>
        </w:rPr>
        <w:t xml:space="preserve"> </w:t>
      </w:r>
      <w:r w:rsidRPr="00894D5E">
        <w:rPr>
          <w:rFonts w:ascii="Verdana" w:hAnsi="Verdana"/>
          <w:lang w:val="es-ES"/>
        </w:rPr>
        <w:t>Montañesa;</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23" w:hanging="433"/>
        <w:contextualSpacing/>
        <w:jc w:val="both"/>
        <w:textAlignment w:val="auto"/>
        <w:rPr>
          <w:rFonts w:ascii="Verdana" w:hAnsi="Verdana"/>
          <w:lang w:val="es-ES"/>
        </w:rPr>
      </w:pPr>
      <w:r w:rsidRPr="00894D5E">
        <w:rPr>
          <w:rFonts w:ascii="Verdana" w:hAnsi="Verdana"/>
          <w:lang w:val="es-ES"/>
        </w:rPr>
        <w:t>si procede, las transferencias de Datos Personales a un país tercero o una</w:t>
      </w:r>
      <w:r w:rsidRPr="00894D5E">
        <w:rPr>
          <w:rFonts w:ascii="Verdana" w:hAnsi="Verdana"/>
          <w:spacing w:val="-52"/>
          <w:lang w:val="es-ES"/>
        </w:rPr>
        <w:t xml:space="preserve"> </w:t>
      </w:r>
      <w:r w:rsidRPr="00894D5E">
        <w:rPr>
          <w:rFonts w:ascii="Verdana" w:hAnsi="Verdana"/>
          <w:lang w:val="es-ES"/>
        </w:rPr>
        <w:t>organización internacional, incluida la identificación de dicho país u organización internacional y la documentación de las medidas adecuadas de protección para dichas transferencias de acuerdo con la cláusula 6 de la presente</w:t>
      </w:r>
      <w:r w:rsidRPr="00894D5E">
        <w:rPr>
          <w:rFonts w:ascii="Verdana" w:hAnsi="Verdana"/>
          <w:spacing w:val="-20"/>
          <w:lang w:val="es-ES"/>
        </w:rPr>
        <w:t xml:space="preserve"> </w:t>
      </w:r>
      <w:r w:rsidRPr="00894D5E">
        <w:rPr>
          <w:rFonts w:ascii="Verdana" w:hAnsi="Verdana"/>
          <w:lang w:val="es-ES"/>
        </w:rPr>
        <w:t>Adenda;</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30" w:hanging="433"/>
        <w:contextualSpacing/>
        <w:jc w:val="both"/>
        <w:textAlignment w:val="auto"/>
        <w:rPr>
          <w:rFonts w:ascii="Verdana" w:hAnsi="Verdana"/>
          <w:lang w:val="es-ES"/>
        </w:rPr>
      </w:pPr>
      <w:r w:rsidRPr="00894D5E">
        <w:rPr>
          <w:rFonts w:ascii="Verdana" w:hAnsi="Verdana"/>
          <w:lang w:val="es-ES"/>
        </w:rPr>
        <w:t xml:space="preserve">las medidas adoptadas para garantizar la seguridad de los Datos Personales de Mutua Montañesa y </w:t>
      </w:r>
      <w:r w:rsidRPr="00894D5E">
        <w:rPr>
          <w:rFonts w:ascii="Verdana" w:hAnsi="Verdana"/>
          <w:spacing w:val="-3"/>
          <w:lang w:val="es-ES"/>
        </w:rPr>
        <w:t xml:space="preserve">el </w:t>
      </w:r>
      <w:r w:rsidRPr="00894D5E">
        <w:rPr>
          <w:rFonts w:ascii="Verdana" w:hAnsi="Verdana"/>
          <w:lang w:val="es-ES"/>
        </w:rPr>
        <w:t>Tratamiento de los mismos;</w:t>
      </w:r>
      <w:r w:rsidRPr="00894D5E">
        <w:rPr>
          <w:rFonts w:ascii="Verdana" w:hAnsi="Verdana"/>
          <w:spacing w:val="-4"/>
          <w:lang w:val="es-ES"/>
        </w:rPr>
        <w:t xml:space="preserve"> </w:t>
      </w:r>
      <w:r w:rsidRPr="00894D5E">
        <w:rPr>
          <w:rFonts w:ascii="Verdana" w:hAnsi="Verdana"/>
          <w:lang w:val="es-ES"/>
        </w:rPr>
        <w:t>y</w:t>
      </w:r>
    </w:p>
    <w:p w:rsidR="00894D5E" w:rsidRPr="00894D5E" w:rsidRDefault="00894D5E" w:rsidP="00894D5E">
      <w:pPr>
        <w:pStyle w:val="Prrafodelista"/>
        <w:widowControl w:val="0"/>
        <w:numPr>
          <w:ilvl w:val="2"/>
          <w:numId w:val="3"/>
        </w:numPr>
        <w:tabs>
          <w:tab w:val="left" w:pos="1003"/>
        </w:tabs>
        <w:suppressAutoHyphens w:val="0"/>
        <w:adjustRightInd/>
        <w:spacing w:before="100" w:beforeAutospacing="1" w:after="100" w:afterAutospacing="1" w:line="240" w:lineRule="auto"/>
        <w:ind w:left="1002" w:right="130" w:hanging="433"/>
        <w:contextualSpacing/>
        <w:jc w:val="both"/>
        <w:textAlignment w:val="auto"/>
        <w:rPr>
          <w:rFonts w:ascii="Verdana" w:hAnsi="Verdana"/>
          <w:lang w:val="es-ES"/>
        </w:rPr>
      </w:pPr>
      <w:r w:rsidRPr="00894D5E">
        <w:rPr>
          <w:rFonts w:ascii="Verdana" w:hAnsi="Verdana"/>
          <w:lang w:val="es-ES"/>
        </w:rPr>
        <w:t xml:space="preserve">cualquier información necesaria y pertinente para que Mutua Montañesa realice una evaluación del impacto </w:t>
      </w:r>
      <w:r w:rsidRPr="00894D5E">
        <w:rPr>
          <w:rFonts w:ascii="Verdana" w:hAnsi="Verdana"/>
          <w:spacing w:val="-3"/>
          <w:lang w:val="es-ES"/>
        </w:rPr>
        <w:t xml:space="preserve">de </w:t>
      </w:r>
      <w:r w:rsidRPr="00894D5E">
        <w:rPr>
          <w:rFonts w:ascii="Verdana" w:hAnsi="Verdana"/>
          <w:lang w:val="es-ES"/>
        </w:rPr>
        <w:t>la protección de</w:t>
      </w:r>
      <w:r w:rsidRPr="00894D5E">
        <w:rPr>
          <w:rFonts w:ascii="Verdana" w:hAnsi="Verdana"/>
          <w:spacing w:val="6"/>
          <w:lang w:val="es-ES"/>
        </w:rPr>
        <w:t xml:space="preserve"> </w:t>
      </w:r>
      <w:r w:rsidRPr="00894D5E">
        <w:rPr>
          <w:rFonts w:ascii="Verdana" w:hAnsi="Verdana"/>
          <w:spacing w:val="-3"/>
          <w:lang w:val="es-ES"/>
        </w:rPr>
        <w:t>datos.</w:t>
      </w:r>
    </w:p>
    <w:p w:rsidR="00894D5E" w:rsidRPr="00894D5E" w:rsidRDefault="00894D5E" w:rsidP="00894D5E">
      <w:pPr>
        <w:pStyle w:val="Prrafodelista"/>
        <w:widowControl w:val="0"/>
        <w:tabs>
          <w:tab w:val="left" w:pos="1003"/>
        </w:tabs>
        <w:spacing w:before="100" w:beforeAutospacing="1" w:after="100" w:afterAutospacing="1" w:line="240" w:lineRule="auto"/>
        <w:ind w:left="1002" w:right="130"/>
        <w:jc w:val="both"/>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7"/>
        <w:contextualSpacing/>
        <w:jc w:val="both"/>
        <w:textAlignment w:val="auto"/>
        <w:rPr>
          <w:rFonts w:ascii="Verdana" w:hAnsi="Verdana"/>
          <w:lang w:val="es-ES"/>
        </w:rPr>
      </w:pPr>
      <w:r w:rsidRPr="00894D5E">
        <w:rPr>
          <w:rFonts w:ascii="Verdana" w:hAnsi="Verdana"/>
          <w:lang w:val="es-ES"/>
        </w:rPr>
        <w:t xml:space="preserve">Mutua Montañesa se reserva </w:t>
      </w:r>
      <w:r w:rsidRPr="00894D5E">
        <w:rPr>
          <w:rFonts w:ascii="Verdana" w:hAnsi="Verdana"/>
          <w:spacing w:val="-3"/>
          <w:lang w:val="es-ES"/>
        </w:rPr>
        <w:t xml:space="preserve">el </w:t>
      </w:r>
      <w:r w:rsidRPr="00894D5E">
        <w:rPr>
          <w:rFonts w:ascii="Verdana" w:hAnsi="Verdana"/>
          <w:lang w:val="es-ES"/>
        </w:rPr>
        <w:t xml:space="preserve">derecho, </w:t>
      </w:r>
      <w:r w:rsidRPr="00894D5E">
        <w:rPr>
          <w:rFonts w:ascii="Verdana" w:hAnsi="Verdana"/>
          <w:spacing w:val="-3"/>
          <w:lang w:val="es-ES"/>
        </w:rPr>
        <w:t xml:space="preserve">en </w:t>
      </w:r>
      <w:r w:rsidRPr="00894D5E">
        <w:rPr>
          <w:rFonts w:ascii="Verdana" w:hAnsi="Verdana"/>
          <w:lang w:val="es-ES"/>
        </w:rPr>
        <w:t xml:space="preserve">cualquier momento y por si misma o por terceros, a inspeccionar los registros que mantiene el Encargado del Tratamiento de conformidad con las cláusulas 3.4, 7.2(d) y 8, </w:t>
      </w:r>
      <w:r w:rsidRPr="00894D5E">
        <w:rPr>
          <w:rFonts w:ascii="Verdana" w:hAnsi="Verdana"/>
          <w:spacing w:val="-3"/>
          <w:lang w:val="es-ES"/>
        </w:rPr>
        <w:t xml:space="preserve">sin </w:t>
      </w:r>
      <w:r w:rsidRPr="00894D5E">
        <w:rPr>
          <w:rFonts w:ascii="Verdana" w:hAnsi="Verdana"/>
          <w:lang w:val="es-ES"/>
        </w:rPr>
        <w:t>coste alguno para Mutua</w:t>
      </w:r>
      <w:r w:rsidRPr="00894D5E">
        <w:rPr>
          <w:rFonts w:ascii="Verdana" w:hAnsi="Verdana"/>
          <w:spacing w:val="-8"/>
          <w:lang w:val="es-ES"/>
        </w:rPr>
        <w:t xml:space="preserve"> </w:t>
      </w:r>
      <w:r w:rsidRPr="00894D5E">
        <w:rPr>
          <w:rFonts w:ascii="Verdana" w:hAnsi="Verdana"/>
          <w:lang w:val="es-ES"/>
        </w:rPr>
        <w:t>Montañesa.</w:t>
      </w:r>
    </w:p>
    <w:p w:rsidR="00894D5E" w:rsidRPr="00894D5E" w:rsidRDefault="00894D5E" w:rsidP="00894D5E">
      <w:pPr>
        <w:pStyle w:val="Prrafodelista"/>
        <w:widowControl w:val="0"/>
        <w:tabs>
          <w:tab w:val="left" w:pos="715"/>
        </w:tabs>
        <w:spacing w:after="0" w:line="240" w:lineRule="auto"/>
        <w:ind w:left="714" w:right="127"/>
        <w:jc w:val="both"/>
        <w:rPr>
          <w:rFonts w:ascii="Verdana" w:hAnsi="Verdana"/>
          <w:lang w:val="es-ES"/>
        </w:rPr>
      </w:pPr>
    </w:p>
    <w:p w:rsidR="00894D5E" w:rsidRPr="002E0A10" w:rsidRDefault="00894D5E" w:rsidP="00894D5E">
      <w:pPr>
        <w:pStyle w:val="Ttulo21"/>
        <w:numPr>
          <w:ilvl w:val="0"/>
          <w:numId w:val="3"/>
        </w:numPr>
        <w:tabs>
          <w:tab w:val="left" w:pos="571"/>
        </w:tabs>
        <w:ind w:hanging="433"/>
        <w:contextualSpacing/>
        <w:jc w:val="both"/>
      </w:pPr>
      <w:r w:rsidRPr="002E0A10">
        <w:t>Violación de Datos</w:t>
      </w:r>
      <w:r w:rsidRPr="002E0A10">
        <w:rPr>
          <w:spacing w:val="-3"/>
        </w:rPr>
        <w:t xml:space="preserve"> </w:t>
      </w:r>
      <w:r w:rsidRPr="002E0A10">
        <w:t>Personales</w:t>
      </w:r>
    </w:p>
    <w:p w:rsidR="00894D5E" w:rsidRPr="002E0A10" w:rsidRDefault="00894D5E" w:rsidP="00894D5E">
      <w:pPr>
        <w:pStyle w:val="Ttulo21"/>
        <w:tabs>
          <w:tab w:val="left" w:pos="571"/>
        </w:tabs>
        <w:ind w:firstLine="0"/>
        <w:contextualSpacing/>
        <w:jc w:val="both"/>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6"/>
        <w:contextualSpacing/>
        <w:jc w:val="both"/>
        <w:textAlignment w:val="auto"/>
        <w:rPr>
          <w:rFonts w:ascii="Verdana" w:hAnsi="Verdana"/>
          <w:lang w:val="es-ES"/>
        </w:rPr>
      </w:pPr>
      <w:r w:rsidRPr="00894D5E">
        <w:rPr>
          <w:rFonts w:ascii="Verdana" w:hAnsi="Verdana"/>
          <w:lang w:val="es-ES"/>
        </w:rPr>
        <w:t>El Encargado del Tratamiento tiene la estricta obligación de informar a Mutua Montañesa de cualquier violación de Datos Personales que afecte a Datos Personales de Mutua Montañesa, sin demora injustificada y no más tarde de veinticuatro (24) horas desde el conocimiento</w:t>
      </w:r>
      <w:r w:rsidRPr="00894D5E">
        <w:rPr>
          <w:rFonts w:ascii="Verdana" w:hAnsi="Verdana"/>
          <w:spacing w:val="-7"/>
          <w:lang w:val="es-ES"/>
        </w:rPr>
        <w:t xml:space="preserve"> </w:t>
      </w:r>
      <w:r w:rsidRPr="00894D5E">
        <w:rPr>
          <w:rFonts w:ascii="Verdana" w:hAnsi="Verdana"/>
          <w:lang w:val="es-ES"/>
        </w:rPr>
        <w:t>de</w:t>
      </w:r>
      <w:r w:rsidRPr="00894D5E">
        <w:rPr>
          <w:rFonts w:ascii="Verdana" w:hAnsi="Verdana"/>
          <w:spacing w:val="-10"/>
          <w:lang w:val="es-ES"/>
        </w:rPr>
        <w:t xml:space="preserve"> </w:t>
      </w:r>
      <w:r w:rsidRPr="00894D5E">
        <w:rPr>
          <w:rFonts w:ascii="Verdana" w:hAnsi="Verdana"/>
          <w:lang w:val="es-ES"/>
        </w:rPr>
        <w:t>la</w:t>
      </w:r>
      <w:r w:rsidRPr="00894D5E">
        <w:rPr>
          <w:rFonts w:ascii="Verdana" w:hAnsi="Verdana"/>
          <w:spacing w:val="-10"/>
          <w:lang w:val="es-ES"/>
        </w:rPr>
        <w:t xml:space="preserve"> </w:t>
      </w:r>
      <w:r w:rsidRPr="00894D5E">
        <w:rPr>
          <w:rFonts w:ascii="Verdana" w:hAnsi="Verdana"/>
          <w:lang w:val="es-ES"/>
        </w:rPr>
        <w:t>violación</w:t>
      </w:r>
      <w:r w:rsidRPr="00894D5E">
        <w:rPr>
          <w:rFonts w:ascii="Verdana" w:hAnsi="Verdana"/>
          <w:spacing w:val="-7"/>
          <w:lang w:val="es-ES"/>
        </w:rPr>
        <w:t xml:space="preserve"> </w:t>
      </w:r>
      <w:r w:rsidRPr="00894D5E">
        <w:rPr>
          <w:rFonts w:ascii="Verdana" w:hAnsi="Verdana"/>
          <w:lang w:val="es-ES"/>
        </w:rPr>
        <w:t>por</w:t>
      </w:r>
      <w:r w:rsidRPr="00894D5E">
        <w:rPr>
          <w:rFonts w:ascii="Verdana" w:hAnsi="Verdana"/>
          <w:spacing w:val="-4"/>
          <w:lang w:val="es-ES"/>
        </w:rPr>
        <w:t xml:space="preserve"> </w:t>
      </w:r>
      <w:r w:rsidRPr="00894D5E">
        <w:rPr>
          <w:rFonts w:ascii="Verdana" w:hAnsi="Verdana"/>
          <w:lang w:val="es-ES"/>
        </w:rPr>
        <w:t>parte</w:t>
      </w:r>
      <w:r w:rsidRPr="00894D5E">
        <w:rPr>
          <w:rFonts w:ascii="Verdana" w:hAnsi="Verdana"/>
          <w:spacing w:val="-10"/>
          <w:lang w:val="es-ES"/>
        </w:rPr>
        <w:t xml:space="preserve"> </w:t>
      </w:r>
      <w:r w:rsidRPr="00894D5E">
        <w:rPr>
          <w:rFonts w:ascii="Verdana" w:hAnsi="Verdana"/>
          <w:lang w:val="es-ES"/>
        </w:rPr>
        <w:t>del</w:t>
      </w:r>
      <w:r w:rsidRPr="00894D5E">
        <w:rPr>
          <w:rFonts w:ascii="Verdana" w:hAnsi="Verdana"/>
          <w:spacing w:val="-7"/>
          <w:lang w:val="es-ES"/>
        </w:rPr>
        <w:t xml:space="preserve"> </w:t>
      </w:r>
      <w:r w:rsidRPr="00894D5E">
        <w:rPr>
          <w:rFonts w:ascii="Verdana" w:hAnsi="Verdana"/>
          <w:lang w:val="es-ES"/>
        </w:rPr>
        <w:t>Encargado</w:t>
      </w:r>
      <w:r w:rsidRPr="00894D5E">
        <w:rPr>
          <w:rFonts w:ascii="Verdana" w:hAnsi="Verdana"/>
          <w:spacing w:val="-2"/>
          <w:lang w:val="es-ES"/>
        </w:rPr>
        <w:t xml:space="preserve"> </w:t>
      </w:r>
      <w:r w:rsidRPr="00894D5E">
        <w:rPr>
          <w:rFonts w:ascii="Verdana" w:hAnsi="Verdana"/>
          <w:lang w:val="es-ES"/>
        </w:rPr>
        <w:t>del</w:t>
      </w:r>
      <w:r w:rsidRPr="00894D5E">
        <w:rPr>
          <w:rFonts w:ascii="Verdana" w:hAnsi="Verdana"/>
          <w:spacing w:val="-8"/>
          <w:lang w:val="es-ES"/>
        </w:rPr>
        <w:t xml:space="preserve"> </w:t>
      </w:r>
      <w:r w:rsidRPr="00894D5E">
        <w:rPr>
          <w:rFonts w:ascii="Verdana" w:hAnsi="Verdana"/>
          <w:lang w:val="es-ES"/>
        </w:rPr>
        <w:t>Tratamiento,</w:t>
      </w:r>
      <w:r w:rsidRPr="00894D5E">
        <w:rPr>
          <w:rFonts w:ascii="Verdana" w:hAnsi="Verdana"/>
          <w:spacing w:val="-4"/>
          <w:lang w:val="es-ES"/>
        </w:rPr>
        <w:t xml:space="preserve"> </w:t>
      </w:r>
      <w:r w:rsidRPr="00894D5E">
        <w:rPr>
          <w:rFonts w:ascii="Verdana" w:hAnsi="Verdana"/>
          <w:spacing w:val="-3"/>
          <w:lang w:val="es-ES"/>
        </w:rPr>
        <w:t>de</w:t>
      </w:r>
      <w:r w:rsidRPr="00894D5E">
        <w:rPr>
          <w:rFonts w:ascii="Verdana" w:hAnsi="Verdana"/>
          <w:spacing w:val="-5"/>
          <w:lang w:val="es-ES"/>
        </w:rPr>
        <w:t xml:space="preserve"> </w:t>
      </w:r>
      <w:r w:rsidRPr="00894D5E">
        <w:rPr>
          <w:rFonts w:ascii="Verdana" w:hAnsi="Verdana"/>
          <w:lang w:val="es-ES"/>
        </w:rPr>
        <w:t>conformidad</w:t>
      </w:r>
      <w:r w:rsidRPr="00894D5E">
        <w:rPr>
          <w:rFonts w:ascii="Verdana" w:hAnsi="Verdana"/>
          <w:spacing w:val="-9"/>
          <w:lang w:val="es-ES"/>
        </w:rPr>
        <w:t xml:space="preserve"> </w:t>
      </w:r>
      <w:r w:rsidRPr="00894D5E">
        <w:rPr>
          <w:rFonts w:ascii="Verdana" w:hAnsi="Verdana"/>
          <w:lang w:val="es-ES"/>
        </w:rPr>
        <w:t>con lo establecido en el artículo 33 del</w:t>
      </w:r>
      <w:r w:rsidRPr="00894D5E">
        <w:rPr>
          <w:rFonts w:ascii="Verdana" w:hAnsi="Verdana"/>
          <w:spacing w:val="1"/>
          <w:lang w:val="es-ES"/>
        </w:rPr>
        <w:t xml:space="preserve"> </w:t>
      </w:r>
      <w:r w:rsidRPr="00894D5E">
        <w:rPr>
          <w:rFonts w:ascii="Verdana" w:hAnsi="Verdana"/>
          <w:lang w:val="es-ES"/>
        </w:rPr>
        <w:t>RGPD.</w:t>
      </w:r>
    </w:p>
    <w:p w:rsidR="00894D5E" w:rsidRPr="00894D5E" w:rsidRDefault="00894D5E" w:rsidP="00894D5E">
      <w:pPr>
        <w:pStyle w:val="Prrafodelista"/>
        <w:widowControl w:val="0"/>
        <w:tabs>
          <w:tab w:val="left" w:pos="715"/>
        </w:tabs>
        <w:spacing w:before="100" w:beforeAutospacing="1" w:after="100" w:afterAutospacing="1" w:line="240" w:lineRule="auto"/>
        <w:ind w:left="714" w:right="126"/>
        <w:jc w:val="both"/>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6"/>
        <w:contextualSpacing/>
        <w:jc w:val="both"/>
        <w:textAlignment w:val="auto"/>
        <w:rPr>
          <w:rFonts w:ascii="Verdana" w:hAnsi="Verdana"/>
          <w:lang w:val="es-ES"/>
        </w:rPr>
      </w:pPr>
      <w:r w:rsidRPr="00894D5E">
        <w:rPr>
          <w:rFonts w:ascii="Verdana" w:hAnsi="Verdana"/>
          <w:lang w:val="es-ES"/>
        </w:rPr>
        <w:t>El Encargado del Tratamiento proporcionará a Mutua Montañesa la información suficiente para permitirle que cumpla las obligaciones de notificación a la autoridad de supervisión competente,</w:t>
      </w:r>
      <w:r w:rsidRPr="00894D5E">
        <w:rPr>
          <w:rFonts w:ascii="Verdana" w:hAnsi="Verdana"/>
          <w:spacing w:val="-14"/>
          <w:lang w:val="es-ES"/>
        </w:rPr>
        <w:t xml:space="preserve"> </w:t>
      </w:r>
      <w:r w:rsidRPr="00894D5E">
        <w:rPr>
          <w:rFonts w:ascii="Verdana" w:hAnsi="Verdana"/>
          <w:lang w:val="es-ES"/>
        </w:rPr>
        <w:t>de</w:t>
      </w:r>
      <w:r w:rsidRPr="00894D5E">
        <w:rPr>
          <w:rFonts w:ascii="Verdana" w:hAnsi="Verdana"/>
          <w:spacing w:val="-13"/>
          <w:lang w:val="es-ES"/>
        </w:rPr>
        <w:t xml:space="preserve"> </w:t>
      </w:r>
      <w:r w:rsidRPr="00894D5E">
        <w:rPr>
          <w:rFonts w:ascii="Verdana" w:hAnsi="Verdana"/>
          <w:lang w:val="es-ES"/>
        </w:rPr>
        <w:t>acuerdo</w:t>
      </w:r>
      <w:r w:rsidRPr="00894D5E">
        <w:rPr>
          <w:rFonts w:ascii="Verdana" w:hAnsi="Verdana"/>
          <w:spacing w:val="-17"/>
          <w:lang w:val="es-ES"/>
        </w:rPr>
        <w:t xml:space="preserve"> </w:t>
      </w:r>
      <w:r w:rsidRPr="00894D5E">
        <w:rPr>
          <w:rFonts w:ascii="Verdana" w:hAnsi="Verdana"/>
          <w:lang w:val="es-ES"/>
        </w:rPr>
        <w:t>con</w:t>
      </w:r>
      <w:r w:rsidRPr="00894D5E">
        <w:rPr>
          <w:rFonts w:ascii="Verdana" w:hAnsi="Verdana"/>
          <w:spacing w:val="-15"/>
          <w:lang w:val="es-ES"/>
        </w:rPr>
        <w:t xml:space="preserve"> </w:t>
      </w:r>
      <w:r w:rsidRPr="00894D5E">
        <w:rPr>
          <w:rFonts w:ascii="Verdana" w:hAnsi="Verdana"/>
          <w:lang w:val="es-ES"/>
        </w:rPr>
        <w:t>el</w:t>
      </w:r>
      <w:r w:rsidRPr="00894D5E">
        <w:rPr>
          <w:rFonts w:ascii="Verdana" w:hAnsi="Verdana"/>
          <w:spacing w:val="-17"/>
          <w:lang w:val="es-ES"/>
        </w:rPr>
        <w:t xml:space="preserve"> </w:t>
      </w:r>
      <w:r w:rsidRPr="00894D5E">
        <w:rPr>
          <w:rFonts w:ascii="Verdana" w:hAnsi="Verdana"/>
          <w:lang w:val="es-ES"/>
        </w:rPr>
        <w:t>artículo</w:t>
      </w:r>
      <w:r w:rsidRPr="00894D5E">
        <w:rPr>
          <w:rFonts w:ascii="Verdana" w:hAnsi="Verdana"/>
          <w:spacing w:val="-15"/>
          <w:lang w:val="es-ES"/>
        </w:rPr>
        <w:t xml:space="preserve"> </w:t>
      </w:r>
      <w:r w:rsidRPr="00894D5E">
        <w:rPr>
          <w:rFonts w:ascii="Verdana" w:hAnsi="Verdana"/>
          <w:lang w:val="es-ES"/>
        </w:rPr>
        <w:t>55</w:t>
      </w:r>
      <w:r w:rsidRPr="00894D5E">
        <w:rPr>
          <w:rFonts w:ascii="Verdana" w:hAnsi="Verdana"/>
          <w:spacing w:val="-18"/>
          <w:lang w:val="es-ES"/>
        </w:rPr>
        <w:t xml:space="preserve"> </w:t>
      </w:r>
      <w:r w:rsidRPr="00894D5E">
        <w:rPr>
          <w:rFonts w:ascii="Verdana" w:hAnsi="Verdana"/>
          <w:lang w:val="es-ES"/>
        </w:rPr>
        <w:t>del</w:t>
      </w:r>
      <w:r w:rsidRPr="00894D5E">
        <w:rPr>
          <w:rFonts w:ascii="Verdana" w:hAnsi="Verdana"/>
          <w:spacing w:val="-16"/>
          <w:lang w:val="es-ES"/>
        </w:rPr>
        <w:t xml:space="preserve"> </w:t>
      </w:r>
      <w:r w:rsidRPr="00894D5E">
        <w:rPr>
          <w:rFonts w:ascii="Verdana" w:hAnsi="Verdana"/>
          <w:lang w:val="es-ES"/>
        </w:rPr>
        <w:t>RGPD</w:t>
      </w:r>
      <w:r w:rsidRPr="00894D5E">
        <w:rPr>
          <w:rFonts w:ascii="Verdana" w:hAnsi="Verdana"/>
          <w:spacing w:val="-15"/>
          <w:lang w:val="es-ES"/>
        </w:rPr>
        <w:t xml:space="preserve"> </w:t>
      </w:r>
      <w:r w:rsidRPr="00894D5E">
        <w:rPr>
          <w:rFonts w:ascii="Verdana" w:hAnsi="Verdana"/>
          <w:lang w:val="es-ES"/>
        </w:rPr>
        <w:t>o</w:t>
      </w:r>
      <w:r w:rsidRPr="00894D5E">
        <w:rPr>
          <w:rFonts w:ascii="Verdana" w:hAnsi="Verdana"/>
          <w:spacing w:val="-11"/>
          <w:lang w:val="es-ES"/>
        </w:rPr>
        <w:t xml:space="preserve"> </w:t>
      </w:r>
      <w:r w:rsidRPr="00894D5E">
        <w:rPr>
          <w:rFonts w:ascii="Verdana" w:hAnsi="Verdana"/>
          <w:lang w:val="es-ES"/>
        </w:rPr>
        <w:t>cualquier</w:t>
      </w:r>
      <w:r w:rsidRPr="00894D5E">
        <w:rPr>
          <w:rFonts w:ascii="Verdana" w:hAnsi="Verdana"/>
          <w:spacing w:val="-18"/>
          <w:lang w:val="es-ES"/>
        </w:rPr>
        <w:t xml:space="preserve"> </w:t>
      </w:r>
      <w:r w:rsidRPr="00894D5E">
        <w:rPr>
          <w:rFonts w:ascii="Verdana" w:hAnsi="Verdana"/>
          <w:lang w:val="es-ES"/>
        </w:rPr>
        <w:t>otra</w:t>
      </w:r>
      <w:r w:rsidRPr="00894D5E">
        <w:rPr>
          <w:rFonts w:ascii="Verdana" w:hAnsi="Verdana"/>
          <w:spacing w:val="-14"/>
          <w:lang w:val="es-ES"/>
        </w:rPr>
        <w:t xml:space="preserve"> </w:t>
      </w:r>
      <w:r w:rsidRPr="00894D5E">
        <w:rPr>
          <w:rFonts w:ascii="Verdana" w:hAnsi="Verdana"/>
          <w:lang w:val="es-ES"/>
        </w:rPr>
        <w:t>Legislación</w:t>
      </w:r>
      <w:r w:rsidRPr="00894D5E">
        <w:rPr>
          <w:rFonts w:ascii="Verdana" w:hAnsi="Verdana"/>
          <w:spacing w:val="-12"/>
          <w:lang w:val="es-ES"/>
        </w:rPr>
        <w:t xml:space="preserve"> </w:t>
      </w:r>
      <w:r w:rsidRPr="00894D5E">
        <w:rPr>
          <w:rFonts w:ascii="Verdana" w:hAnsi="Verdana"/>
          <w:spacing w:val="-3"/>
          <w:lang w:val="es-ES"/>
        </w:rPr>
        <w:t>en</w:t>
      </w:r>
      <w:r w:rsidRPr="00894D5E">
        <w:rPr>
          <w:rFonts w:ascii="Verdana" w:hAnsi="Verdana"/>
          <w:spacing w:val="-11"/>
          <w:lang w:val="es-ES"/>
        </w:rPr>
        <w:t xml:space="preserve"> </w:t>
      </w:r>
      <w:r w:rsidRPr="00894D5E">
        <w:rPr>
          <w:rFonts w:ascii="Verdana" w:hAnsi="Verdana"/>
          <w:lang w:val="es-ES"/>
        </w:rPr>
        <w:t xml:space="preserve">materia de protección de datos, y que pueda informar a los Interesados acerca de la Violación de Datos Personales, </w:t>
      </w:r>
      <w:r w:rsidRPr="00894D5E">
        <w:rPr>
          <w:rFonts w:ascii="Verdana" w:hAnsi="Verdana"/>
          <w:spacing w:val="-3"/>
          <w:lang w:val="es-ES"/>
        </w:rPr>
        <w:t xml:space="preserve">si </w:t>
      </w:r>
      <w:r w:rsidRPr="00894D5E">
        <w:rPr>
          <w:rFonts w:ascii="Verdana" w:hAnsi="Verdana"/>
          <w:lang w:val="es-ES"/>
        </w:rPr>
        <w:t xml:space="preserve">procede. El Encargado del Tratamiento usará el Impreso de notificación de violación </w:t>
      </w:r>
      <w:r w:rsidRPr="00894D5E">
        <w:rPr>
          <w:rFonts w:ascii="Verdana" w:hAnsi="Verdana"/>
          <w:spacing w:val="-3"/>
          <w:lang w:val="es-ES"/>
        </w:rPr>
        <w:t xml:space="preserve">de </w:t>
      </w:r>
      <w:r w:rsidRPr="00894D5E">
        <w:rPr>
          <w:rFonts w:ascii="Verdana" w:hAnsi="Verdana"/>
          <w:lang w:val="es-ES"/>
        </w:rPr>
        <w:t xml:space="preserve">datos que se adjunta como </w:t>
      </w:r>
      <w:r w:rsidRPr="00894D5E">
        <w:rPr>
          <w:rFonts w:ascii="Verdana" w:hAnsi="Verdana"/>
          <w:b/>
          <w:lang w:val="es-ES"/>
        </w:rPr>
        <w:t xml:space="preserve">Anexo 3 </w:t>
      </w:r>
      <w:r w:rsidRPr="00894D5E">
        <w:rPr>
          <w:rFonts w:ascii="Verdana" w:hAnsi="Verdana"/>
          <w:lang w:val="es-ES"/>
        </w:rPr>
        <w:t xml:space="preserve">a la presente Adenda. Este impreso deberá cumplimentarse </w:t>
      </w:r>
      <w:r w:rsidRPr="00894D5E">
        <w:rPr>
          <w:rFonts w:ascii="Verdana" w:hAnsi="Verdana"/>
          <w:spacing w:val="-3"/>
          <w:lang w:val="es-ES"/>
        </w:rPr>
        <w:t xml:space="preserve">de </w:t>
      </w:r>
      <w:r w:rsidRPr="00894D5E">
        <w:rPr>
          <w:rFonts w:ascii="Verdana" w:hAnsi="Verdana"/>
          <w:lang w:val="es-ES"/>
        </w:rPr>
        <w:t>la forma más completa posible y deberá incluir siempre:</w:t>
      </w:r>
    </w:p>
    <w:p w:rsidR="00894D5E" w:rsidRPr="00894D5E" w:rsidRDefault="00894D5E" w:rsidP="00894D5E">
      <w:pPr>
        <w:pStyle w:val="Prrafodelista"/>
        <w:tabs>
          <w:tab w:val="left" w:pos="715"/>
        </w:tabs>
        <w:spacing w:before="100" w:beforeAutospacing="1" w:after="100" w:afterAutospacing="1"/>
        <w:ind w:right="126"/>
        <w:rPr>
          <w:rFonts w:ascii="Verdana" w:hAnsi="Verdana"/>
          <w:lang w:val="es-ES"/>
        </w:rPr>
      </w:pPr>
    </w:p>
    <w:p w:rsidR="00894D5E" w:rsidRPr="00894D5E" w:rsidRDefault="00894D5E" w:rsidP="00894D5E">
      <w:pPr>
        <w:pStyle w:val="Prrafodelista"/>
        <w:widowControl w:val="0"/>
        <w:numPr>
          <w:ilvl w:val="2"/>
          <w:numId w:val="3"/>
        </w:numPr>
        <w:tabs>
          <w:tab w:val="left" w:pos="989"/>
        </w:tabs>
        <w:suppressAutoHyphens w:val="0"/>
        <w:adjustRightInd/>
        <w:spacing w:before="100" w:beforeAutospacing="1" w:after="100" w:afterAutospacing="1" w:line="240" w:lineRule="auto"/>
        <w:ind w:left="988" w:right="130" w:hanging="284"/>
        <w:contextualSpacing/>
        <w:jc w:val="both"/>
        <w:textAlignment w:val="auto"/>
        <w:rPr>
          <w:rFonts w:ascii="Verdana" w:hAnsi="Verdana"/>
          <w:lang w:val="es-ES"/>
        </w:rPr>
      </w:pPr>
      <w:r w:rsidRPr="00894D5E">
        <w:rPr>
          <w:rFonts w:ascii="Verdana" w:hAnsi="Verdana"/>
          <w:lang w:val="es-ES"/>
        </w:rPr>
        <w:t>la</w:t>
      </w:r>
      <w:r w:rsidRPr="00894D5E">
        <w:rPr>
          <w:rFonts w:ascii="Verdana" w:hAnsi="Verdana"/>
          <w:spacing w:val="-5"/>
          <w:lang w:val="es-ES"/>
        </w:rPr>
        <w:t xml:space="preserve"> </w:t>
      </w:r>
      <w:r w:rsidRPr="00894D5E">
        <w:rPr>
          <w:rFonts w:ascii="Verdana" w:hAnsi="Verdana"/>
          <w:lang w:val="es-ES"/>
        </w:rPr>
        <w:t>identidad</w:t>
      </w:r>
      <w:r w:rsidRPr="00894D5E">
        <w:rPr>
          <w:rFonts w:ascii="Verdana" w:hAnsi="Verdana"/>
          <w:spacing w:val="-7"/>
          <w:lang w:val="es-ES"/>
        </w:rPr>
        <w:t xml:space="preserve"> </w:t>
      </w:r>
      <w:r w:rsidRPr="00894D5E">
        <w:rPr>
          <w:rFonts w:ascii="Verdana" w:hAnsi="Verdana"/>
          <w:lang w:val="es-ES"/>
        </w:rPr>
        <w:t>y</w:t>
      </w:r>
      <w:r w:rsidRPr="00894D5E">
        <w:rPr>
          <w:rFonts w:ascii="Verdana" w:hAnsi="Verdana"/>
          <w:spacing w:val="-3"/>
          <w:lang w:val="es-ES"/>
        </w:rPr>
        <w:t xml:space="preserve"> </w:t>
      </w:r>
      <w:r w:rsidRPr="00894D5E">
        <w:rPr>
          <w:rFonts w:ascii="Verdana" w:hAnsi="Verdana"/>
          <w:lang w:val="es-ES"/>
        </w:rPr>
        <w:t>datos</w:t>
      </w:r>
      <w:r w:rsidRPr="00894D5E">
        <w:rPr>
          <w:rFonts w:ascii="Verdana" w:hAnsi="Verdana"/>
          <w:spacing w:val="-2"/>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contacto</w:t>
      </w:r>
      <w:r w:rsidRPr="00894D5E">
        <w:rPr>
          <w:rFonts w:ascii="Verdana" w:hAnsi="Verdana"/>
          <w:spacing w:val="-4"/>
          <w:lang w:val="es-ES"/>
        </w:rPr>
        <w:t xml:space="preserve"> </w:t>
      </w:r>
      <w:r w:rsidRPr="00894D5E">
        <w:rPr>
          <w:rFonts w:ascii="Verdana" w:hAnsi="Verdana"/>
          <w:lang w:val="es-ES"/>
        </w:rPr>
        <w:t>del</w:t>
      </w:r>
      <w:r w:rsidRPr="00894D5E">
        <w:rPr>
          <w:rFonts w:ascii="Verdana" w:hAnsi="Verdana"/>
          <w:spacing w:val="-6"/>
          <w:lang w:val="es-ES"/>
        </w:rPr>
        <w:t xml:space="preserve"> </w:t>
      </w:r>
      <w:r w:rsidRPr="00894D5E">
        <w:rPr>
          <w:rFonts w:ascii="Verdana" w:hAnsi="Verdana"/>
          <w:lang w:val="es-ES"/>
        </w:rPr>
        <w:t xml:space="preserve">Delegado </w:t>
      </w:r>
      <w:r w:rsidRPr="00894D5E">
        <w:rPr>
          <w:rFonts w:ascii="Verdana" w:hAnsi="Verdana"/>
          <w:spacing w:val="-3"/>
          <w:lang w:val="es-ES"/>
        </w:rPr>
        <w:t>de</w:t>
      </w:r>
      <w:r w:rsidRPr="00894D5E">
        <w:rPr>
          <w:rFonts w:ascii="Verdana" w:hAnsi="Verdana"/>
          <w:spacing w:val="-8"/>
          <w:lang w:val="es-ES"/>
        </w:rPr>
        <w:t xml:space="preserve"> </w:t>
      </w:r>
      <w:r w:rsidRPr="00894D5E">
        <w:rPr>
          <w:rFonts w:ascii="Verdana" w:hAnsi="Verdana"/>
          <w:lang w:val="es-ES"/>
        </w:rPr>
        <w:t>Protección</w:t>
      </w:r>
      <w:r w:rsidRPr="00894D5E">
        <w:rPr>
          <w:rFonts w:ascii="Verdana" w:hAnsi="Verdana"/>
          <w:spacing w:val="-5"/>
          <w:lang w:val="es-ES"/>
        </w:rPr>
        <w:t xml:space="preserve"> </w:t>
      </w:r>
      <w:r w:rsidRPr="00894D5E">
        <w:rPr>
          <w:rFonts w:ascii="Verdana" w:hAnsi="Verdana"/>
          <w:lang w:val="es-ES"/>
        </w:rPr>
        <w:t>de</w:t>
      </w:r>
      <w:r w:rsidRPr="00894D5E">
        <w:rPr>
          <w:rFonts w:ascii="Verdana" w:hAnsi="Verdana"/>
          <w:spacing w:val="-4"/>
          <w:lang w:val="es-ES"/>
        </w:rPr>
        <w:t xml:space="preserve"> </w:t>
      </w:r>
      <w:r w:rsidRPr="00894D5E">
        <w:rPr>
          <w:rFonts w:ascii="Verdana" w:hAnsi="Verdana"/>
          <w:lang w:val="es-ES"/>
        </w:rPr>
        <w:t>Datos</w:t>
      </w:r>
      <w:r w:rsidRPr="00894D5E">
        <w:rPr>
          <w:rFonts w:ascii="Verdana" w:hAnsi="Verdana"/>
          <w:spacing w:val="-7"/>
          <w:lang w:val="es-ES"/>
        </w:rPr>
        <w:t xml:space="preserve"> </w:t>
      </w:r>
      <w:r w:rsidRPr="00894D5E">
        <w:rPr>
          <w:rFonts w:ascii="Verdana" w:hAnsi="Verdana"/>
          <w:lang w:val="es-ES"/>
        </w:rPr>
        <w:t>o</w:t>
      </w:r>
      <w:r w:rsidRPr="00894D5E">
        <w:rPr>
          <w:rFonts w:ascii="Verdana" w:hAnsi="Verdana"/>
          <w:spacing w:val="-6"/>
          <w:lang w:val="es-ES"/>
        </w:rPr>
        <w:t xml:space="preserve"> </w:t>
      </w:r>
      <w:r w:rsidRPr="00894D5E">
        <w:rPr>
          <w:rFonts w:ascii="Verdana" w:hAnsi="Verdana"/>
          <w:lang w:val="es-ES"/>
        </w:rPr>
        <w:t>de</w:t>
      </w:r>
      <w:r w:rsidRPr="00894D5E">
        <w:rPr>
          <w:rFonts w:ascii="Verdana" w:hAnsi="Verdana"/>
          <w:spacing w:val="-7"/>
          <w:lang w:val="es-ES"/>
        </w:rPr>
        <w:t xml:space="preserve"> </w:t>
      </w:r>
      <w:r w:rsidRPr="00894D5E">
        <w:rPr>
          <w:rFonts w:ascii="Verdana" w:hAnsi="Verdana"/>
          <w:lang w:val="es-ES"/>
        </w:rPr>
        <w:t>otra</w:t>
      </w:r>
      <w:r w:rsidRPr="00894D5E">
        <w:rPr>
          <w:rFonts w:ascii="Verdana" w:hAnsi="Verdana"/>
          <w:spacing w:val="-3"/>
          <w:lang w:val="es-ES"/>
        </w:rPr>
        <w:t xml:space="preserve"> </w:t>
      </w:r>
      <w:r w:rsidRPr="00894D5E">
        <w:rPr>
          <w:rFonts w:ascii="Verdana" w:hAnsi="Verdana"/>
          <w:lang w:val="es-ES"/>
        </w:rPr>
        <w:t xml:space="preserve">persona de contacto de la cual </w:t>
      </w:r>
      <w:r w:rsidRPr="00894D5E">
        <w:rPr>
          <w:rFonts w:ascii="Verdana" w:hAnsi="Verdana"/>
          <w:spacing w:val="-3"/>
          <w:lang w:val="es-ES"/>
        </w:rPr>
        <w:t xml:space="preserve">se </w:t>
      </w:r>
      <w:r w:rsidRPr="00894D5E">
        <w:rPr>
          <w:rFonts w:ascii="Verdana" w:hAnsi="Verdana"/>
          <w:lang w:val="es-ES"/>
        </w:rPr>
        <w:t>pueda obtener más</w:t>
      </w:r>
      <w:r w:rsidRPr="00894D5E">
        <w:rPr>
          <w:rFonts w:ascii="Verdana" w:hAnsi="Verdana"/>
          <w:spacing w:val="-9"/>
          <w:lang w:val="es-ES"/>
        </w:rPr>
        <w:t xml:space="preserve"> </w:t>
      </w:r>
      <w:r w:rsidRPr="00894D5E">
        <w:rPr>
          <w:rFonts w:ascii="Verdana" w:hAnsi="Verdana"/>
          <w:lang w:val="es-ES"/>
        </w:rPr>
        <w:t>información;</w:t>
      </w:r>
    </w:p>
    <w:p w:rsidR="00894D5E" w:rsidRPr="00894D5E" w:rsidRDefault="00894D5E" w:rsidP="00894D5E">
      <w:pPr>
        <w:pStyle w:val="Prrafodelista"/>
        <w:widowControl w:val="0"/>
        <w:numPr>
          <w:ilvl w:val="2"/>
          <w:numId w:val="3"/>
        </w:numPr>
        <w:tabs>
          <w:tab w:val="left" w:pos="989"/>
        </w:tabs>
        <w:suppressAutoHyphens w:val="0"/>
        <w:adjustRightInd/>
        <w:spacing w:before="100" w:beforeAutospacing="1" w:after="100" w:afterAutospacing="1" w:line="240" w:lineRule="auto"/>
        <w:ind w:left="988" w:right="131" w:hanging="284"/>
        <w:contextualSpacing/>
        <w:jc w:val="both"/>
        <w:textAlignment w:val="auto"/>
        <w:rPr>
          <w:rFonts w:ascii="Verdana" w:hAnsi="Verdana"/>
          <w:lang w:val="es-ES"/>
        </w:rPr>
      </w:pPr>
      <w:r w:rsidRPr="00894D5E">
        <w:rPr>
          <w:rFonts w:ascii="Verdana" w:hAnsi="Verdana"/>
          <w:lang w:val="es-ES"/>
        </w:rPr>
        <w:t xml:space="preserve">el carácter de la violación de seguridad, incluidas las categorías </w:t>
      </w:r>
      <w:r w:rsidRPr="00894D5E">
        <w:rPr>
          <w:rFonts w:ascii="Verdana" w:hAnsi="Verdana"/>
          <w:spacing w:val="-3"/>
          <w:lang w:val="es-ES"/>
        </w:rPr>
        <w:t xml:space="preserve">de </w:t>
      </w:r>
      <w:r w:rsidRPr="00894D5E">
        <w:rPr>
          <w:rFonts w:ascii="Verdana" w:hAnsi="Verdana"/>
          <w:lang w:val="es-ES"/>
        </w:rPr>
        <w:t>los interesados afectados y las categorías de Datos Personales de Mutua Montañesa y los registros de datos</w:t>
      </w:r>
      <w:r w:rsidRPr="00894D5E">
        <w:rPr>
          <w:rFonts w:ascii="Verdana" w:hAnsi="Verdana"/>
          <w:spacing w:val="1"/>
          <w:lang w:val="es-ES"/>
        </w:rPr>
        <w:t xml:space="preserve"> </w:t>
      </w:r>
      <w:r w:rsidRPr="00894D5E">
        <w:rPr>
          <w:rFonts w:ascii="Verdana" w:hAnsi="Verdana"/>
          <w:lang w:val="es-ES"/>
        </w:rPr>
        <w:t>afectados;</w:t>
      </w:r>
    </w:p>
    <w:p w:rsidR="00894D5E" w:rsidRPr="00894D5E" w:rsidRDefault="00894D5E" w:rsidP="00894D5E">
      <w:pPr>
        <w:pStyle w:val="Prrafodelista"/>
        <w:widowControl w:val="0"/>
        <w:numPr>
          <w:ilvl w:val="2"/>
          <w:numId w:val="3"/>
        </w:numPr>
        <w:tabs>
          <w:tab w:val="left" w:pos="989"/>
        </w:tabs>
        <w:suppressAutoHyphens w:val="0"/>
        <w:adjustRightInd/>
        <w:spacing w:before="100" w:beforeAutospacing="1" w:after="100" w:afterAutospacing="1" w:line="240" w:lineRule="auto"/>
        <w:ind w:left="988" w:right="127" w:hanging="284"/>
        <w:contextualSpacing/>
        <w:jc w:val="both"/>
        <w:textAlignment w:val="auto"/>
        <w:rPr>
          <w:rFonts w:ascii="Verdana" w:hAnsi="Verdana"/>
          <w:lang w:val="es-ES"/>
        </w:rPr>
      </w:pPr>
      <w:r w:rsidRPr="00894D5E">
        <w:rPr>
          <w:rFonts w:ascii="Verdana" w:hAnsi="Verdana"/>
          <w:lang w:val="es-ES"/>
        </w:rPr>
        <w:t>una descripción de las medidas que podría adoptar Mutua Montañesa para atenuar los posibles efectos adversos de la violación de Datos</w:t>
      </w:r>
      <w:r w:rsidRPr="00894D5E">
        <w:rPr>
          <w:rFonts w:ascii="Verdana" w:hAnsi="Verdana"/>
          <w:spacing w:val="-2"/>
          <w:lang w:val="es-ES"/>
        </w:rPr>
        <w:t xml:space="preserve"> </w:t>
      </w:r>
      <w:r w:rsidRPr="00894D5E">
        <w:rPr>
          <w:rFonts w:ascii="Verdana" w:hAnsi="Verdana"/>
          <w:lang w:val="es-ES"/>
        </w:rPr>
        <w:t>Personales;</w:t>
      </w:r>
    </w:p>
    <w:p w:rsidR="00894D5E" w:rsidRPr="00894D5E" w:rsidRDefault="00894D5E" w:rsidP="00894D5E">
      <w:pPr>
        <w:pStyle w:val="Prrafodelista"/>
        <w:widowControl w:val="0"/>
        <w:numPr>
          <w:ilvl w:val="2"/>
          <w:numId w:val="3"/>
        </w:numPr>
        <w:tabs>
          <w:tab w:val="left" w:pos="989"/>
        </w:tabs>
        <w:suppressAutoHyphens w:val="0"/>
        <w:adjustRightInd/>
        <w:spacing w:before="100" w:beforeAutospacing="1" w:after="100" w:afterAutospacing="1" w:line="240" w:lineRule="auto"/>
        <w:ind w:left="988" w:hanging="285"/>
        <w:contextualSpacing/>
        <w:jc w:val="both"/>
        <w:textAlignment w:val="auto"/>
        <w:rPr>
          <w:rFonts w:ascii="Verdana" w:hAnsi="Verdana"/>
          <w:lang w:val="es-ES"/>
        </w:rPr>
      </w:pPr>
      <w:r w:rsidRPr="00894D5E">
        <w:rPr>
          <w:rFonts w:ascii="Verdana" w:hAnsi="Verdana"/>
          <w:lang w:val="es-ES"/>
        </w:rPr>
        <w:t>las consecuencias de la violación de Datos</w:t>
      </w:r>
      <w:r w:rsidRPr="00894D5E">
        <w:rPr>
          <w:rFonts w:ascii="Verdana" w:hAnsi="Verdana"/>
          <w:spacing w:val="-2"/>
          <w:lang w:val="es-ES"/>
        </w:rPr>
        <w:t xml:space="preserve"> </w:t>
      </w:r>
      <w:r w:rsidRPr="00894D5E">
        <w:rPr>
          <w:rFonts w:ascii="Verdana" w:hAnsi="Verdana"/>
          <w:lang w:val="es-ES"/>
        </w:rPr>
        <w:t>Personales;</w:t>
      </w:r>
    </w:p>
    <w:p w:rsidR="00894D5E" w:rsidRPr="00894D5E" w:rsidRDefault="00894D5E" w:rsidP="00894D5E">
      <w:pPr>
        <w:pStyle w:val="Prrafodelista"/>
        <w:widowControl w:val="0"/>
        <w:numPr>
          <w:ilvl w:val="2"/>
          <w:numId w:val="3"/>
        </w:numPr>
        <w:tabs>
          <w:tab w:val="left" w:pos="989"/>
        </w:tabs>
        <w:suppressAutoHyphens w:val="0"/>
        <w:adjustRightInd/>
        <w:spacing w:before="100" w:beforeAutospacing="1" w:after="100" w:afterAutospacing="1" w:line="240" w:lineRule="auto"/>
        <w:ind w:left="988" w:right="133" w:hanging="284"/>
        <w:contextualSpacing/>
        <w:jc w:val="both"/>
        <w:textAlignment w:val="auto"/>
        <w:rPr>
          <w:rFonts w:ascii="Verdana" w:hAnsi="Verdana"/>
          <w:lang w:val="es-ES"/>
        </w:rPr>
      </w:pPr>
      <w:r w:rsidRPr="00894D5E">
        <w:rPr>
          <w:rFonts w:ascii="Verdana" w:hAnsi="Verdana"/>
          <w:lang w:val="es-ES"/>
        </w:rPr>
        <w:t xml:space="preserve">las medidas propuestas o adoptadas por </w:t>
      </w:r>
      <w:r w:rsidRPr="00894D5E">
        <w:rPr>
          <w:rFonts w:ascii="Verdana" w:hAnsi="Verdana"/>
          <w:spacing w:val="-3"/>
          <w:lang w:val="es-ES"/>
        </w:rPr>
        <w:t xml:space="preserve">el </w:t>
      </w:r>
      <w:r w:rsidRPr="00894D5E">
        <w:rPr>
          <w:rFonts w:ascii="Verdana" w:hAnsi="Verdana"/>
          <w:lang w:val="es-ES"/>
        </w:rPr>
        <w:t>Encargado del Tratamiento en cooperación con Mutua Montañesa para abordar la violación de Datos</w:t>
      </w:r>
      <w:r w:rsidRPr="00894D5E">
        <w:rPr>
          <w:rFonts w:ascii="Verdana" w:hAnsi="Verdana"/>
          <w:spacing w:val="-3"/>
          <w:lang w:val="es-ES"/>
        </w:rPr>
        <w:t xml:space="preserve"> </w:t>
      </w:r>
      <w:r w:rsidRPr="00894D5E">
        <w:rPr>
          <w:rFonts w:ascii="Verdana" w:hAnsi="Verdana"/>
          <w:lang w:val="es-ES"/>
        </w:rPr>
        <w:t>Personales.</w:t>
      </w:r>
    </w:p>
    <w:p w:rsidR="00894D5E" w:rsidRPr="00894D5E" w:rsidRDefault="00894D5E" w:rsidP="00894D5E">
      <w:pPr>
        <w:pStyle w:val="Prrafodelista"/>
        <w:tabs>
          <w:tab w:val="left" w:pos="989"/>
        </w:tabs>
        <w:spacing w:before="100" w:beforeAutospacing="1" w:after="100" w:afterAutospacing="1"/>
        <w:ind w:left="988" w:right="133"/>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3"/>
        <w:contextualSpacing/>
        <w:jc w:val="both"/>
        <w:textAlignment w:val="auto"/>
        <w:rPr>
          <w:rFonts w:ascii="Verdana" w:hAnsi="Verdana"/>
          <w:lang w:val="es-ES"/>
        </w:rPr>
      </w:pPr>
      <w:r w:rsidRPr="00894D5E">
        <w:rPr>
          <w:rFonts w:ascii="Verdana" w:hAnsi="Verdana"/>
          <w:lang w:val="es-ES"/>
        </w:rPr>
        <w:t xml:space="preserve">Si </w:t>
      </w:r>
      <w:r w:rsidRPr="00894D5E">
        <w:rPr>
          <w:rFonts w:ascii="Verdana" w:hAnsi="Verdana"/>
          <w:spacing w:val="-3"/>
          <w:lang w:val="es-ES"/>
        </w:rPr>
        <w:t xml:space="preserve">el </w:t>
      </w:r>
      <w:r w:rsidRPr="00894D5E">
        <w:rPr>
          <w:rFonts w:ascii="Verdana" w:hAnsi="Verdana"/>
          <w:lang w:val="es-ES"/>
        </w:rPr>
        <w:t xml:space="preserve">Encargado del Tratamiento no pudiese comunicar toda la información relativa a la violación </w:t>
      </w:r>
      <w:r w:rsidRPr="00894D5E">
        <w:rPr>
          <w:rFonts w:ascii="Verdana" w:hAnsi="Verdana"/>
          <w:spacing w:val="-3"/>
          <w:lang w:val="es-ES"/>
        </w:rPr>
        <w:t xml:space="preserve">de </w:t>
      </w:r>
      <w:r w:rsidRPr="00894D5E">
        <w:rPr>
          <w:rFonts w:ascii="Verdana" w:hAnsi="Verdana"/>
          <w:lang w:val="es-ES"/>
        </w:rPr>
        <w:t>datos de forma inmediata y/o simultánea, deberá entonces proporcionar la información tan pronto como vaya estando</w:t>
      </w:r>
      <w:r w:rsidRPr="00894D5E">
        <w:rPr>
          <w:rFonts w:ascii="Verdana" w:hAnsi="Verdana"/>
          <w:spacing w:val="5"/>
          <w:lang w:val="es-ES"/>
        </w:rPr>
        <w:t xml:space="preserve"> </w:t>
      </w:r>
      <w:r w:rsidRPr="00894D5E">
        <w:rPr>
          <w:rFonts w:ascii="Verdana" w:hAnsi="Verdana"/>
          <w:lang w:val="es-ES"/>
        </w:rPr>
        <w:t>disponible.</w:t>
      </w:r>
    </w:p>
    <w:p w:rsidR="00894D5E" w:rsidRPr="00894D5E" w:rsidRDefault="00894D5E" w:rsidP="00894D5E">
      <w:pPr>
        <w:pStyle w:val="Prrafodelista"/>
        <w:widowControl w:val="0"/>
        <w:tabs>
          <w:tab w:val="left" w:pos="715"/>
        </w:tabs>
        <w:spacing w:before="100" w:beforeAutospacing="1" w:after="100" w:afterAutospacing="1" w:line="240" w:lineRule="auto"/>
        <w:ind w:left="714" w:right="123"/>
        <w:jc w:val="both"/>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8"/>
        <w:contextualSpacing/>
        <w:jc w:val="both"/>
        <w:textAlignment w:val="auto"/>
        <w:rPr>
          <w:rFonts w:ascii="Verdana" w:hAnsi="Verdana"/>
          <w:lang w:val="es-ES"/>
        </w:rPr>
      </w:pPr>
      <w:r w:rsidRPr="00894D5E">
        <w:rPr>
          <w:rFonts w:ascii="Verdana" w:hAnsi="Verdana"/>
          <w:lang w:val="es-ES"/>
        </w:rPr>
        <w:t>El Encargado del Tratamiento cooperará con Mutua Montañesa y adoptará las medidas razonables</w:t>
      </w:r>
      <w:r w:rsidRPr="00894D5E">
        <w:rPr>
          <w:rFonts w:ascii="Verdana" w:hAnsi="Verdana"/>
          <w:spacing w:val="-17"/>
          <w:lang w:val="es-ES"/>
        </w:rPr>
        <w:t xml:space="preserve"> </w:t>
      </w:r>
      <w:r w:rsidRPr="00894D5E">
        <w:rPr>
          <w:rFonts w:ascii="Verdana" w:hAnsi="Verdana"/>
          <w:lang w:val="es-ES"/>
        </w:rPr>
        <w:t>que</w:t>
      </w:r>
      <w:r w:rsidRPr="00894D5E">
        <w:rPr>
          <w:rFonts w:ascii="Verdana" w:hAnsi="Verdana"/>
          <w:spacing w:val="-19"/>
          <w:lang w:val="es-ES"/>
        </w:rPr>
        <w:t xml:space="preserve"> </w:t>
      </w:r>
      <w:r w:rsidRPr="00894D5E">
        <w:rPr>
          <w:rFonts w:ascii="Verdana" w:hAnsi="Verdana"/>
          <w:lang w:val="es-ES"/>
        </w:rPr>
        <w:t>Mutua</w:t>
      </w:r>
      <w:r w:rsidRPr="00894D5E">
        <w:rPr>
          <w:rFonts w:ascii="Verdana" w:hAnsi="Verdana"/>
          <w:spacing w:val="-20"/>
          <w:lang w:val="es-ES"/>
        </w:rPr>
        <w:t xml:space="preserve"> </w:t>
      </w:r>
      <w:r w:rsidRPr="00894D5E">
        <w:rPr>
          <w:rFonts w:ascii="Verdana" w:hAnsi="Verdana"/>
          <w:lang w:val="es-ES"/>
        </w:rPr>
        <w:t>Montañesa</w:t>
      </w:r>
      <w:r w:rsidRPr="00894D5E">
        <w:rPr>
          <w:rFonts w:ascii="Verdana" w:hAnsi="Verdana"/>
          <w:spacing w:val="-22"/>
          <w:lang w:val="es-ES"/>
        </w:rPr>
        <w:t xml:space="preserve"> </w:t>
      </w:r>
      <w:r w:rsidRPr="00894D5E">
        <w:rPr>
          <w:rFonts w:ascii="Verdana" w:hAnsi="Verdana"/>
          <w:lang w:val="es-ES"/>
        </w:rPr>
        <w:t>le</w:t>
      </w:r>
      <w:r w:rsidRPr="00894D5E">
        <w:rPr>
          <w:rFonts w:ascii="Verdana" w:hAnsi="Verdana"/>
          <w:spacing w:val="-19"/>
          <w:lang w:val="es-ES"/>
        </w:rPr>
        <w:t xml:space="preserve"> </w:t>
      </w:r>
      <w:r w:rsidRPr="00894D5E">
        <w:rPr>
          <w:rFonts w:ascii="Verdana" w:hAnsi="Verdana"/>
          <w:lang w:val="es-ES"/>
        </w:rPr>
        <w:t>indique</w:t>
      </w:r>
      <w:r w:rsidRPr="00894D5E">
        <w:rPr>
          <w:rFonts w:ascii="Verdana" w:hAnsi="Verdana"/>
          <w:spacing w:val="-18"/>
          <w:lang w:val="es-ES"/>
        </w:rPr>
        <w:t xml:space="preserve"> </w:t>
      </w:r>
      <w:r w:rsidRPr="00894D5E">
        <w:rPr>
          <w:rFonts w:ascii="Verdana" w:hAnsi="Verdana"/>
          <w:lang w:val="es-ES"/>
        </w:rPr>
        <w:t>de</w:t>
      </w:r>
      <w:r w:rsidRPr="00894D5E">
        <w:rPr>
          <w:rFonts w:ascii="Verdana" w:hAnsi="Verdana"/>
          <w:spacing w:val="-19"/>
          <w:lang w:val="es-ES"/>
        </w:rPr>
        <w:t xml:space="preserve"> </w:t>
      </w:r>
      <w:r w:rsidRPr="00894D5E">
        <w:rPr>
          <w:rFonts w:ascii="Verdana" w:hAnsi="Verdana"/>
          <w:lang w:val="es-ES"/>
        </w:rPr>
        <w:t>cara</w:t>
      </w:r>
      <w:r w:rsidRPr="00894D5E">
        <w:rPr>
          <w:rFonts w:ascii="Verdana" w:hAnsi="Verdana"/>
          <w:spacing w:val="-18"/>
          <w:lang w:val="es-ES"/>
        </w:rPr>
        <w:t xml:space="preserve"> </w:t>
      </w:r>
      <w:r w:rsidRPr="00894D5E">
        <w:rPr>
          <w:rFonts w:ascii="Verdana" w:hAnsi="Verdana"/>
          <w:lang w:val="es-ES"/>
        </w:rPr>
        <w:t>a</w:t>
      </w:r>
      <w:r w:rsidRPr="00894D5E">
        <w:rPr>
          <w:rFonts w:ascii="Verdana" w:hAnsi="Verdana"/>
          <w:spacing w:val="-20"/>
          <w:lang w:val="es-ES"/>
        </w:rPr>
        <w:t xml:space="preserve"> </w:t>
      </w:r>
      <w:r w:rsidRPr="00894D5E">
        <w:rPr>
          <w:rFonts w:ascii="Verdana" w:hAnsi="Verdana"/>
          <w:lang w:val="es-ES"/>
        </w:rPr>
        <w:t>asistir</w:t>
      </w:r>
      <w:r w:rsidRPr="00894D5E">
        <w:rPr>
          <w:rFonts w:ascii="Verdana" w:hAnsi="Verdana"/>
          <w:spacing w:val="-19"/>
          <w:lang w:val="es-ES"/>
        </w:rPr>
        <w:t xml:space="preserve"> </w:t>
      </w:r>
      <w:r w:rsidRPr="00894D5E">
        <w:rPr>
          <w:rFonts w:ascii="Verdana" w:hAnsi="Verdana"/>
          <w:lang w:val="es-ES"/>
        </w:rPr>
        <w:t>en</w:t>
      </w:r>
      <w:r w:rsidRPr="00894D5E">
        <w:rPr>
          <w:rFonts w:ascii="Verdana" w:hAnsi="Verdana"/>
          <w:spacing w:val="-21"/>
          <w:lang w:val="es-ES"/>
        </w:rPr>
        <w:t xml:space="preserve"> </w:t>
      </w:r>
      <w:r w:rsidRPr="00894D5E">
        <w:rPr>
          <w:rFonts w:ascii="Verdana" w:hAnsi="Verdana"/>
          <w:lang w:val="es-ES"/>
        </w:rPr>
        <w:t>la</w:t>
      </w:r>
      <w:r w:rsidRPr="00894D5E">
        <w:rPr>
          <w:rFonts w:ascii="Verdana" w:hAnsi="Verdana"/>
          <w:spacing w:val="-19"/>
          <w:lang w:val="es-ES"/>
        </w:rPr>
        <w:t xml:space="preserve"> </w:t>
      </w:r>
      <w:r w:rsidRPr="00894D5E">
        <w:rPr>
          <w:rFonts w:ascii="Verdana" w:hAnsi="Verdana"/>
          <w:lang w:val="es-ES"/>
        </w:rPr>
        <w:t>investigación,</w:t>
      </w:r>
      <w:r w:rsidRPr="00894D5E">
        <w:rPr>
          <w:rFonts w:ascii="Verdana" w:hAnsi="Verdana"/>
          <w:spacing w:val="-19"/>
          <w:lang w:val="es-ES"/>
        </w:rPr>
        <w:t xml:space="preserve"> </w:t>
      </w:r>
      <w:r w:rsidRPr="00894D5E">
        <w:rPr>
          <w:rFonts w:ascii="Verdana" w:hAnsi="Verdana"/>
          <w:lang w:val="es-ES"/>
        </w:rPr>
        <w:t>atenuación y reparación de cada violación de Datos</w:t>
      </w:r>
      <w:r w:rsidRPr="00894D5E">
        <w:rPr>
          <w:rFonts w:ascii="Verdana" w:hAnsi="Verdana"/>
          <w:spacing w:val="6"/>
          <w:lang w:val="es-ES"/>
        </w:rPr>
        <w:t xml:space="preserve"> </w:t>
      </w:r>
      <w:r w:rsidRPr="00894D5E">
        <w:rPr>
          <w:rFonts w:ascii="Verdana" w:hAnsi="Verdana"/>
          <w:lang w:val="es-ES"/>
        </w:rPr>
        <w:t>Personales.</w:t>
      </w:r>
    </w:p>
    <w:p w:rsidR="00894D5E" w:rsidRPr="00894D5E" w:rsidRDefault="00894D5E" w:rsidP="00894D5E">
      <w:pPr>
        <w:pStyle w:val="Prrafodelista"/>
        <w:widowControl w:val="0"/>
        <w:tabs>
          <w:tab w:val="left" w:pos="715"/>
        </w:tabs>
        <w:spacing w:after="0" w:line="240" w:lineRule="auto"/>
        <w:ind w:left="714" w:right="128"/>
        <w:jc w:val="both"/>
        <w:rPr>
          <w:rFonts w:ascii="Verdana" w:hAnsi="Verdana"/>
          <w:lang w:val="es-ES"/>
        </w:rPr>
      </w:pPr>
    </w:p>
    <w:p w:rsidR="00894D5E" w:rsidRPr="002E0A10" w:rsidRDefault="00894D5E" w:rsidP="00894D5E">
      <w:pPr>
        <w:pStyle w:val="Ttulo21"/>
        <w:numPr>
          <w:ilvl w:val="0"/>
          <w:numId w:val="3"/>
        </w:numPr>
        <w:tabs>
          <w:tab w:val="left" w:pos="571"/>
        </w:tabs>
        <w:ind w:hanging="433"/>
        <w:contextualSpacing/>
        <w:jc w:val="both"/>
      </w:pPr>
      <w:r w:rsidRPr="002E0A10">
        <w:t>Evaluaciones de impacto de la protección de</w:t>
      </w:r>
      <w:r w:rsidRPr="002E0A10">
        <w:rPr>
          <w:spacing w:val="-5"/>
        </w:rPr>
        <w:t xml:space="preserve"> </w:t>
      </w:r>
      <w:r w:rsidRPr="002E0A10">
        <w:t>datos</w:t>
      </w:r>
    </w:p>
    <w:p w:rsidR="00894D5E" w:rsidRPr="002E0A10" w:rsidRDefault="00894D5E" w:rsidP="00894D5E">
      <w:pPr>
        <w:pStyle w:val="Ttulo21"/>
        <w:tabs>
          <w:tab w:val="left" w:pos="571"/>
        </w:tabs>
        <w:ind w:firstLine="0"/>
        <w:contextualSpacing/>
        <w:jc w:val="both"/>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5"/>
        <w:contextualSpacing/>
        <w:jc w:val="both"/>
        <w:textAlignment w:val="auto"/>
        <w:rPr>
          <w:rFonts w:ascii="Verdana" w:hAnsi="Verdana"/>
          <w:lang w:val="es-ES"/>
        </w:rPr>
      </w:pPr>
      <w:r w:rsidRPr="00894D5E">
        <w:rPr>
          <w:rFonts w:ascii="Verdana" w:hAnsi="Verdana"/>
          <w:lang w:val="es-ES"/>
        </w:rPr>
        <w:t>El</w:t>
      </w:r>
      <w:r w:rsidRPr="00894D5E">
        <w:rPr>
          <w:rFonts w:ascii="Verdana" w:hAnsi="Verdana"/>
          <w:spacing w:val="-21"/>
          <w:lang w:val="es-ES"/>
        </w:rPr>
        <w:t xml:space="preserve"> </w:t>
      </w:r>
      <w:r w:rsidRPr="00894D5E">
        <w:rPr>
          <w:rFonts w:ascii="Verdana" w:hAnsi="Verdana"/>
          <w:lang w:val="es-ES"/>
        </w:rPr>
        <w:t>Encargado</w:t>
      </w:r>
      <w:r w:rsidRPr="00894D5E">
        <w:rPr>
          <w:rFonts w:ascii="Verdana" w:hAnsi="Verdana"/>
          <w:spacing w:val="-15"/>
          <w:lang w:val="es-ES"/>
        </w:rPr>
        <w:t xml:space="preserve"> </w:t>
      </w:r>
      <w:r w:rsidRPr="00894D5E">
        <w:rPr>
          <w:rFonts w:ascii="Verdana" w:hAnsi="Verdana"/>
          <w:lang w:val="es-ES"/>
        </w:rPr>
        <w:t>del</w:t>
      </w:r>
      <w:r w:rsidRPr="00894D5E">
        <w:rPr>
          <w:rFonts w:ascii="Verdana" w:hAnsi="Verdana"/>
          <w:spacing w:val="-21"/>
          <w:lang w:val="es-ES"/>
        </w:rPr>
        <w:t xml:space="preserve"> </w:t>
      </w:r>
      <w:r w:rsidRPr="00894D5E">
        <w:rPr>
          <w:rFonts w:ascii="Verdana" w:hAnsi="Verdana"/>
          <w:lang w:val="es-ES"/>
        </w:rPr>
        <w:t>Tratamiento</w:t>
      </w:r>
      <w:r w:rsidRPr="00894D5E">
        <w:rPr>
          <w:rFonts w:ascii="Verdana" w:hAnsi="Verdana"/>
          <w:spacing w:val="-14"/>
          <w:lang w:val="es-ES"/>
        </w:rPr>
        <w:t xml:space="preserve"> </w:t>
      </w:r>
      <w:r w:rsidRPr="00894D5E">
        <w:rPr>
          <w:rFonts w:ascii="Verdana" w:hAnsi="Verdana"/>
          <w:lang w:val="es-ES"/>
        </w:rPr>
        <w:t>proporcionará</w:t>
      </w:r>
      <w:r w:rsidRPr="00894D5E">
        <w:rPr>
          <w:rFonts w:ascii="Verdana" w:hAnsi="Verdana"/>
          <w:spacing w:val="-18"/>
          <w:lang w:val="es-ES"/>
        </w:rPr>
        <w:t xml:space="preserve"> </w:t>
      </w:r>
      <w:r w:rsidRPr="00894D5E">
        <w:rPr>
          <w:rFonts w:ascii="Verdana" w:hAnsi="Verdana"/>
          <w:lang w:val="es-ES"/>
        </w:rPr>
        <w:t>a</w:t>
      </w:r>
      <w:r w:rsidRPr="00894D5E">
        <w:rPr>
          <w:rFonts w:ascii="Verdana" w:hAnsi="Verdana"/>
          <w:spacing w:val="-19"/>
          <w:lang w:val="es-ES"/>
        </w:rPr>
        <w:t xml:space="preserve"> </w:t>
      </w:r>
      <w:r w:rsidRPr="00894D5E">
        <w:rPr>
          <w:rFonts w:ascii="Verdana" w:hAnsi="Verdana"/>
          <w:lang w:val="es-ES"/>
        </w:rPr>
        <w:t>Mutua</w:t>
      </w:r>
      <w:r w:rsidRPr="00894D5E">
        <w:rPr>
          <w:rFonts w:ascii="Verdana" w:hAnsi="Verdana"/>
          <w:spacing w:val="-18"/>
          <w:lang w:val="es-ES"/>
        </w:rPr>
        <w:t xml:space="preserve"> </w:t>
      </w:r>
      <w:r w:rsidRPr="00894D5E">
        <w:rPr>
          <w:rFonts w:ascii="Verdana" w:hAnsi="Verdana"/>
          <w:lang w:val="es-ES"/>
        </w:rPr>
        <w:t>Montañesa</w:t>
      </w:r>
      <w:r w:rsidRPr="00894D5E">
        <w:rPr>
          <w:rFonts w:ascii="Verdana" w:hAnsi="Verdana"/>
          <w:spacing w:val="-18"/>
          <w:lang w:val="es-ES"/>
        </w:rPr>
        <w:t xml:space="preserve"> </w:t>
      </w:r>
      <w:r w:rsidRPr="00894D5E">
        <w:rPr>
          <w:rFonts w:ascii="Verdana" w:hAnsi="Verdana"/>
          <w:lang w:val="es-ES"/>
        </w:rPr>
        <w:t>la</w:t>
      </w:r>
      <w:r w:rsidRPr="00894D5E">
        <w:rPr>
          <w:rFonts w:ascii="Verdana" w:hAnsi="Verdana"/>
          <w:spacing w:val="-25"/>
          <w:lang w:val="es-ES"/>
        </w:rPr>
        <w:t xml:space="preserve"> </w:t>
      </w:r>
      <w:r w:rsidRPr="00894D5E">
        <w:rPr>
          <w:rFonts w:ascii="Verdana" w:hAnsi="Verdana"/>
          <w:lang w:val="es-ES"/>
        </w:rPr>
        <w:t>cooperación</w:t>
      </w:r>
      <w:r w:rsidRPr="00894D5E">
        <w:rPr>
          <w:rFonts w:ascii="Verdana" w:hAnsi="Verdana"/>
          <w:spacing w:val="-16"/>
          <w:lang w:val="es-ES"/>
        </w:rPr>
        <w:t xml:space="preserve"> </w:t>
      </w:r>
      <w:r w:rsidRPr="00894D5E">
        <w:rPr>
          <w:rFonts w:ascii="Verdana" w:hAnsi="Verdana"/>
          <w:lang w:val="es-ES"/>
        </w:rPr>
        <w:t>y</w:t>
      </w:r>
      <w:r w:rsidRPr="00894D5E">
        <w:rPr>
          <w:rFonts w:ascii="Verdana" w:hAnsi="Verdana"/>
          <w:spacing w:val="-17"/>
          <w:lang w:val="es-ES"/>
        </w:rPr>
        <w:t xml:space="preserve"> </w:t>
      </w:r>
      <w:r w:rsidRPr="00894D5E">
        <w:rPr>
          <w:rFonts w:ascii="Verdana" w:hAnsi="Verdana"/>
          <w:lang w:val="es-ES"/>
        </w:rPr>
        <w:t>asistencia razonables</w:t>
      </w:r>
      <w:r w:rsidRPr="00894D5E">
        <w:rPr>
          <w:rFonts w:ascii="Verdana" w:hAnsi="Verdana"/>
          <w:spacing w:val="-8"/>
          <w:lang w:val="es-ES"/>
        </w:rPr>
        <w:t xml:space="preserve"> </w:t>
      </w:r>
      <w:r w:rsidRPr="00894D5E">
        <w:rPr>
          <w:rFonts w:ascii="Verdana" w:hAnsi="Verdana"/>
          <w:lang w:val="es-ES"/>
        </w:rPr>
        <w:t>para</w:t>
      </w:r>
      <w:r w:rsidRPr="00894D5E">
        <w:rPr>
          <w:rFonts w:ascii="Verdana" w:hAnsi="Verdana"/>
          <w:spacing w:val="-13"/>
          <w:lang w:val="es-ES"/>
        </w:rPr>
        <w:t xml:space="preserve"> </w:t>
      </w:r>
      <w:r w:rsidRPr="00894D5E">
        <w:rPr>
          <w:rFonts w:ascii="Verdana" w:hAnsi="Verdana"/>
          <w:lang w:val="es-ES"/>
        </w:rPr>
        <w:t>cumplir</w:t>
      </w:r>
      <w:r w:rsidRPr="00894D5E">
        <w:rPr>
          <w:rFonts w:ascii="Verdana" w:hAnsi="Verdana"/>
          <w:spacing w:val="-12"/>
          <w:lang w:val="es-ES"/>
        </w:rPr>
        <w:t xml:space="preserve"> </w:t>
      </w:r>
      <w:r w:rsidRPr="00894D5E">
        <w:rPr>
          <w:rFonts w:ascii="Verdana" w:hAnsi="Verdana"/>
          <w:lang w:val="es-ES"/>
        </w:rPr>
        <w:t>la</w:t>
      </w:r>
      <w:r w:rsidRPr="00894D5E">
        <w:rPr>
          <w:rFonts w:ascii="Verdana" w:hAnsi="Verdana"/>
          <w:spacing w:val="-13"/>
          <w:lang w:val="es-ES"/>
        </w:rPr>
        <w:t xml:space="preserve"> </w:t>
      </w:r>
      <w:r w:rsidRPr="00894D5E">
        <w:rPr>
          <w:rFonts w:ascii="Verdana" w:hAnsi="Verdana"/>
          <w:lang w:val="es-ES"/>
        </w:rPr>
        <w:t>obligación</w:t>
      </w:r>
      <w:r w:rsidRPr="00894D5E">
        <w:rPr>
          <w:rFonts w:ascii="Verdana" w:hAnsi="Verdana"/>
          <w:spacing w:val="-9"/>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esta</w:t>
      </w:r>
      <w:r w:rsidRPr="00894D5E">
        <w:rPr>
          <w:rFonts w:ascii="Verdana" w:hAnsi="Verdana"/>
          <w:spacing w:val="-13"/>
          <w:lang w:val="es-ES"/>
        </w:rPr>
        <w:t xml:space="preserve"> </w:t>
      </w:r>
      <w:r w:rsidRPr="00894D5E">
        <w:rPr>
          <w:rFonts w:ascii="Verdana" w:hAnsi="Verdana"/>
          <w:lang w:val="es-ES"/>
        </w:rPr>
        <w:t>última,</w:t>
      </w:r>
      <w:r w:rsidRPr="00894D5E">
        <w:rPr>
          <w:rFonts w:ascii="Verdana" w:hAnsi="Verdana"/>
          <w:spacing w:val="-8"/>
          <w:lang w:val="es-ES"/>
        </w:rPr>
        <w:t xml:space="preserve"> </w:t>
      </w:r>
      <w:r w:rsidRPr="00894D5E">
        <w:rPr>
          <w:rFonts w:ascii="Verdana" w:hAnsi="Verdana"/>
          <w:lang w:val="es-ES"/>
        </w:rPr>
        <w:t>recogida</w:t>
      </w:r>
      <w:r w:rsidRPr="00894D5E">
        <w:rPr>
          <w:rFonts w:ascii="Verdana" w:hAnsi="Verdana"/>
          <w:spacing w:val="-9"/>
          <w:lang w:val="es-ES"/>
        </w:rPr>
        <w:t xml:space="preserve"> </w:t>
      </w:r>
      <w:r w:rsidRPr="00894D5E">
        <w:rPr>
          <w:rFonts w:ascii="Verdana" w:hAnsi="Verdana"/>
          <w:spacing w:val="-3"/>
          <w:lang w:val="es-ES"/>
        </w:rPr>
        <w:t>en</w:t>
      </w:r>
      <w:r w:rsidRPr="00894D5E">
        <w:rPr>
          <w:rFonts w:ascii="Verdana" w:hAnsi="Verdana"/>
          <w:spacing w:val="-5"/>
          <w:lang w:val="es-ES"/>
        </w:rPr>
        <w:t xml:space="preserve"> </w:t>
      </w:r>
      <w:r w:rsidRPr="00894D5E">
        <w:rPr>
          <w:rFonts w:ascii="Verdana" w:hAnsi="Verdana"/>
          <w:spacing w:val="-3"/>
          <w:lang w:val="es-ES"/>
        </w:rPr>
        <w:t>el</w:t>
      </w:r>
      <w:r w:rsidRPr="00894D5E">
        <w:rPr>
          <w:rFonts w:ascii="Verdana" w:hAnsi="Verdana"/>
          <w:spacing w:val="-5"/>
          <w:lang w:val="es-ES"/>
        </w:rPr>
        <w:t xml:space="preserve"> </w:t>
      </w:r>
      <w:r w:rsidRPr="00894D5E">
        <w:rPr>
          <w:rFonts w:ascii="Verdana" w:hAnsi="Verdana"/>
          <w:lang w:val="es-ES"/>
        </w:rPr>
        <w:t>RGPD,</w:t>
      </w:r>
      <w:r w:rsidRPr="00894D5E">
        <w:rPr>
          <w:rFonts w:ascii="Verdana" w:hAnsi="Verdana"/>
          <w:spacing w:val="-9"/>
          <w:lang w:val="es-ES"/>
        </w:rPr>
        <w:t xml:space="preserve"> </w:t>
      </w:r>
      <w:r w:rsidRPr="00894D5E">
        <w:rPr>
          <w:rFonts w:ascii="Verdana" w:hAnsi="Verdana"/>
          <w:lang w:val="es-ES"/>
        </w:rPr>
        <w:t>de</w:t>
      </w:r>
      <w:r w:rsidRPr="00894D5E">
        <w:rPr>
          <w:rFonts w:ascii="Verdana" w:hAnsi="Verdana"/>
          <w:spacing w:val="-12"/>
          <w:lang w:val="es-ES"/>
        </w:rPr>
        <w:t xml:space="preserve"> </w:t>
      </w:r>
      <w:r w:rsidRPr="00894D5E">
        <w:rPr>
          <w:rFonts w:ascii="Verdana" w:hAnsi="Verdana"/>
          <w:lang w:val="es-ES"/>
        </w:rPr>
        <w:t>llevar</w:t>
      </w:r>
      <w:r w:rsidRPr="00894D5E">
        <w:rPr>
          <w:rFonts w:ascii="Verdana" w:hAnsi="Verdana"/>
          <w:spacing w:val="-6"/>
          <w:lang w:val="es-ES"/>
        </w:rPr>
        <w:t xml:space="preserve"> </w:t>
      </w:r>
      <w:r w:rsidRPr="00894D5E">
        <w:rPr>
          <w:rFonts w:ascii="Verdana" w:hAnsi="Verdana"/>
          <w:lang w:val="es-ES"/>
        </w:rPr>
        <w:t>a</w:t>
      </w:r>
      <w:r w:rsidRPr="00894D5E">
        <w:rPr>
          <w:rFonts w:ascii="Verdana" w:hAnsi="Verdana"/>
          <w:spacing w:val="-14"/>
          <w:lang w:val="es-ES"/>
        </w:rPr>
        <w:t xml:space="preserve"> </w:t>
      </w:r>
      <w:r w:rsidRPr="00894D5E">
        <w:rPr>
          <w:rFonts w:ascii="Verdana" w:hAnsi="Verdana"/>
          <w:lang w:val="es-ES"/>
        </w:rPr>
        <w:t>cabo evaluaciones</w:t>
      </w:r>
      <w:r w:rsidRPr="00894D5E">
        <w:rPr>
          <w:rFonts w:ascii="Verdana" w:hAnsi="Verdana"/>
          <w:spacing w:val="-8"/>
          <w:lang w:val="es-ES"/>
        </w:rPr>
        <w:t xml:space="preserve"> </w:t>
      </w:r>
      <w:r w:rsidRPr="00894D5E">
        <w:rPr>
          <w:rFonts w:ascii="Verdana" w:hAnsi="Verdana"/>
          <w:lang w:val="es-ES"/>
        </w:rPr>
        <w:t>del</w:t>
      </w:r>
      <w:r w:rsidRPr="00894D5E">
        <w:rPr>
          <w:rFonts w:ascii="Verdana" w:hAnsi="Verdana"/>
          <w:spacing w:val="-12"/>
          <w:lang w:val="es-ES"/>
        </w:rPr>
        <w:t xml:space="preserve"> </w:t>
      </w:r>
      <w:r w:rsidRPr="00894D5E">
        <w:rPr>
          <w:rFonts w:ascii="Verdana" w:hAnsi="Verdana"/>
          <w:lang w:val="es-ES"/>
        </w:rPr>
        <w:t>impacto</w:t>
      </w:r>
      <w:r w:rsidRPr="00894D5E">
        <w:rPr>
          <w:rFonts w:ascii="Verdana" w:hAnsi="Verdana"/>
          <w:spacing w:val="-6"/>
          <w:lang w:val="es-ES"/>
        </w:rPr>
        <w:t xml:space="preserve"> </w:t>
      </w:r>
      <w:r w:rsidRPr="00894D5E">
        <w:rPr>
          <w:rFonts w:ascii="Verdana" w:hAnsi="Verdana"/>
          <w:lang w:val="es-ES"/>
        </w:rPr>
        <w:t>de</w:t>
      </w:r>
      <w:r w:rsidRPr="00894D5E">
        <w:rPr>
          <w:rFonts w:ascii="Verdana" w:hAnsi="Verdana"/>
          <w:spacing w:val="-13"/>
          <w:lang w:val="es-ES"/>
        </w:rPr>
        <w:t xml:space="preserve"> </w:t>
      </w:r>
      <w:r w:rsidRPr="00894D5E">
        <w:rPr>
          <w:rFonts w:ascii="Verdana" w:hAnsi="Verdana"/>
          <w:lang w:val="es-ES"/>
        </w:rPr>
        <w:t>las</w:t>
      </w:r>
      <w:r w:rsidRPr="00894D5E">
        <w:rPr>
          <w:rFonts w:ascii="Verdana" w:hAnsi="Verdana"/>
          <w:spacing w:val="-13"/>
          <w:lang w:val="es-ES"/>
        </w:rPr>
        <w:t xml:space="preserve"> </w:t>
      </w:r>
      <w:r w:rsidRPr="00894D5E">
        <w:rPr>
          <w:rFonts w:ascii="Verdana" w:hAnsi="Verdana"/>
          <w:lang w:val="es-ES"/>
        </w:rPr>
        <w:t>operaciones</w:t>
      </w:r>
      <w:r w:rsidRPr="00894D5E">
        <w:rPr>
          <w:rFonts w:ascii="Verdana" w:hAnsi="Verdana"/>
          <w:spacing w:val="-8"/>
          <w:lang w:val="es-ES"/>
        </w:rPr>
        <w:t xml:space="preserve"> </w:t>
      </w:r>
      <w:r w:rsidRPr="00894D5E">
        <w:rPr>
          <w:rFonts w:ascii="Verdana" w:hAnsi="Verdana"/>
          <w:lang w:val="es-ES"/>
        </w:rPr>
        <w:t>de</w:t>
      </w:r>
      <w:r w:rsidRPr="00894D5E">
        <w:rPr>
          <w:rFonts w:ascii="Verdana" w:hAnsi="Verdana"/>
          <w:spacing w:val="-13"/>
          <w:lang w:val="es-ES"/>
        </w:rPr>
        <w:t xml:space="preserve"> </w:t>
      </w:r>
      <w:r w:rsidRPr="00894D5E">
        <w:rPr>
          <w:rFonts w:ascii="Verdana" w:hAnsi="Verdana"/>
          <w:lang w:val="es-ES"/>
        </w:rPr>
        <w:t>tratamiento</w:t>
      </w:r>
      <w:r w:rsidRPr="00894D5E">
        <w:rPr>
          <w:rFonts w:ascii="Verdana" w:hAnsi="Verdana"/>
          <w:spacing w:val="-6"/>
          <w:lang w:val="es-ES"/>
        </w:rPr>
        <w:t xml:space="preserve"> </w:t>
      </w:r>
      <w:r w:rsidRPr="00894D5E">
        <w:rPr>
          <w:rFonts w:ascii="Verdana" w:hAnsi="Verdana"/>
          <w:lang w:val="es-ES"/>
        </w:rPr>
        <w:t>previstas</w:t>
      </w:r>
      <w:r w:rsidRPr="00894D5E">
        <w:rPr>
          <w:rFonts w:ascii="Verdana" w:hAnsi="Verdana"/>
          <w:spacing w:val="-13"/>
          <w:lang w:val="es-ES"/>
        </w:rPr>
        <w:t xml:space="preserve"> </w:t>
      </w:r>
      <w:r w:rsidRPr="00894D5E">
        <w:rPr>
          <w:rFonts w:ascii="Verdana" w:hAnsi="Verdana"/>
          <w:lang w:val="es-ES"/>
        </w:rPr>
        <w:t>por</w:t>
      </w:r>
      <w:r w:rsidRPr="00894D5E">
        <w:rPr>
          <w:rFonts w:ascii="Verdana" w:hAnsi="Verdana"/>
          <w:spacing w:val="-12"/>
          <w:lang w:val="es-ES"/>
        </w:rPr>
        <w:t xml:space="preserve"> </w:t>
      </w:r>
      <w:r w:rsidRPr="00894D5E">
        <w:rPr>
          <w:rFonts w:ascii="Verdana" w:hAnsi="Verdana"/>
          <w:lang w:val="es-ES"/>
        </w:rPr>
        <w:t>el</w:t>
      </w:r>
      <w:r w:rsidRPr="00894D5E">
        <w:rPr>
          <w:rFonts w:ascii="Verdana" w:hAnsi="Verdana"/>
          <w:spacing w:val="-12"/>
          <w:lang w:val="es-ES"/>
        </w:rPr>
        <w:t xml:space="preserve"> </w:t>
      </w:r>
      <w:r w:rsidRPr="00894D5E">
        <w:rPr>
          <w:rFonts w:ascii="Verdana" w:hAnsi="Verdana"/>
          <w:lang w:val="es-ES"/>
        </w:rPr>
        <w:t>Encargado</w:t>
      </w:r>
      <w:r w:rsidRPr="00894D5E">
        <w:rPr>
          <w:rFonts w:ascii="Verdana" w:hAnsi="Verdana"/>
          <w:spacing w:val="-6"/>
          <w:lang w:val="es-ES"/>
        </w:rPr>
        <w:t xml:space="preserve"> </w:t>
      </w:r>
      <w:r w:rsidRPr="00894D5E">
        <w:rPr>
          <w:rFonts w:ascii="Verdana" w:hAnsi="Verdana"/>
          <w:lang w:val="es-ES"/>
        </w:rPr>
        <w:t>del Tratamiento</w:t>
      </w:r>
      <w:r w:rsidRPr="00894D5E">
        <w:rPr>
          <w:rFonts w:ascii="Verdana" w:hAnsi="Verdana"/>
          <w:spacing w:val="-10"/>
          <w:lang w:val="es-ES"/>
        </w:rPr>
        <w:t xml:space="preserve"> </w:t>
      </w:r>
      <w:r w:rsidRPr="00894D5E">
        <w:rPr>
          <w:rFonts w:ascii="Verdana" w:hAnsi="Verdana"/>
          <w:lang w:val="es-ES"/>
        </w:rPr>
        <w:t>sobre</w:t>
      </w:r>
      <w:r w:rsidRPr="00894D5E">
        <w:rPr>
          <w:rFonts w:ascii="Verdana" w:hAnsi="Verdana"/>
          <w:spacing w:val="-14"/>
          <w:lang w:val="es-ES"/>
        </w:rPr>
        <w:t xml:space="preserve"> </w:t>
      </w:r>
      <w:r w:rsidRPr="00894D5E">
        <w:rPr>
          <w:rFonts w:ascii="Verdana" w:hAnsi="Verdana"/>
          <w:lang w:val="es-ES"/>
        </w:rPr>
        <w:t>la</w:t>
      </w:r>
      <w:r w:rsidRPr="00894D5E">
        <w:rPr>
          <w:rFonts w:ascii="Verdana" w:hAnsi="Verdana"/>
          <w:spacing w:val="-10"/>
          <w:lang w:val="es-ES"/>
        </w:rPr>
        <w:t xml:space="preserve"> </w:t>
      </w:r>
      <w:r w:rsidRPr="00894D5E">
        <w:rPr>
          <w:rFonts w:ascii="Verdana" w:hAnsi="Verdana"/>
          <w:lang w:val="es-ES"/>
        </w:rPr>
        <w:t>protección</w:t>
      </w:r>
      <w:r w:rsidRPr="00894D5E">
        <w:rPr>
          <w:rFonts w:ascii="Verdana" w:hAnsi="Verdana"/>
          <w:spacing w:val="-7"/>
          <w:lang w:val="es-ES"/>
        </w:rPr>
        <w:t xml:space="preserve"> </w:t>
      </w:r>
      <w:r w:rsidRPr="00894D5E">
        <w:rPr>
          <w:rFonts w:ascii="Verdana" w:hAnsi="Verdana"/>
          <w:spacing w:val="-3"/>
          <w:lang w:val="es-ES"/>
        </w:rPr>
        <w:t>de</w:t>
      </w:r>
      <w:r w:rsidRPr="00894D5E">
        <w:rPr>
          <w:rFonts w:ascii="Verdana" w:hAnsi="Verdana"/>
          <w:spacing w:val="-9"/>
          <w:lang w:val="es-ES"/>
        </w:rPr>
        <w:t xml:space="preserve"> </w:t>
      </w:r>
      <w:r w:rsidRPr="00894D5E">
        <w:rPr>
          <w:rFonts w:ascii="Verdana" w:hAnsi="Verdana"/>
          <w:lang w:val="es-ES"/>
        </w:rPr>
        <w:t>los</w:t>
      </w:r>
      <w:r w:rsidRPr="00894D5E">
        <w:rPr>
          <w:rFonts w:ascii="Verdana" w:hAnsi="Verdana"/>
          <w:spacing w:val="-12"/>
          <w:lang w:val="es-ES"/>
        </w:rPr>
        <w:t xml:space="preserve"> </w:t>
      </w:r>
      <w:r w:rsidRPr="00894D5E">
        <w:rPr>
          <w:rFonts w:ascii="Verdana" w:hAnsi="Verdana"/>
          <w:lang w:val="es-ES"/>
        </w:rPr>
        <w:t>Datos</w:t>
      </w:r>
      <w:r w:rsidRPr="00894D5E">
        <w:rPr>
          <w:rFonts w:ascii="Verdana" w:hAnsi="Verdana"/>
          <w:spacing w:val="-9"/>
          <w:lang w:val="es-ES"/>
        </w:rPr>
        <w:t xml:space="preserve"> </w:t>
      </w:r>
      <w:r w:rsidRPr="00894D5E">
        <w:rPr>
          <w:rFonts w:ascii="Verdana" w:hAnsi="Verdana"/>
          <w:lang w:val="es-ES"/>
        </w:rPr>
        <w:t>Personales</w:t>
      </w:r>
      <w:r w:rsidRPr="00894D5E">
        <w:rPr>
          <w:rFonts w:ascii="Verdana" w:hAnsi="Verdana"/>
          <w:spacing w:val="-8"/>
          <w:lang w:val="es-ES"/>
        </w:rPr>
        <w:t xml:space="preserve"> </w:t>
      </w:r>
      <w:r w:rsidRPr="00894D5E">
        <w:rPr>
          <w:rFonts w:ascii="Verdana" w:hAnsi="Verdana"/>
          <w:lang w:val="es-ES"/>
        </w:rPr>
        <w:t>de</w:t>
      </w:r>
      <w:r w:rsidRPr="00894D5E">
        <w:rPr>
          <w:rFonts w:ascii="Verdana" w:hAnsi="Verdana"/>
          <w:spacing w:val="-9"/>
          <w:lang w:val="es-ES"/>
        </w:rPr>
        <w:t xml:space="preserve"> </w:t>
      </w:r>
      <w:r w:rsidRPr="00894D5E">
        <w:rPr>
          <w:rFonts w:ascii="Verdana" w:hAnsi="Verdana"/>
          <w:lang w:val="es-ES"/>
        </w:rPr>
        <w:t>Mutua</w:t>
      </w:r>
      <w:r w:rsidRPr="00894D5E">
        <w:rPr>
          <w:rFonts w:ascii="Verdana" w:hAnsi="Verdana"/>
          <w:spacing w:val="-10"/>
          <w:lang w:val="es-ES"/>
        </w:rPr>
        <w:t xml:space="preserve"> </w:t>
      </w:r>
      <w:r w:rsidRPr="00894D5E">
        <w:rPr>
          <w:rFonts w:ascii="Verdana" w:hAnsi="Verdana"/>
          <w:lang w:val="es-ES"/>
        </w:rPr>
        <w:t>Montañesa,</w:t>
      </w:r>
      <w:r w:rsidRPr="00894D5E">
        <w:rPr>
          <w:rFonts w:ascii="Verdana" w:hAnsi="Verdana"/>
          <w:spacing w:val="-15"/>
          <w:lang w:val="es-ES"/>
        </w:rPr>
        <w:t xml:space="preserve"> </w:t>
      </w:r>
      <w:r w:rsidRPr="00894D5E">
        <w:rPr>
          <w:rFonts w:ascii="Verdana" w:hAnsi="Verdana"/>
          <w:lang w:val="es-ES"/>
        </w:rPr>
        <w:t>teniendo</w:t>
      </w:r>
      <w:r w:rsidRPr="00894D5E">
        <w:rPr>
          <w:rFonts w:ascii="Verdana" w:hAnsi="Verdana"/>
          <w:spacing w:val="-5"/>
          <w:lang w:val="es-ES"/>
        </w:rPr>
        <w:t xml:space="preserve"> en </w:t>
      </w:r>
      <w:r w:rsidRPr="00894D5E">
        <w:rPr>
          <w:rFonts w:ascii="Verdana" w:hAnsi="Verdana"/>
          <w:lang w:val="es-ES"/>
        </w:rPr>
        <w:t>cuenta</w:t>
      </w:r>
      <w:r w:rsidRPr="00894D5E">
        <w:rPr>
          <w:rFonts w:ascii="Verdana" w:hAnsi="Verdana"/>
          <w:spacing w:val="-9"/>
          <w:lang w:val="es-ES"/>
        </w:rPr>
        <w:t xml:space="preserve"> </w:t>
      </w:r>
      <w:r w:rsidRPr="00894D5E">
        <w:rPr>
          <w:rFonts w:ascii="Verdana" w:hAnsi="Verdana"/>
          <w:spacing w:val="-3"/>
          <w:lang w:val="es-ES"/>
        </w:rPr>
        <w:t>el</w:t>
      </w:r>
      <w:r w:rsidRPr="00894D5E">
        <w:rPr>
          <w:rFonts w:ascii="Verdana" w:hAnsi="Verdana"/>
          <w:spacing w:val="-6"/>
          <w:lang w:val="es-ES"/>
        </w:rPr>
        <w:t xml:space="preserve"> </w:t>
      </w:r>
      <w:r w:rsidRPr="00894D5E">
        <w:rPr>
          <w:rFonts w:ascii="Verdana" w:hAnsi="Verdana"/>
          <w:lang w:val="es-ES"/>
        </w:rPr>
        <w:t>carácter,</w:t>
      </w:r>
      <w:r w:rsidRPr="00894D5E">
        <w:rPr>
          <w:rFonts w:ascii="Verdana" w:hAnsi="Verdana"/>
          <w:spacing w:val="-9"/>
          <w:lang w:val="es-ES"/>
        </w:rPr>
        <w:t xml:space="preserve"> </w:t>
      </w:r>
      <w:r w:rsidRPr="00894D5E">
        <w:rPr>
          <w:rFonts w:ascii="Verdana" w:hAnsi="Verdana"/>
          <w:spacing w:val="-3"/>
          <w:lang w:val="es-ES"/>
        </w:rPr>
        <w:t>el</w:t>
      </w:r>
      <w:r w:rsidRPr="00894D5E">
        <w:rPr>
          <w:rFonts w:ascii="Verdana" w:hAnsi="Verdana"/>
          <w:spacing w:val="-6"/>
          <w:lang w:val="es-ES"/>
        </w:rPr>
        <w:t xml:space="preserve"> </w:t>
      </w:r>
      <w:r w:rsidRPr="00894D5E">
        <w:rPr>
          <w:rFonts w:ascii="Verdana" w:hAnsi="Verdana"/>
          <w:lang w:val="es-ES"/>
        </w:rPr>
        <w:t>ámbito,</w:t>
      </w:r>
      <w:r w:rsidRPr="00894D5E">
        <w:rPr>
          <w:rFonts w:ascii="Verdana" w:hAnsi="Verdana"/>
          <w:spacing w:val="-8"/>
          <w:lang w:val="es-ES"/>
        </w:rPr>
        <w:t xml:space="preserve"> </w:t>
      </w:r>
      <w:r w:rsidRPr="00894D5E">
        <w:rPr>
          <w:rFonts w:ascii="Verdana" w:hAnsi="Verdana"/>
          <w:lang w:val="es-ES"/>
        </w:rPr>
        <w:t>el</w:t>
      </w:r>
      <w:r w:rsidRPr="00894D5E">
        <w:rPr>
          <w:rFonts w:ascii="Verdana" w:hAnsi="Verdana"/>
          <w:spacing w:val="-7"/>
          <w:lang w:val="es-ES"/>
        </w:rPr>
        <w:t xml:space="preserve"> </w:t>
      </w:r>
      <w:r w:rsidRPr="00894D5E">
        <w:rPr>
          <w:rFonts w:ascii="Verdana" w:hAnsi="Verdana"/>
          <w:lang w:val="es-ES"/>
        </w:rPr>
        <w:t>contexto</w:t>
      </w:r>
      <w:r w:rsidRPr="00894D5E">
        <w:rPr>
          <w:rFonts w:ascii="Verdana" w:hAnsi="Verdana"/>
          <w:spacing w:val="-5"/>
          <w:lang w:val="es-ES"/>
        </w:rPr>
        <w:t xml:space="preserve"> </w:t>
      </w:r>
      <w:r w:rsidRPr="00894D5E">
        <w:rPr>
          <w:rFonts w:ascii="Verdana" w:hAnsi="Verdana"/>
          <w:lang w:val="es-ES"/>
        </w:rPr>
        <w:t>y</w:t>
      </w:r>
      <w:r w:rsidRPr="00894D5E">
        <w:rPr>
          <w:rFonts w:ascii="Verdana" w:hAnsi="Verdana"/>
          <w:spacing w:val="-13"/>
          <w:lang w:val="es-ES"/>
        </w:rPr>
        <w:t xml:space="preserve"> </w:t>
      </w:r>
      <w:r w:rsidRPr="00894D5E">
        <w:rPr>
          <w:rFonts w:ascii="Verdana" w:hAnsi="Verdana"/>
          <w:lang w:val="es-ES"/>
        </w:rPr>
        <w:t>los</w:t>
      </w:r>
      <w:r w:rsidRPr="00894D5E">
        <w:rPr>
          <w:rFonts w:ascii="Verdana" w:hAnsi="Verdana"/>
          <w:spacing w:val="-8"/>
          <w:lang w:val="es-ES"/>
        </w:rPr>
        <w:t xml:space="preserve"> </w:t>
      </w:r>
      <w:r w:rsidRPr="00894D5E">
        <w:rPr>
          <w:rFonts w:ascii="Verdana" w:hAnsi="Verdana"/>
          <w:lang w:val="es-ES"/>
        </w:rPr>
        <w:t>efectos</w:t>
      </w:r>
      <w:r w:rsidRPr="00894D5E">
        <w:rPr>
          <w:rFonts w:ascii="Verdana" w:hAnsi="Verdana"/>
          <w:spacing w:val="-7"/>
          <w:lang w:val="es-ES"/>
        </w:rPr>
        <w:t xml:space="preserve"> </w:t>
      </w:r>
      <w:r w:rsidRPr="00894D5E">
        <w:rPr>
          <w:rFonts w:ascii="Verdana" w:hAnsi="Verdana"/>
          <w:lang w:val="es-ES"/>
        </w:rPr>
        <w:t>del</w:t>
      </w:r>
      <w:r w:rsidRPr="00894D5E">
        <w:rPr>
          <w:rFonts w:ascii="Verdana" w:hAnsi="Verdana"/>
          <w:spacing w:val="-7"/>
          <w:lang w:val="es-ES"/>
        </w:rPr>
        <w:t xml:space="preserve"> </w:t>
      </w:r>
      <w:r w:rsidRPr="00894D5E">
        <w:rPr>
          <w:rFonts w:ascii="Verdana" w:hAnsi="Verdana"/>
          <w:lang w:val="es-ES"/>
        </w:rPr>
        <w:t>tratamiento</w:t>
      </w:r>
      <w:r w:rsidRPr="00894D5E">
        <w:rPr>
          <w:rFonts w:ascii="Verdana" w:hAnsi="Verdana"/>
          <w:spacing w:val="-5"/>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conformidad</w:t>
      </w:r>
      <w:r w:rsidRPr="00894D5E">
        <w:rPr>
          <w:rFonts w:ascii="Verdana" w:hAnsi="Verdana"/>
          <w:spacing w:val="-8"/>
          <w:lang w:val="es-ES"/>
        </w:rPr>
        <w:t xml:space="preserve"> </w:t>
      </w:r>
      <w:r w:rsidRPr="00894D5E">
        <w:rPr>
          <w:rFonts w:ascii="Verdana" w:hAnsi="Verdana"/>
          <w:lang w:val="es-ES"/>
        </w:rPr>
        <w:t xml:space="preserve">con el artículo 35 del RGPD. El Encargado del Tratamiento ofrecerá asistencia razonable a Mutua Montañesa </w:t>
      </w:r>
      <w:r w:rsidRPr="00894D5E">
        <w:rPr>
          <w:rFonts w:ascii="Verdana" w:hAnsi="Verdana"/>
          <w:spacing w:val="-3"/>
          <w:lang w:val="es-ES"/>
        </w:rPr>
        <w:t xml:space="preserve">en </w:t>
      </w:r>
      <w:r w:rsidRPr="00894D5E">
        <w:rPr>
          <w:rFonts w:ascii="Verdana" w:hAnsi="Verdana"/>
          <w:lang w:val="es-ES"/>
        </w:rPr>
        <w:t>la cooperación o la consulta previa con la Autoridad de supervisión en cuanto a la realización de tareas relacionadas con la cláusula 10.1 del presente</w:t>
      </w:r>
      <w:r w:rsidRPr="00894D5E">
        <w:rPr>
          <w:rFonts w:ascii="Verdana" w:hAnsi="Verdana"/>
          <w:spacing w:val="-21"/>
          <w:lang w:val="es-ES"/>
        </w:rPr>
        <w:t xml:space="preserve"> </w:t>
      </w:r>
      <w:r w:rsidRPr="00894D5E">
        <w:rPr>
          <w:rFonts w:ascii="Verdana" w:hAnsi="Verdana"/>
          <w:lang w:val="es-ES"/>
        </w:rPr>
        <w:t>ATD.</w:t>
      </w:r>
    </w:p>
    <w:p w:rsidR="00894D5E" w:rsidRPr="00894D5E" w:rsidRDefault="00894D5E" w:rsidP="00894D5E">
      <w:pPr>
        <w:pStyle w:val="Prrafodelista"/>
        <w:tabs>
          <w:tab w:val="left" w:pos="715"/>
        </w:tabs>
        <w:spacing w:before="100" w:beforeAutospacing="1" w:after="100" w:afterAutospacing="1"/>
        <w:ind w:right="125"/>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5"/>
        <w:contextualSpacing/>
        <w:jc w:val="both"/>
        <w:textAlignment w:val="auto"/>
        <w:rPr>
          <w:rFonts w:ascii="Verdana" w:hAnsi="Verdana"/>
          <w:lang w:val="es-ES"/>
        </w:rPr>
      </w:pPr>
      <w:r w:rsidRPr="00894D5E">
        <w:rPr>
          <w:rFonts w:ascii="Verdana" w:hAnsi="Verdana"/>
          <w:lang w:val="es-ES"/>
        </w:rPr>
        <w:t xml:space="preserve">El Encargado del Tratamiento ofrecerá la cooperación y asistencia razonables de cara a poner </w:t>
      </w:r>
      <w:r w:rsidRPr="00894D5E">
        <w:rPr>
          <w:rFonts w:ascii="Verdana" w:hAnsi="Verdana"/>
          <w:spacing w:val="-3"/>
          <w:lang w:val="es-ES"/>
        </w:rPr>
        <w:t xml:space="preserve">en </w:t>
      </w:r>
      <w:r w:rsidRPr="00894D5E">
        <w:rPr>
          <w:rFonts w:ascii="Verdana" w:hAnsi="Verdana"/>
          <w:lang w:val="es-ES"/>
        </w:rPr>
        <w:t>práctica las medidas previstas para abordar los riesgos, incluidas medidas de protección,</w:t>
      </w:r>
      <w:r w:rsidRPr="00894D5E">
        <w:rPr>
          <w:rFonts w:ascii="Verdana" w:hAnsi="Verdana"/>
          <w:spacing w:val="-10"/>
          <w:lang w:val="es-ES"/>
        </w:rPr>
        <w:t xml:space="preserve"> </w:t>
      </w:r>
      <w:r w:rsidRPr="00894D5E">
        <w:rPr>
          <w:rFonts w:ascii="Verdana" w:hAnsi="Verdana"/>
          <w:lang w:val="es-ES"/>
        </w:rPr>
        <w:t>medidas</w:t>
      </w:r>
      <w:r w:rsidRPr="00894D5E">
        <w:rPr>
          <w:rFonts w:ascii="Verdana" w:hAnsi="Verdana"/>
          <w:spacing w:val="-8"/>
          <w:lang w:val="es-ES"/>
        </w:rPr>
        <w:t xml:space="preserve"> </w:t>
      </w:r>
      <w:r w:rsidRPr="00894D5E">
        <w:rPr>
          <w:rFonts w:ascii="Verdana" w:hAnsi="Verdana"/>
          <w:lang w:val="es-ES"/>
        </w:rPr>
        <w:t>de</w:t>
      </w:r>
      <w:r w:rsidRPr="00894D5E">
        <w:rPr>
          <w:rFonts w:ascii="Verdana" w:hAnsi="Verdana"/>
          <w:spacing w:val="-8"/>
          <w:lang w:val="es-ES"/>
        </w:rPr>
        <w:t xml:space="preserve"> </w:t>
      </w:r>
      <w:r w:rsidRPr="00894D5E">
        <w:rPr>
          <w:rFonts w:ascii="Verdana" w:hAnsi="Verdana"/>
          <w:lang w:val="es-ES"/>
        </w:rPr>
        <w:t>seguridad</w:t>
      </w:r>
      <w:r w:rsidRPr="00894D5E">
        <w:rPr>
          <w:rFonts w:ascii="Verdana" w:hAnsi="Verdana"/>
          <w:spacing w:val="-9"/>
          <w:lang w:val="es-ES"/>
        </w:rPr>
        <w:t xml:space="preserve"> </w:t>
      </w:r>
      <w:r w:rsidRPr="00894D5E">
        <w:rPr>
          <w:rFonts w:ascii="Verdana" w:hAnsi="Verdana"/>
          <w:lang w:val="es-ES"/>
        </w:rPr>
        <w:t>y</w:t>
      </w:r>
      <w:r w:rsidRPr="00894D5E">
        <w:rPr>
          <w:rFonts w:ascii="Verdana" w:hAnsi="Verdana"/>
          <w:spacing w:val="-8"/>
          <w:lang w:val="es-ES"/>
        </w:rPr>
        <w:t xml:space="preserve"> </w:t>
      </w:r>
      <w:r w:rsidRPr="00894D5E">
        <w:rPr>
          <w:rFonts w:ascii="Verdana" w:hAnsi="Verdana"/>
          <w:lang w:val="es-ES"/>
        </w:rPr>
        <w:t>mecanismos</w:t>
      </w:r>
      <w:r w:rsidRPr="00894D5E">
        <w:rPr>
          <w:rFonts w:ascii="Verdana" w:hAnsi="Verdana"/>
          <w:spacing w:val="-12"/>
          <w:lang w:val="es-ES"/>
        </w:rPr>
        <w:t xml:space="preserve"> </w:t>
      </w:r>
      <w:r w:rsidRPr="00894D5E">
        <w:rPr>
          <w:rFonts w:ascii="Verdana" w:hAnsi="Verdana"/>
          <w:lang w:val="es-ES"/>
        </w:rPr>
        <w:t>que</w:t>
      </w:r>
      <w:r w:rsidRPr="00894D5E">
        <w:rPr>
          <w:rFonts w:ascii="Verdana" w:hAnsi="Verdana"/>
          <w:spacing w:val="-8"/>
          <w:lang w:val="es-ES"/>
        </w:rPr>
        <w:t xml:space="preserve"> </w:t>
      </w:r>
      <w:r w:rsidRPr="00894D5E">
        <w:rPr>
          <w:rFonts w:ascii="Verdana" w:hAnsi="Verdana"/>
          <w:lang w:val="es-ES"/>
        </w:rPr>
        <w:t>garanticen</w:t>
      </w:r>
      <w:r w:rsidRPr="00894D5E">
        <w:rPr>
          <w:rFonts w:ascii="Verdana" w:hAnsi="Verdana"/>
          <w:spacing w:val="-6"/>
          <w:lang w:val="es-ES"/>
        </w:rPr>
        <w:t xml:space="preserve"> </w:t>
      </w:r>
      <w:r w:rsidRPr="00894D5E">
        <w:rPr>
          <w:rFonts w:ascii="Verdana" w:hAnsi="Verdana"/>
          <w:lang w:val="es-ES"/>
        </w:rPr>
        <w:t>la</w:t>
      </w:r>
      <w:r w:rsidRPr="00894D5E">
        <w:rPr>
          <w:rFonts w:ascii="Verdana" w:hAnsi="Verdana"/>
          <w:spacing w:val="-9"/>
          <w:lang w:val="es-ES"/>
        </w:rPr>
        <w:t xml:space="preserve"> </w:t>
      </w:r>
      <w:r w:rsidRPr="00894D5E">
        <w:rPr>
          <w:rFonts w:ascii="Verdana" w:hAnsi="Verdana"/>
          <w:lang w:val="es-ES"/>
        </w:rPr>
        <w:t>protección</w:t>
      </w:r>
      <w:r w:rsidRPr="00894D5E">
        <w:rPr>
          <w:rFonts w:ascii="Verdana" w:hAnsi="Verdana"/>
          <w:spacing w:val="-7"/>
          <w:lang w:val="es-ES"/>
        </w:rPr>
        <w:t xml:space="preserve"> </w:t>
      </w:r>
      <w:r w:rsidRPr="00894D5E">
        <w:rPr>
          <w:rFonts w:ascii="Verdana" w:hAnsi="Verdana"/>
          <w:spacing w:val="-3"/>
          <w:lang w:val="es-ES"/>
        </w:rPr>
        <w:t>de</w:t>
      </w:r>
      <w:r w:rsidRPr="00894D5E">
        <w:rPr>
          <w:rFonts w:ascii="Verdana" w:hAnsi="Verdana"/>
          <w:spacing w:val="-8"/>
          <w:lang w:val="es-ES"/>
        </w:rPr>
        <w:t xml:space="preserve"> </w:t>
      </w:r>
      <w:r w:rsidRPr="00894D5E">
        <w:rPr>
          <w:rFonts w:ascii="Verdana" w:hAnsi="Verdana"/>
          <w:lang w:val="es-ES"/>
        </w:rPr>
        <w:t>los</w:t>
      </w:r>
      <w:r w:rsidRPr="00894D5E">
        <w:rPr>
          <w:rFonts w:ascii="Verdana" w:hAnsi="Verdana"/>
          <w:spacing w:val="-9"/>
          <w:lang w:val="es-ES"/>
        </w:rPr>
        <w:t xml:space="preserve"> </w:t>
      </w:r>
      <w:r w:rsidRPr="00894D5E">
        <w:rPr>
          <w:rFonts w:ascii="Verdana" w:hAnsi="Verdana"/>
          <w:lang w:val="es-ES"/>
        </w:rPr>
        <w:t>Datos Personales de Mutua Montañesa y para demostrar el cumplimiento del RGPD, teniendo en cuenta los derechos e intereses legítimos de los interesados y demás personas</w:t>
      </w:r>
      <w:r w:rsidRPr="00894D5E">
        <w:rPr>
          <w:rFonts w:ascii="Verdana" w:hAnsi="Verdana"/>
          <w:spacing w:val="-18"/>
          <w:lang w:val="es-ES"/>
        </w:rPr>
        <w:t xml:space="preserve"> </w:t>
      </w:r>
      <w:r w:rsidRPr="00894D5E">
        <w:rPr>
          <w:rFonts w:ascii="Verdana" w:hAnsi="Verdana"/>
          <w:lang w:val="es-ES"/>
        </w:rPr>
        <w:t>afectadas.</w:t>
      </w:r>
    </w:p>
    <w:p w:rsidR="00894D5E" w:rsidRPr="00894D5E" w:rsidRDefault="00894D5E" w:rsidP="00894D5E">
      <w:pPr>
        <w:pStyle w:val="Prrafodelista"/>
        <w:widowControl w:val="0"/>
        <w:tabs>
          <w:tab w:val="left" w:pos="715"/>
        </w:tabs>
        <w:spacing w:after="0" w:line="240" w:lineRule="auto"/>
        <w:ind w:left="714" w:right="125"/>
        <w:jc w:val="both"/>
        <w:rPr>
          <w:rFonts w:ascii="Verdana" w:hAnsi="Verdana"/>
          <w:lang w:val="es-ES"/>
        </w:rPr>
      </w:pPr>
    </w:p>
    <w:p w:rsidR="00894D5E" w:rsidRPr="002E0A10" w:rsidRDefault="00894D5E" w:rsidP="00894D5E">
      <w:pPr>
        <w:pStyle w:val="Ttulo21"/>
        <w:numPr>
          <w:ilvl w:val="0"/>
          <w:numId w:val="3"/>
        </w:numPr>
        <w:tabs>
          <w:tab w:val="left" w:pos="571"/>
        </w:tabs>
        <w:ind w:hanging="433"/>
        <w:contextualSpacing/>
        <w:jc w:val="both"/>
      </w:pPr>
      <w:r w:rsidRPr="002E0A10">
        <w:t>Derechos de</w:t>
      </w:r>
      <w:r w:rsidRPr="002E0A10">
        <w:rPr>
          <w:spacing w:val="-1"/>
        </w:rPr>
        <w:t xml:space="preserve"> </w:t>
      </w:r>
      <w:r w:rsidRPr="002E0A10">
        <w:t>auditoría</w:t>
      </w:r>
    </w:p>
    <w:p w:rsidR="00894D5E" w:rsidRPr="002E0A10" w:rsidRDefault="00894D5E" w:rsidP="00894D5E">
      <w:pPr>
        <w:pStyle w:val="Ttulo21"/>
        <w:tabs>
          <w:tab w:val="left" w:pos="571"/>
        </w:tabs>
        <w:ind w:firstLine="0"/>
        <w:contextualSpacing/>
        <w:jc w:val="both"/>
      </w:pPr>
      <w:r w:rsidRPr="002E0A10">
        <w:tab/>
      </w: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6"/>
        <w:contextualSpacing/>
        <w:jc w:val="both"/>
        <w:textAlignment w:val="auto"/>
        <w:rPr>
          <w:rFonts w:ascii="Verdana" w:hAnsi="Verdana"/>
          <w:lang w:val="es-ES"/>
        </w:rPr>
      </w:pPr>
      <w:r w:rsidRPr="00894D5E">
        <w:rPr>
          <w:rFonts w:ascii="Verdana" w:hAnsi="Verdana"/>
          <w:lang w:val="es-ES"/>
        </w:rPr>
        <w:t xml:space="preserve">El Encargado del Tratamiento pondrá a disposición de Mutua Montañesa, previa petición, toda la información necesaria para demostrar </w:t>
      </w:r>
      <w:r w:rsidRPr="00894D5E">
        <w:rPr>
          <w:rFonts w:ascii="Verdana" w:hAnsi="Verdana"/>
          <w:spacing w:val="-3"/>
          <w:lang w:val="es-ES"/>
        </w:rPr>
        <w:t xml:space="preserve">el </w:t>
      </w:r>
      <w:r w:rsidRPr="00894D5E">
        <w:rPr>
          <w:rFonts w:ascii="Verdana" w:hAnsi="Verdana"/>
          <w:lang w:val="es-ES"/>
        </w:rPr>
        <w:t>cumplimiento de la presente Adenda, y deberá</w:t>
      </w:r>
      <w:r w:rsidRPr="00894D5E">
        <w:rPr>
          <w:rFonts w:ascii="Verdana" w:hAnsi="Verdana"/>
          <w:spacing w:val="-6"/>
          <w:lang w:val="es-ES"/>
        </w:rPr>
        <w:t xml:space="preserve"> </w:t>
      </w:r>
      <w:r w:rsidRPr="00894D5E">
        <w:rPr>
          <w:rFonts w:ascii="Verdana" w:hAnsi="Verdana"/>
          <w:lang w:val="es-ES"/>
        </w:rPr>
        <w:t>permitir</w:t>
      </w:r>
      <w:r w:rsidRPr="00894D5E">
        <w:rPr>
          <w:rFonts w:ascii="Verdana" w:hAnsi="Verdana"/>
          <w:spacing w:val="-3"/>
          <w:lang w:val="es-ES"/>
        </w:rPr>
        <w:t xml:space="preserve"> </w:t>
      </w:r>
      <w:r w:rsidRPr="00894D5E">
        <w:rPr>
          <w:rFonts w:ascii="Verdana" w:hAnsi="Verdana"/>
          <w:lang w:val="es-ES"/>
        </w:rPr>
        <w:t>y</w:t>
      </w:r>
      <w:r w:rsidRPr="00894D5E">
        <w:rPr>
          <w:rFonts w:ascii="Verdana" w:hAnsi="Verdana"/>
          <w:spacing w:val="-9"/>
          <w:lang w:val="es-ES"/>
        </w:rPr>
        <w:t xml:space="preserve"> </w:t>
      </w:r>
      <w:r w:rsidRPr="00894D5E">
        <w:rPr>
          <w:rFonts w:ascii="Verdana" w:hAnsi="Verdana"/>
          <w:lang w:val="es-ES"/>
        </w:rPr>
        <w:t>contribuir</w:t>
      </w:r>
      <w:r w:rsidRPr="00894D5E">
        <w:rPr>
          <w:rFonts w:ascii="Verdana" w:hAnsi="Verdana"/>
          <w:spacing w:val="-4"/>
          <w:lang w:val="es-ES"/>
        </w:rPr>
        <w:t xml:space="preserve"> </w:t>
      </w:r>
      <w:r w:rsidRPr="00894D5E">
        <w:rPr>
          <w:rFonts w:ascii="Verdana" w:hAnsi="Verdana"/>
          <w:lang w:val="es-ES"/>
        </w:rPr>
        <w:t>a</w:t>
      </w:r>
      <w:r w:rsidRPr="00894D5E">
        <w:rPr>
          <w:rFonts w:ascii="Verdana" w:hAnsi="Verdana"/>
          <w:spacing w:val="-10"/>
          <w:lang w:val="es-ES"/>
        </w:rPr>
        <w:t xml:space="preserve"> </w:t>
      </w:r>
      <w:r w:rsidRPr="00894D5E">
        <w:rPr>
          <w:rFonts w:ascii="Verdana" w:hAnsi="Verdana"/>
          <w:lang w:val="es-ES"/>
        </w:rPr>
        <w:t>las</w:t>
      </w:r>
      <w:r w:rsidRPr="00894D5E">
        <w:rPr>
          <w:rFonts w:ascii="Verdana" w:hAnsi="Verdana"/>
          <w:spacing w:val="-4"/>
          <w:lang w:val="es-ES"/>
        </w:rPr>
        <w:t xml:space="preserve"> </w:t>
      </w:r>
      <w:r w:rsidRPr="00894D5E">
        <w:rPr>
          <w:rFonts w:ascii="Verdana" w:hAnsi="Verdana"/>
          <w:lang w:val="es-ES"/>
        </w:rPr>
        <w:t>auditorías,</w:t>
      </w:r>
      <w:r w:rsidRPr="00894D5E">
        <w:rPr>
          <w:rFonts w:ascii="Verdana" w:hAnsi="Verdana"/>
          <w:spacing w:val="-5"/>
          <w:lang w:val="es-ES"/>
        </w:rPr>
        <w:t xml:space="preserve"> </w:t>
      </w:r>
      <w:r w:rsidRPr="00894D5E">
        <w:rPr>
          <w:rFonts w:ascii="Verdana" w:hAnsi="Verdana"/>
          <w:lang w:val="es-ES"/>
        </w:rPr>
        <w:t>incluidas</w:t>
      </w:r>
      <w:r w:rsidRPr="00894D5E">
        <w:rPr>
          <w:rFonts w:ascii="Verdana" w:hAnsi="Verdana"/>
          <w:spacing w:val="-3"/>
          <w:lang w:val="es-ES"/>
        </w:rPr>
        <w:t xml:space="preserve"> </w:t>
      </w:r>
      <w:r w:rsidRPr="00894D5E">
        <w:rPr>
          <w:rFonts w:ascii="Verdana" w:hAnsi="Verdana"/>
          <w:lang w:val="es-ES"/>
        </w:rPr>
        <w:t>inspecciones,</w:t>
      </w:r>
      <w:r w:rsidRPr="00894D5E">
        <w:rPr>
          <w:rFonts w:ascii="Verdana" w:hAnsi="Verdana"/>
          <w:spacing w:val="-4"/>
          <w:lang w:val="es-ES"/>
        </w:rPr>
        <w:t xml:space="preserve"> </w:t>
      </w:r>
      <w:r w:rsidRPr="00894D5E">
        <w:rPr>
          <w:rFonts w:ascii="Verdana" w:hAnsi="Verdana"/>
          <w:lang w:val="es-ES"/>
        </w:rPr>
        <w:t>que</w:t>
      </w:r>
      <w:r w:rsidRPr="00894D5E">
        <w:rPr>
          <w:rFonts w:ascii="Verdana" w:hAnsi="Verdana"/>
          <w:spacing w:val="-9"/>
          <w:lang w:val="es-ES"/>
        </w:rPr>
        <w:t xml:space="preserve"> </w:t>
      </w:r>
      <w:r w:rsidRPr="00894D5E">
        <w:rPr>
          <w:rFonts w:ascii="Verdana" w:hAnsi="Verdana"/>
          <w:lang w:val="es-ES"/>
        </w:rPr>
        <w:t>Mutua</w:t>
      </w:r>
      <w:r w:rsidRPr="00894D5E">
        <w:rPr>
          <w:rFonts w:ascii="Verdana" w:hAnsi="Verdana"/>
          <w:spacing w:val="-5"/>
          <w:lang w:val="es-ES"/>
        </w:rPr>
        <w:t xml:space="preserve"> </w:t>
      </w:r>
      <w:r w:rsidRPr="00894D5E">
        <w:rPr>
          <w:rFonts w:ascii="Verdana" w:hAnsi="Verdana"/>
          <w:lang w:val="es-ES"/>
        </w:rPr>
        <w:t xml:space="preserve">Montañesa o un auditor </w:t>
      </w:r>
      <w:r w:rsidRPr="00894D5E">
        <w:rPr>
          <w:rFonts w:ascii="Verdana" w:hAnsi="Verdana"/>
          <w:spacing w:val="-3"/>
          <w:lang w:val="es-ES"/>
        </w:rPr>
        <w:t xml:space="preserve">con </w:t>
      </w:r>
      <w:r w:rsidRPr="00894D5E">
        <w:rPr>
          <w:rFonts w:ascii="Verdana" w:hAnsi="Verdana"/>
          <w:lang w:val="es-ES"/>
        </w:rPr>
        <w:t>un mandato de Mutua Montañesa en relación con el Tratamiento de los Datos Personales de Mutua Montañesa por parte del Encargado del Tratamiento y de los Subencargados</w:t>
      </w:r>
      <w:r w:rsidRPr="00894D5E">
        <w:rPr>
          <w:rFonts w:ascii="Verdana" w:hAnsi="Verdana"/>
          <w:spacing w:val="3"/>
          <w:lang w:val="es-ES"/>
        </w:rPr>
        <w:t xml:space="preserve"> </w:t>
      </w:r>
      <w:r w:rsidRPr="00894D5E">
        <w:rPr>
          <w:rFonts w:ascii="Verdana" w:hAnsi="Verdana"/>
          <w:lang w:val="es-ES"/>
        </w:rPr>
        <w:t>autorizados.</w:t>
      </w:r>
    </w:p>
    <w:p w:rsidR="00894D5E" w:rsidRPr="00894D5E" w:rsidRDefault="00894D5E" w:rsidP="00894D5E">
      <w:pPr>
        <w:pStyle w:val="Prrafodelista"/>
        <w:tabs>
          <w:tab w:val="left" w:pos="715"/>
        </w:tabs>
        <w:spacing w:before="100" w:beforeAutospacing="1" w:after="100" w:afterAutospacing="1"/>
        <w:ind w:right="126"/>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5"/>
        <w:contextualSpacing/>
        <w:jc w:val="both"/>
        <w:textAlignment w:val="auto"/>
        <w:rPr>
          <w:rFonts w:ascii="Verdana" w:hAnsi="Verdana"/>
          <w:lang w:val="es-ES"/>
        </w:rPr>
      </w:pPr>
      <w:r w:rsidRPr="00894D5E">
        <w:rPr>
          <w:rFonts w:ascii="Verdana" w:hAnsi="Verdana"/>
          <w:lang w:val="es-ES"/>
        </w:rPr>
        <w:t xml:space="preserve">Además de lo anterior, </w:t>
      </w:r>
      <w:r w:rsidRPr="00894D5E">
        <w:rPr>
          <w:rFonts w:ascii="Verdana" w:hAnsi="Verdana"/>
          <w:spacing w:val="-3"/>
          <w:lang w:val="es-ES"/>
        </w:rPr>
        <w:t xml:space="preserve">el </w:t>
      </w:r>
      <w:r w:rsidRPr="00894D5E">
        <w:rPr>
          <w:rFonts w:ascii="Verdana" w:hAnsi="Verdana"/>
          <w:lang w:val="es-ES"/>
        </w:rPr>
        <w:t>Encargado del Tratamiento se comprometerá a auditar los sistemas</w:t>
      </w:r>
      <w:r w:rsidRPr="00894D5E">
        <w:rPr>
          <w:rFonts w:ascii="Verdana" w:hAnsi="Verdana"/>
          <w:spacing w:val="-12"/>
          <w:lang w:val="es-ES"/>
        </w:rPr>
        <w:t xml:space="preserve"> </w:t>
      </w:r>
      <w:r w:rsidRPr="00894D5E">
        <w:rPr>
          <w:rFonts w:ascii="Verdana" w:hAnsi="Verdana"/>
          <w:lang w:val="es-ES"/>
        </w:rPr>
        <w:t>de</w:t>
      </w:r>
      <w:r w:rsidRPr="00894D5E">
        <w:rPr>
          <w:rFonts w:ascii="Verdana" w:hAnsi="Verdana"/>
          <w:spacing w:val="-18"/>
          <w:lang w:val="es-ES"/>
        </w:rPr>
        <w:t xml:space="preserve"> </w:t>
      </w:r>
      <w:r w:rsidRPr="00894D5E">
        <w:rPr>
          <w:rFonts w:ascii="Verdana" w:hAnsi="Verdana"/>
          <w:lang w:val="es-ES"/>
        </w:rPr>
        <w:t>Tratamiento</w:t>
      </w:r>
      <w:r w:rsidRPr="00894D5E">
        <w:rPr>
          <w:rFonts w:ascii="Verdana" w:hAnsi="Verdana"/>
          <w:spacing w:val="-9"/>
          <w:lang w:val="es-ES"/>
        </w:rPr>
        <w:t xml:space="preserve"> </w:t>
      </w:r>
      <w:r w:rsidRPr="00894D5E">
        <w:rPr>
          <w:rFonts w:ascii="Verdana" w:hAnsi="Verdana"/>
          <w:lang w:val="es-ES"/>
        </w:rPr>
        <w:t>de</w:t>
      </w:r>
      <w:r w:rsidRPr="00894D5E">
        <w:rPr>
          <w:rFonts w:ascii="Verdana" w:hAnsi="Verdana"/>
          <w:spacing w:val="-18"/>
          <w:lang w:val="es-ES"/>
        </w:rPr>
        <w:t xml:space="preserve"> </w:t>
      </w:r>
      <w:r w:rsidRPr="00894D5E">
        <w:rPr>
          <w:rFonts w:ascii="Verdana" w:hAnsi="Verdana"/>
          <w:lang w:val="es-ES"/>
        </w:rPr>
        <w:t>datos</w:t>
      </w:r>
      <w:r w:rsidRPr="00894D5E">
        <w:rPr>
          <w:rFonts w:ascii="Verdana" w:hAnsi="Verdana"/>
          <w:spacing w:val="-11"/>
          <w:lang w:val="es-ES"/>
        </w:rPr>
        <w:t xml:space="preserve"> </w:t>
      </w:r>
      <w:r w:rsidRPr="00894D5E">
        <w:rPr>
          <w:rFonts w:ascii="Verdana" w:hAnsi="Verdana"/>
          <w:lang w:val="es-ES"/>
        </w:rPr>
        <w:t>que</w:t>
      </w:r>
      <w:r w:rsidRPr="00894D5E">
        <w:rPr>
          <w:rFonts w:ascii="Verdana" w:hAnsi="Verdana"/>
          <w:spacing w:val="-17"/>
          <w:lang w:val="es-ES"/>
        </w:rPr>
        <w:t xml:space="preserve"> </w:t>
      </w:r>
      <w:r w:rsidRPr="00894D5E">
        <w:rPr>
          <w:rFonts w:ascii="Verdana" w:hAnsi="Verdana"/>
          <w:lang w:val="es-ES"/>
        </w:rPr>
        <w:t>utilice,</w:t>
      </w:r>
      <w:r w:rsidRPr="00894D5E">
        <w:rPr>
          <w:rFonts w:ascii="Verdana" w:hAnsi="Verdana"/>
          <w:spacing w:val="-14"/>
          <w:lang w:val="es-ES"/>
        </w:rPr>
        <w:t xml:space="preserve"> </w:t>
      </w:r>
      <w:r w:rsidRPr="00894D5E">
        <w:rPr>
          <w:rFonts w:ascii="Verdana" w:hAnsi="Verdana"/>
          <w:spacing w:val="-3"/>
          <w:lang w:val="es-ES"/>
        </w:rPr>
        <w:t>así</w:t>
      </w:r>
      <w:r w:rsidRPr="00894D5E">
        <w:rPr>
          <w:rFonts w:ascii="Verdana" w:hAnsi="Verdana"/>
          <w:spacing w:val="-16"/>
          <w:lang w:val="es-ES"/>
        </w:rPr>
        <w:t xml:space="preserve"> </w:t>
      </w:r>
      <w:r w:rsidRPr="00894D5E">
        <w:rPr>
          <w:rFonts w:ascii="Verdana" w:hAnsi="Verdana"/>
          <w:lang w:val="es-ES"/>
        </w:rPr>
        <w:t>como</w:t>
      </w:r>
      <w:r w:rsidRPr="00894D5E">
        <w:rPr>
          <w:rFonts w:ascii="Verdana" w:hAnsi="Verdana"/>
          <w:spacing w:val="-15"/>
          <w:lang w:val="es-ES"/>
        </w:rPr>
        <w:t xml:space="preserve"> </w:t>
      </w:r>
      <w:r w:rsidRPr="00894D5E">
        <w:rPr>
          <w:rFonts w:ascii="Verdana" w:hAnsi="Verdana"/>
          <w:lang w:val="es-ES"/>
        </w:rPr>
        <w:t>las</w:t>
      </w:r>
      <w:r w:rsidRPr="00894D5E">
        <w:rPr>
          <w:rFonts w:ascii="Verdana" w:hAnsi="Verdana"/>
          <w:spacing w:val="-16"/>
          <w:lang w:val="es-ES"/>
        </w:rPr>
        <w:t xml:space="preserve"> </w:t>
      </w:r>
      <w:r w:rsidRPr="00894D5E">
        <w:rPr>
          <w:rFonts w:ascii="Verdana" w:hAnsi="Verdana"/>
          <w:lang w:val="es-ES"/>
        </w:rPr>
        <w:t>medidas</w:t>
      </w:r>
      <w:r w:rsidRPr="00894D5E">
        <w:rPr>
          <w:rFonts w:ascii="Verdana" w:hAnsi="Verdana"/>
          <w:spacing w:val="-12"/>
          <w:lang w:val="es-ES"/>
        </w:rPr>
        <w:t xml:space="preserve"> </w:t>
      </w:r>
      <w:r w:rsidRPr="00894D5E">
        <w:rPr>
          <w:rFonts w:ascii="Verdana" w:hAnsi="Verdana"/>
          <w:spacing w:val="-3"/>
          <w:lang w:val="es-ES"/>
        </w:rPr>
        <w:t>de</w:t>
      </w:r>
      <w:r w:rsidRPr="00894D5E">
        <w:rPr>
          <w:rFonts w:ascii="Verdana" w:hAnsi="Verdana"/>
          <w:spacing w:val="-13"/>
          <w:lang w:val="es-ES"/>
        </w:rPr>
        <w:t xml:space="preserve"> </w:t>
      </w:r>
      <w:r w:rsidRPr="00894D5E">
        <w:rPr>
          <w:rFonts w:ascii="Verdana" w:hAnsi="Verdana"/>
          <w:lang w:val="es-ES"/>
        </w:rPr>
        <w:t>seguridad,</w:t>
      </w:r>
      <w:r w:rsidRPr="00894D5E">
        <w:rPr>
          <w:rFonts w:ascii="Verdana" w:hAnsi="Verdana"/>
          <w:spacing w:val="-14"/>
          <w:lang w:val="es-ES"/>
        </w:rPr>
        <w:t xml:space="preserve"> </w:t>
      </w:r>
      <w:r w:rsidRPr="00894D5E">
        <w:rPr>
          <w:rFonts w:ascii="Verdana" w:hAnsi="Verdana"/>
          <w:spacing w:val="-3"/>
          <w:lang w:val="es-ES"/>
        </w:rPr>
        <w:t>al</w:t>
      </w:r>
      <w:r w:rsidRPr="00894D5E">
        <w:rPr>
          <w:rFonts w:ascii="Verdana" w:hAnsi="Verdana"/>
          <w:spacing w:val="-11"/>
          <w:lang w:val="es-ES"/>
        </w:rPr>
        <w:t xml:space="preserve"> </w:t>
      </w:r>
      <w:r w:rsidRPr="00894D5E">
        <w:rPr>
          <w:rFonts w:ascii="Verdana" w:hAnsi="Verdana"/>
          <w:lang w:val="es-ES"/>
        </w:rPr>
        <w:t xml:space="preserve">menos una vez al año. El resultado de la auditoría realizada por </w:t>
      </w:r>
      <w:r w:rsidRPr="00894D5E">
        <w:rPr>
          <w:rFonts w:ascii="Verdana" w:hAnsi="Verdana"/>
          <w:spacing w:val="-3"/>
          <w:lang w:val="es-ES"/>
        </w:rPr>
        <w:t xml:space="preserve">el </w:t>
      </w:r>
      <w:r w:rsidRPr="00894D5E">
        <w:rPr>
          <w:rFonts w:ascii="Verdana" w:hAnsi="Verdana"/>
          <w:lang w:val="es-ES"/>
        </w:rPr>
        <w:t xml:space="preserve">Encargado del Tratamiento se facilitará a Mutua Montañesa junto con un informe de seguridad anual por escrito, que incluya </w:t>
      </w:r>
      <w:r w:rsidRPr="00894D5E">
        <w:rPr>
          <w:rFonts w:ascii="Verdana" w:hAnsi="Verdana"/>
          <w:spacing w:val="-3"/>
          <w:lang w:val="es-ES"/>
        </w:rPr>
        <w:t xml:space="preserve">el </w:t>
      </w:r>
      <w:r w:rsidRPr="00894D5E">
        <w:rPr>
          <w:rFonts w:ascii="Verdana" w:hAnsi="Verdana"/>
          <w:lang w:val="es-ES"/>
        </w:rPr>
        <w:t xml:space="preserve">estado del sistema de Tratamiento de Datos Personales, las medidas de seguridad, </w:t>
      </w:r>
      <w:r w:rsidRPr="00894D5E">
        <w:rPr>
          <w:rFonts w:ascii="Verdana" w:hAnsi="Verdana"/>
          <w:spacing w:val="-3"/>
          <w:lang w:val="es-ES"/>
        </w:rPr>
        <w:t xml:space="preserve">el </w:t>
      </w:r>
      <w:r w:rsidRPr="00894D5E">
        <w:rPr>
          <w:rFonts w:ascii="Verdana" w:hAnsi="Verdana"/>
          <w:lang w:val="es-ES"/>
        </w:rPr>
        <w:t xml:space="preserve">tiempo registrado de inactividad por medidas técnicas de seguridad, el cumplimiento o incumplimiento establecido </w:t>
      </w:r>
      <w:r w:rsidRPr="00894D5E">
        <w:rPr>
          <w:rFonts w:ascii="Verdana" w:hAnsi="Verdana"/>
          <w:spacing w:val="-3"/>
          <w:lang w:val="es-ES"/>
        </w:rPr>
        <w:t xml:space="preserve">de </w:t>
      </w:r>
      <w:r w:rsidRPr="00894D5E">
        <w:rPr>
          <w:rFonts w:ascii="Verdana" w:hAnsi="Verdana"/>
          <w:lang w:val="es-ES"/>
        </w:rPr>
        <w:t xml:space="preserve">medidas de la organización, incidentes </w:t>
      </w:r>
      <w:r w:rsidRPr="00894D5E">
        <w:rPr>
          <w:rFonts w:ascii="Verdana" w:hAnsi="Verdana"/>
          <w:spacing w:val="-6"/>
          <w:lang w:val="es-ES"/>
        </w:rPr>
        <w:t xml:space="preserve">de </w:t>
      </w:r>
      <w:r w:rsidRPr="00894D5E">
        <w:rPr>
          <w:rFonts w:ascii="Verdana" w:hAnsi="Verdana"/>
          <w:lang w:val="es-ES"/>
        </w:rPr>
        <w:t>seguridad y/o violaciones de datos, amenazas detectadas para la seguridad y los Datos, así como las mejoras necesarias o</w:t>
      </w:r>
      <w:r w:rsidRPr="00894D5E">
        <w:rPr>
          <w:rFonts w:ascii="Verdana" w:hAnsi="Verdana"/>
          <w:spacing w:val="-2"/>
          <w:lang w:val="es-ES"/>
        </w:rPr>
        <w:t xml:space="preserve"> </w:t>
      </w:r>
      <w:r w:rsidRPr="00894D5E">
        <w:rPr>
          <w:rFonts w:ascii="Verdana" w:hAnsi="Verdana"/>
          <w:lang w:val="es-ES"/>
        </w:rPr>
        <w:t>recomendadas.</w:t>
      </w:r>
    </w:p>
    <w:p w:rsidR="00894D5E" w:rsidRPr="00894D5E" w:rsidRDefault="00894D5E" w:rsidP="00894D5E">
      <w:pPr>
        <w:pStyle w:val="Prrafodelista"/>
        <w:tabs>
          <w:tab w:val="left" w:pos="715"/>
        </w:tabs>
        <w:spacing w:before="100" w:beforeAutospacing="1" w:after="100" w:afterAutospacing="1"/>
        <w:ind w:right="125"/>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7"/>
        <w:contextualSpacing/>
        <w:jc w:val="both"/>
        <w:textAlignment w:val="auto"/>
        <w:rPr>
          <w:rFonts w:ascii="Verdana" w:hAnsi="Verdana"/>
          <w:lang w:val="es-ES"/>
        </w:rPr>
      </w:pPr>
      <w:r w:rsidRPr="00894D5E">
        <w:rPr>
          <w:rFonts w:ascii="Verdana" w:hAnsi="Verdana"/>
          <w:lang w:val="es-ES"/>
        </w:rPr>
        <w:t xml:space="preserve">Los costes razonables por la contratación de auditores de Mutua Montañesa correrán a cargo </w:t>
      </w:r>
      <w:r w:rsidRPr="00894D5E">
        <w:rPr>
          <w:rFonts w:ascii="Verdana" w:hAnsi="Verdana"/>
          <w:spacing w:val="-3"/>
          <w:lang w:val="es-ES"/>
        </w:rPr>
        <w:t xml:space="preserve">de </w:t>
      </w:r>
      <w:r w:rsidRPr="00894D5E">
        <w:rPr>
          <w:rFonts w:ascii="Verdana" w:hAnsi="Verdana"/>
          <w:lang w:val="es-ES"/>
        </w:rPr>
        <w:t xml:space="preserve">Mutua Montañesa. El Encargado del Tratamiento es responsable de sus propios costes a este respecto. En el supuesto de que </w:t>
      </w:r>
      <w:r w:rsidRPr="00894D5E">
        <w:rPr>
          <w:rFonts w:ascii="Verdana" w:hAnsi="Verdana"/>
          <w:spacing w:val="-3"/>
          <w:lang w:val="es-ES"/>
        </w:rPr>
        <w:t xml:space="preserve">se </w:t>
      </w:r>
      <w:r w:rsidRPr="00894D5E">
        <w:rPr>
          <w:rFonts w:ascii="Verdana" w:hAnsi="Verdana"/>
          <w:lang w:val="es-ES"/>
        </w:rPr>
        <w:t xml:space="preserve">detectasen incidentes relacionados con las medidas de seguridad que se vayan a poner en práctica o a ejecutar, los costes serán asumidos plena y exclusivamente por el contratista, </w:t>
      </w:r>
      <w:r w:rsidRPr="00894D5E">
        <w:rPr>
          <w:rFonts w:ascii="Verdana" w:hAnsi="Verdana"/>
          <w:spacing w:val="-3"/>
          <w:lang w:val="es-ES"/>
        </w:rPr>
        <w:t xml:space="preserve">así </w:t>
      </w:r>
      <w:r w:rsidRPr="00894D5E">
        <w:rPr>
          <w:rFonts w:ascii="Verdana" w:hAnsi="Verdana"/>
          <w:lang w:val="es-ES"/>
        </w:rPr>
        <w:t xml:space="preserve">como cualesquiera costes vinculados a la propia auditoría y la reparación </w:t>
      </w:r>
      <w:r w:rsidRPr="00894D5E">
        <w:rPr>
          <w:rFonts w:ascii="Verdana" w:hAnsi="Verdana"/>
          <w:spacing w:val="-3"/>
          <w:lang w:val="es-ES"/>
        </w:rPr>
        <w:t xml:space="preserve">de </w:t>
      </w:r>
      <w:r w:rsidRPr="00894D5E">
        <w:rPr>
          <w:rFonts w:ascii="Verdana" w:hAnsi="Verdana"/>
          <w:lang w:val="es-ES"/>
        </w:rPr>
        <w:t>los</w:t>
      </w:r>
      <w:r w:rsidRPr="00894D5E">
        <w:rPr>
          <w:rFonts w:ascii="Verdana" w:hAnsi="Verdana"/>
          <w:spacing w:val="-10"/>
          <w:lang w:val="es-ES"/>
        </w:rPr>
        <w:t xml:space="preserve"> </w:t>
      </w:r>
      <w:r w:rsidRPr="00894D5E">
        <w:rPr>
          <w:rFonts w:ascii="Verdana" w:hAnsi="Verdana"/>
          <w:lang w:val="es-ES"/>
        </w:rPr>
        <w:t>incidentes.</w:t>
      </w:r>
    </w:p>
    <w:p w:rsidR="00894D5E" w:rsidRPr="00894D5E" w:rsidRDefault="00894D5E" w:rsidP="00894D5E">
      <w:pPr>
        <w:pStyle w:val="Prrafodelista"/>
        <w:widowControl w:val="0"/>
        <w:tabs>
          <w:tab w:val="left" w:pos="715"/>
        </w:tabs>
        <w:spacing w:after="0" w:line="240" w:lineRule="auto"/>
        <w:ind w:left="714" w:right="127"/>
        <w:jc w:val="both"/>
        <w:rPr>
          <w:rFonts w:ascii="Verdana" w:hAnsi="Verdana"/>
          <w:lang w:val="es-ES"/>
        </w:rPr>
      </w:pPr>
    </w:p>
    <w:p w:rsidR="00894D5E" w:rsidRPr="002E0A10" w:rsidRDefault="00894D5E" w:rsidP="00894D5E">
      <w:pPr>
        <w:pStyle w:val="Ttulo21"/>
        <w:numPr>
          <w:ilvl w:val="0"/>
          <w:numId w:val="3"/>
        </w:numPr>
        <w:tabs>
          <w:tab w:val="left" w:pos="571"/>
        </w:tabs>
        <w:ind w:hanging="433"/>
        <w:contextualSpacing/>
        <w:jc w:val="both"/>
      </w:pPr>
      <w:r w:rsidRPr="002E0A10">
        <w:t>Extinción del</w:t>
      </w:r>
      <w:r w:rsidRPr="002E0A10">
        <w:rPr>
          <w:spacing w:val="-3"/>
        </w:rPr>
        <w:t xml:space="preserve"> </w:t>
      </w:r>
      <w:r w:rsidRPr="002E0A10">
        <w:t>Contrato</w:t>
      </w:r>
    </w:p>
    <w:p w:rsidR="00894D5E" w:rsidRPr="002E0A10" w:rsidRDefault="00894D5E" w:rsidP="00894D5E">
      <w:pPr>
        <w:pStyle w:val="Ttulo21"/>
        <w:tabs>
          <w:tab w:val="left" w:pos="571"/>
        </w:tabs>
        <w:ind w:firstLine="0"/>
        <w:contextualSpacing/>
        <w:jc w:val="both"/>
      </w:pPr>
    </w:p>
    <w:p w:rsidR="00894D5E" w:rsidRPr="00894D5E" w:rsidRDefault="00894D5E" w:rsidP="00894D5E">
      <w:pPr>
        <w:pStyle w:val="Prrafodelista"/>
        <w:widowControl w:val="0"/>
        <w:numPr>
          <w:ilvl w:val="1"/>
          <w:numId w:val="3"/>
        </w:numPr>
        <w:tabs>
          <w:tab w:val="left" w:pos="715"/>
        </w:tabs>
        <w:suppressAutoHyphens w:val="0"/>
        <w:adjustRightInd/>
        <w:spacing w:after="0" w:line="240" w:lineRule="auto"/>
        <w:ind w:right="123"/>
        <w:contextualSpacing/>
        <w:jc w:val="both"/>
        <w:textAlignment w:val="auto"/>
        <w:rPr>
          <w:rFonts w:ascii="Verdana" w:hAnsi="Verdana"/>
          <w:lang w:val="es-ES"/>
        </w:rPr>
      </w:pPr>
      <w:r w:rsidRPr="00894D5E">
        <w:rPr>
          <w:rFonts w:ascii="Verdana" w:hAnsi="Verdana"/>
          <w:lang w:val="es-ES"/>
        </w:rPr>
        <w:t xml:space="preserve">Las partes acuerdan que tras </w:t>
      </w:r>
      <w:r w:rsidRPr="00894D5E">
        <w:rPr>
          <w:rFonts w:ascii="Verdana" w:hAnsi="Verdana"/>
          <w:spacing w:val="-3"/>
          <w:lang w:val="es-ES"/>
        </w:rPr>
        <w:t xml:space="preserve">el </w:t>
      </w:r>
      <w:r w:rsidRPr="00894D5E">
        <w:rPr>
          <w:rFonts w:ascii="Verdana" w:hAnsi="Verdana"/>
          <w:lang w:val="es-ES"/>
        </w:rPr>
        <w:t xml:space="preserve">vencimiento o extinción del Contrato Marco o tras la finalización de la prestación de servicios </w:t>
      </w:r>
      <w:r w:rsidRPr="00894D5E">
        <w:rPr>
          <w:rFonts w:ascii="Verdana" w:hAnsi="Verdana"/>
          <w:spacing w:val="-3"/>
          <w:lang w:val="es-ES"/>
        </w:rPr>
        <w:t xml:space="preserve">de </w:t>
      </w:r>
      <w:r w:rsidRPr="00894D5E">
        <w:rPr>
          <w:rFonts w:ascii="Verdana" w:hAnsi="Verdana"/>
          <w:lang w:val="es-ES"/>
        </w:rPr>
        <w:t xml:space="preserve">tratamiento de datos, </w:t>
      </w:r>
      <w:r w:rsidRPr="00894D5E">
        <w:rPr>
          <w:rFonts w:ascii="Verdana" w:hAnsi="Verdana"/>
          <w:spacing w:val="-3"/>
          <w:lang w:val="es-ES"/>
        </w:rPr>
        <w:t xml:space="preserve">el </w:t>
      </w:r>
      <w:r w:rsidRPr="00894D5E">
        <w:rPr>
          <w:rFonts w:ascii="Verdana" w:hAnsi="Verdana"/>
          <w:lang w:val="es-ES"/>
        </w:rPr>
        <w:t xml:space="preserve">Encargado del Tratamiento deberá cesar de inmediato dicho Tratamiento de los Datos Personales </w:t>
      </w:r>
      <w:r w:rsidRPr="00894D5E">
        <w:rPr>
          <w:rFonts w:ascii="Verdana" w:hAnsi="Verdana"/>
          <w:spacing w:val="-6"/>
          <w:lang w:val="es-ES"/>
        </w:rPr>
        <w:t xml:space="preserve">de </w:t>
      </w:r>
      <w:r w:rsidRPr="00894D5E">
        <w:rPr>
          <w:rFonts w:ascii="Verdana" w:hAnsi="Verdana"/>
          <w:lang w:val="es-ES"/>
        </w:rPr>
        <w:t xml:space="preserve">Mutua Montañesa y deberá devolver a Mutua Montañesa todos los Datos Personales de Mutua Montañesa y copias de los mismos en un plazo no superior a un mes desde el vencimiento o finalización de la prestación </w:t>
      </w:r>
      <w:r w:rsidRPr="00894D5E">
        <w:rPr>
          <w:rFonts w:ascii="Verdana" w:hAnsi="Verdana"/>
          <w:spacing w:val="-3"/>
          <w:lang w:val="es-ES"/>
        </w:rPr>
        <w:t xml:space="preserve">de </w:t>
      </w:r>
      <w:r w:rsidRPr="00894D5E">
        <w:rPr>
          <w:rFonts w:ascii="Verdana" w:hAnsi="Verdana"/>
          <w:lang w:val="es-ES"/>
        </w:rPr>
        <w:t xml:space="preserve">servicios </w:t>
      </w:r>
      <w:r w:rsidRPr="00894D5E">
        <w:rPr>
          <w:rFonts w:ascii="Verdana" w:hAnsi="Verdana"/>
          <w:spacing w:val="-3"/>
          <w:lang w:val="es-ES"/>
        </w:rPr>
        <w:t xml:space="preserve">de </w:t>
      </w:r>
      <w:r w:rsidRPr="00894D5E">
        <w:rPr>
          <w:rFonts w:ascii="Verdana" w:hAnsi="Verdana"/>
          <w:lang w:val="es-ES"/>
        </w:rPr>
        <w:t>tratamiento de</w:t>
      </w:r>
      <w:r w:rsidRPr="00894D5E">
        <w:rPr>
          <w:rFonts w:ascii="Verdana" w:hAnsi="Verdana"/>
          <w:spacing w:val="6"/>
          <w:lang w:val="es-ES"/>
        </w:rPr>
        <w:t xml:space="preserve"> </w:t>
      </w:r>
      <w:r w:rsidRPr="00894D5E">
        <w:rPr>
          <w:rFonts w:ascii="Verdana" w:hAnsi="Verdana"/>
          <w:lang w:val="es-ES"/>
        </w:rPr>
        <w:t>datos.</w:t>
      </w:r>
    </w:p>
    <w:p w:rsidR="00894D5E" w:rsidRPr="00894D5E" w:rsidRDefault="00894D5E" w:rsidP="00894D5E">
      <w:pPr>
        <w:pStyle w:val="Prrafodelista"/>
        <w:tabs>
          <w:tab w:val="left" w:pos="715"/>
        </w:tabs>
        <w:spacing w:before="100" w:beforeAutospacing="1" w:after="100" w:afterAutospacing="1"/>
        <w:ind w:right="123"/>
        <w:rPr>
          <w:rFonts w:ascii="Verdana" w:hAnsi="Verdana"/>
          <w:lang w:val="es-ES"/>
        </w:rPr>
      </w:pPr>
    </w:p>
    <w:p w:rsidR="00894D5E" w:rsidRPr="00894D5E" w:rsidRDefault="00894D5E" w:rsidP="00894D5E">
      <w:pPr>
        <w:pStyle w:val="Prrafodelista"/>
        <w:widowControl w:val="0"/>
        <w:numPr>
          <w:ilvl w:val="1"/>
          <w:numId w:val="3"/>
        </w:numPr>
        <w:tabs>
          <w:tab w:val="left" w:pos="715"/>
        </w:tabs>
        <w:suppressAutoHyphens w:val="0"/>
        <w:adjustRightInd/>
        <w:spacing w:before="100" w:beforeAutospacing="1" w:after="100" w:afterAutospacing="1" w:line="240" w:lineRule="auto"/>
        <w:ind w:right="123"/>
        <w:contextualSpacing/>
        <w:jc w:val="both"/>
        <w:textAlignment w:val="auto"/>
        <w:rPr>
          <w:rFonts w:ascii="Verdana" w:hAnsi="Verdana"/>
          <w:lang w:val="es-ES"/>
        </w:rPr>
      </w:pPr>
      <w:r w:rsidRPr="00894D5E">
        <w:rPr>
          <w:rFonts w:ascii="Verdana" w:hAnsi="Verdana"/>
          <w:lang w:val="es-ES"/>
        </w:rPr>
        <w:t xml:space="preserve">Una vez que </w:t>
      </w:r>
      <w:r w:rsidRPr="00894D5E">
        <w:rPr>
          <w:rFonts w:ascii="Verdana" w:hAnsi="Verdana"/>
          <w:spacing w:val="-3"/>
          <w:lang w:val="es-ES"/>
        </w:rPr>
        <w:t xml:space="preserve">el </w:t>
      </w:r>
      <w:r w:rsidRPr="00894D5E">
        <w:rPr>
          <w:rFonts w:ascii="Verdana" w:hAnsi="Verdana"/>
          <w:lang w:val="es-ES"/>
        </w:rPr>
        <w:t xml:space="preserve">Encargado del tratamiento haya devuelto los Datos Personales de Mutua Montañesa a la misma, dicho Encargado del tratamiento deberá destruir todos los Datos Personales y certificar a Mutua Montañesa haber procedido a ello, a menos que la legislación impuesta sobre el Encargado del Tratamiento le impida devolver o destruir la totalidad o parte de los Datos Personales. En tal caso, el Encargado del Tratamiento garantiza que se asegurará la confidencialidad </w:t>
      </w:r>
      <w:r w:rsidRPr="00894D5E">
        <w:rPr>
          <w:rFonts w:ascii="Verdana" w:hAnsi="Verdana"/>
          <w:spacing w:val="-3"/>
          <w:lang w:val="es-ES"/>
        </w:rPr>
        <w:t xml:space="preserve">de </w:t>
      </w:r>
      <w:r w:rsidRPr="00894D5E">
        <w:rPr>
          <w:rFonts w:ascii="Verdana" w:hAnsi="Verdana"/>
          <w:lang w:val="es-ES"/>
        </w:rPr>
        <w:t xml:space="preserve">los Datos Personales transferidos y que dejará de tratar activamente los Datos Personales. El Encargado del Tratamiento contratado cumplimentará y firmará </w:t>
      </w:r>
      <w:r w:rsidRPr="00894D5E">
        <w:rPr>
          <w:rFonts w:ascii="Verdana" w:hAnsi="Verdana"/>
          <w:spacing w:val="-3"/>
          <w:lang w:val="es-ES"/>
        </w:rPr>
        <w:t xml:space="preserve">el </w:t>
      </w:r>
      <w:r w:rsidRPr="00894D5E">
        <w:rPr>
          <w:rFonts w:ascii="Verdana" w:hAnsi="Verdana"/>
          <w:lang w:val="es-ES"/>
        </w:rPr>
        <w:t>Anexo 4 antes de la extinción del</w:t>
      </w:r>
      <w:r w:rsidRPr="00894D5E">
        <w:rPr>
          <w:rFonts w:ascii="Verdana" w:hAnsi="Verdana"/>
          <w:spacing w:val="-6"/>
          <w:lang w:val="es-ES"/>
        </w:rPr>
        <w:t xml:space="preserve"> </w:t>
      </w:r>
      <w:r w:rsidRPr="00894D5E">
        <w:rPr>
          <w:rFonts w:ascii="Verdana" w:hAnsi="Verdana"/>
          <w:lang w:val="es-ES"/>
        </w:rPr>
        <w:t>contrato.</w:t>
      </w:r>
    </w:p>
    <w:p w:rsidR="00894D5E" w:rsidRPr="002E0A10" w:rsidRDefault="00894D5E" w:rsidP="00894D5E">
      <w:pPr>
        <w:pStyle w:val="Textoindependiente"/>
        <w:spacing w:before="100" w:beforeAutospacing="1" w:after="100" w:afterAutospacing="1" w:line="240" w:lineRule="auto"/>
        <w:ind w:left="138" w:right="121"/>
        <w:contextualSpacing/>
        <w:rPr>
          <w:rFonts w:ascii="Verdana" w:hAnsi="Verdana"/>
          <w:sz w:val="20"/>
          <w:szCs w:val="20"/>
        </w:rPr>
      </w:pPr>
      <w:r w:rsidRPr="002E0A10">
        <w:rPr>
          <w:rFonts w:ascii="Verdana" w:hAnsi="Verdana"/>
          <w:sz w:val="20"/>
          <w:szCs w:val="20"/>
        </w:rPr>
        <w:t>La presente Adenda se suscribe y pasa a formar parte del Contrato Marco de forma vinculante con efecto y vigor a partir de la fecha indicada arriba.</w:t>
      </w: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tabs>
          <w:tab w:val="left" w:pos="567"/>
          <w:tab w:val="left" w:pos="5245"/>
          <w:tab w:val="right" w:pos="8505"/>
        </w:tabs>
        <w:spacing w:before="100" w:beforeAutospacing="1" w:after="100" w:afterAutospacing="1"/>
        <w:ind w:left="5245" w:hanging="5245"/>
        <w:contextualSpacing/>
        <w:rPr>
          <w:rFonts w:ascii="Verdana" w:eastAsiaTheme="majorEastAsia" w:hAnsi="Verdana" w:cstheme="majorBidi"/>
          <w:b/>
          <w:spacing w:val="5"/>
          <w:kern w:val="28"/>
          <w:sz w:val="20"/>
          <w:szCs w:val="20"/>
          <w:lang w:eastAsia="es-ES_tradnl"/>
        </w:rPr>
      </w:pPr>
    </w:p>
    <w:p w:rsidR="00894D5E" w:rsidRPr="002E0A10" w:rsidRDefault="00894D5E" w:rsidP="00894D5E">
      <w:pPr>
        <w:tabs>
          <w:tab w:val="left" w:pos="567"/>
          <w:tab w:val="left" w:pos="5245"/>
          <w:tab w:val="right" w:pos="8505"/>
        </w:tabs>
        <w:spacing w:before="100" w:beforeAutospacing="1" w:after="100" w:afterAutospacing="1"/>
        <w:ind w:left="5245" w:hanging="5245"/>
        <w:contextualSpacing/>
        <w:rPr>
          <w:rFonts w:ascii="Verdana" w:eastAsiaTheme="majorEastAsia" w:hAnsi="Verdana" w:cstheme="majorBidi"/>
          <w:b/>
          <w:color w:val="003D6A"/>
          <w:spacing w:val="5"/>
          <w:kern w:val="28"/>
          <w:sz w:val="20"/>
          <w:szCs w:val="20"/>
          <w:lang w:eastAsia="es-ES_tradnl"/>
        </w:rPr>
      </w:pPr>
      <w:r w:rsidRPr="002E0A10">
        <w:rPr>
          <w:rFonts w:ascii="Verdana" w:eastAsiaTheme="majorEastAsia" w:hAnsi="Verdana" w:cstheme="majorBidi"/>
          <w:b/>
          <w:spacing w:val="5"/>
          <w:kern w:val="28"/>
          <w:sz w:val="20"/>
          <w:szCs w:val="20"/>
          <w:lang w:eastAsia="es-ES_tradnl"/>
        </w:rPr>
        <w:t>MUTUA MONTAÑESA, MCSS Nº 7</w:t>
      </w:r>
      <w:r w:rsidRPr="002E0A10">
        <w:rPr>
          <w:rFonts w:ascii="Verdana" w:eastAsiaTheme="majorEastAsia" w:hAnsi="Verdana" w:cstheme="majorBidi"/>
          <w:b/>
          <w:color w:val="003D6A"/>
          <w:spacing w:val="5"/>
          <w:kern w:val="28"/>
          <w:sz w:val="20"/>
          <w:szCs w:val="20"/>
          <w:lang w:eastAsia="es-ES_tradnl"/>
        </w:rPr>
        <w:tab/>
      </w:r>
      <w:r w:rsidRPr="006E233D">
        <w:rPr>
          <w:rFonts w:ascii="Verdana" w:eastAsiaTheme="majorEastAsia" w:hAnsi="Verdana" w:cstheme="majorBidi"/>
          <w:b/>
          <w:color w:val="003D6A"/>
          <w:spacing w:val="5"/>
          <w:kern w:val="28"/>
          <w:sz w:val="20"/>
          <w:szCs w:val="20"/>
          <w:lang w:eastAsia="es-ES_tradnl"/>
        </w:rPr>
        <w:t>…………………………………………..</w:t>
      </w:r>
    </w:p>
    <w:p w:rsidR="00894D5E" w:rsidRPr="002E0A10" w:rsidRDefault="00894D5E" w:rsidP="00894D5E">
      <w:pPr>
        <w:spacing w:before="100" w:beforeAutospacing="1" w:after="100" w:afterAutospacing="1"/>
        <w:contextualSpacing/>
        <w:rPr>
          <w:rFonts w:ascii="Verdana" w:eastAsia="Calibri" w:hAnsi="Verdana" w:cs="Times New Roman"/>
          <w:b/>
          <w:color w:val="17365D"/>
          <w:sz w:val="20"/>
          <w:szCs w:val="20"/>
          <w:shd w:val="clear" w:color="auto" w:fill="8CC63F"/>
        </w:rPr>
      </w:pPr>
      <w:r w:rsidRPr="00C96CAC">
        <w:rPr>
          <w:rFonts w:ascii="Verdana" w:eastAsia="Calibri" w:hAnsi="Verdana" w:cs="Times New Roman"/>
          <w:b/>
          <w:color w:val="17365D"/>
          <w:sz w:val="20"/>
          <w:szCs w:val="20"/>
          <w:shd w:val="clear" w:color="auto" w:fill="8CC63F"/>
        </w:rPr>
        <w:pict>
          <v:rect id="_x0000_i1029" style="width:0;height:1.5pt" o:hralign="center" o:hrstd="t" o:hr="t" fillcolor="gray" stroked="f"/>
        </w:pict>
      </w:r>
    </w:p>
    <w:p w:rsidR="00894D5E" w:rsidRPr="002E0A10" w:rsidRDefault="00894D5E" w:rsidP="00894D5E">
      <w:pPr>
        <w:spacing w:before="100" w:beforeAutospacing="1" w:after="100" w:afterAutospacing="1"/>
        <w:contextualSpacing/>
        <w:rPr>
          <w:rFonts w:ascii="Verdana" w:hAnsi="Verdana" w:cs="Arial"/>
          <w:sz w:val="20"/>
          <w:szCs w:val="20"/>
        </w:rPr>
      </w:pPr>
    </w:p>
    <w:p w:rsidR="00894D5E" w:rsidRPr="002E0A10" w:rsidRDefault="00894D5E" w:rsidP="00894D5E">
      <w:pPr>
        <w:spacing w:before="100" w:beforeAutospacing="1" w:after="100" w:afterAutospacing="1"/>
        <w:contextualSpacing/>
        <w:rPr>
          <w:rFonts w:ascii="Verdana" w:hAnsi="Verdana" w:cs="Arial"/>
          <w:sz w:val="20"/>
          <w:szCs w:val="20"/>
        </w:rPr>
      </w:pPr>
    </w:p>
    <w:p w:rsidR="00894D5E" w:rsidRDefault="00894D5E" w:rsidP="00894D5E">
      <w:pPr>
        <w:spacing w:before="100" w:beforeAutospacing="1" w:after="100" w:afterAutospacing="1"/>
        <w:contextualSpacing/>
        <w:rPr>
          <w:rFonts w:ascii="Verdana" w:hAnsi="Verdana" w:cs="Arial"/>
          <w:sz w:val="20"/>
          <w:szCs w:val="20"/>
        </w:rPr>
      </w:pPr>
    </w:p>
    <w:p w:rsidR="00894D5E" w:rsidRDefault="00894D5E" w:rsidP="00894D5E">
      <w:pPr>
        <w:spacing w:before="100" w:beforeAutospacing="1" w:after="100" w:afterAutospacing="1"/>
        <w:contextualSpacing/>
        <w:rPr>
          <w:rFonts w:ascii="Verdana" w:hAnsi="Verdana" w:cs="Arial"/>
          <w:sz w:val="20"/>
          <w:szCs w:val="20"/>
        </w:rPr>
      </w:pPr>
    </w:p>
    <w:p w:rsidR="00894D5E" w:rsidRDefault="00894D5E" w:rsidP="00894D5E">
      <w:pPr>
        <w:spacing w:before="100" w:beforeAutospacing="1" w:after="100" w:afterAutospacing="1"/>
        <w:contextualSpacing/>
        <w:rPr>
          <w:rFonts w:ascii="Verdana" w:hAnsi="Verdana" w:cs="Arial"/>
          <w:sz w:val="20"/>
          <w:szCs w:val="20"/>
        </w:rPr>
      </w:pPr>
    </w:p>
    <w:p w:rsidR="00894D5E" w:rsidRPr="002E0A10" w:rsidRDefault="00894D5E" w:rsidP="00894D5E">
      <w:pPr>
        <w:spacing w:before="100" w:beforeAutospacing="1" w:after="100" w:afterAutospacing="1"/>
        <w:contextualSpacing/>
        <w:rPr>
          <w:rFonts w:ascii="Verdana" w:hAnsi="Verdana" w:cs="Arial"/>
          <w:sz w:val="20"/>
          <w:szCs w:val="20"/>
        </w:rPr>
      </w:pPr>
    </w:p>
    <w:p w:rsidR="00894D5E" w:rsidRPr="002E0A10" w:rsidRDefault="00894D5E" w:rsidP="00894D5E">
      <w:pPr>
        <w:spacing w:before="100" w:beforeAutospacing="1" w:after="100" w:afterAutospacing="1"/>
        <w:contextualSpacing/>
        <w:rPr>
          <w:rFonts w:ascii="Verdana" w:hAnsi="Verdana" w:cs="Arial"/>
          <w:sz w:val="20"/>
          <w:szCs w:val="20"/>
        </w:rPr>
      </w:pPr>
    </w:p>
    <w:p w:rsidR="00894D5E" w:rsidRPr="002E0A10" w:rsidRDefault="00894D5E" w:rsidP="00894D5E">
      <w:pPr>
        <w:spacing w:after="0"/>
        <w:ind w:left="459"/>
        <w:contextualSpacing/>
        <w:jc w:val="both"/>
        <w:rPr>
          <w:rFonts w:ascii="Verdana" w:hAnsi="Verdana"/>
          <w:b/>
          <w:sz w:val="20"/>
          <w:szCs w:val="20"/>
        </w:rPr>
      </w:pPr>
      <w:r w:rsidRPr="002E0A10">
        <w:rPr>
          <w:rFonts w:ascii="Verdana" w:hAnsi="Verdana"/>
          <w:b/>
          <w:sz w:val="20"/>
          <w:szCs w:val="20"/>
        </w:rPr>
        <w:t>ANEXO 1. DETALLES DEL TRATAMIENTO DE DATOS PERSONALES DE MUTUA MONTAÑESA</w:t>
      </w:r>
    </w:p>
    <w:p w:rsidR="00894D5E" w:rsidRPr="002E0A10" w:rsidRDefault="00894D5E" w:rsidP="00894D5E">
      <w:pPr>
        <w:pStyle w:val="Textoindependiente"/>
        <w:ind w:left="109"/>
        <w:contextualSpacing/>
        <w:rPr>
          <w:rFonts w:ascii="Verdana" w:hAnsi="Verdana"/>
          <w:sz w:val="20"/>
          <w:szCs w:val="20"/>
        </w:rPr>
      </w:pPr>
      <w:r>
        <w:rPr>
          <w:rFonts w:ascii="Verdana" w:hAnsi="Verdana"/>
          <w:sz w:val="20"/>
          <w:szCs w:val="20"/>
        </w:rPr>
      </w:r>
      <w:r>
        <w:rPr>
          <w:rFonts w:ascii="Verdana" w:hAnsi="Verdana"/>
          <w:sz w:val="20"/>
          <w:szCs w:val="20"/>
        </w:rPr>
        <w:pict>
          <v:group id="_x0000_s1032" style="width:484.3pt;height:1.45pt;mso-position-horizontal-relative:char;mso-position-vertical-relative:line" coordsize="9686,29">
            <v:rect id="_x0000_s1033" style="position:absolute;width:9686;height:29" fillcolor="black" stroked="f"/>
            <w10:wrap type="none"/>
            <w10:anchorlock/>
          </v:group>
        </w:pict>
      </w:r>
    </w:p>
    <w:p w:rsidR="00894D5E" w:rsidRPr="002E0A10" w:rsidRDefault="00894D5E" w:rsidP="00894D5E">
      <w:pPr>
        <w:pStyle w:val="Textoindependiente"/>
        <w:contextualSpacing/>
        <w:rPr>
          <w:rFonts w:ascii="Verdana" w:hAnsi="Verdana"/>
          <w:b/>
          <w:sz w:val="20"/>
          <w:szCs w:val="20"/>
        </w:rPr>
      </w:pPr>
    </w:p>
    <w:p w:rsidR="00894D5E" w:rsidRPr="002E0A10" w:rsidRDefault="00894D5E" w:rsidP="00894D5E">
      <w:pPr>
        <w:pStyle w:val="Textoindependiente"/>
        <w:spacing w:line="240" w:lineRule="auto"/>
        <w:ind w:left="138" w:right="121"/>
        <w:contextualSpacing/>
        <w:rPr>
          <w:rFonts w:ascii="Verdana" w:hAnsi="Verdana"/>
          <w:sz w:val="20"/>
          <w:szCs w:val="20"/>
        </w:rPr>
      </w:pPr>
      <w:r w:rsidRPr="002E0A10">
        <w:rPr>
          <w:rFonts w:ascii="Verdana" w:hAnsi="Verdana"/>
          <w:sz w:val="20"/>
          <w:szCs w:val="20"/>
        </w:rPr>
        <w:t>Este Anexo 1 incluye ciertos detalles del Tratamiento de Datos Personales de Mutua Montañesa conforme a lo exigido en el artículo 28(3) del RGPD.</w:t>
      </w:r>
    </w:p>
    <w:p w:rsidR="00894D5E" w:rsidRPr="002E0A10" w:rsidRDefault="00894D5E" w:rsidP="00894D5E">
      <w:pPr>
        <w:pStyle w:val="Ttulo21"/>
        <w:numPr>
          <w:ilvl w:val="0"/>
          <w:numId w:val="4"/>
        </w:numPr>
        <w:tabs>
          <w:tab w:val="left" w:pos="422"/>
        </w:tabs>
        <w:spacing w:before="100" w:beforeAutospacing="1" w:after="100" w:afterAutospacing="1"/>
        <w:contextualSpacing/>
        <w:jc w:val="both"/>
      </w:pPr>
      <w:r w:rsidRPr="002E0A10">
        <w:t>Objeto y duración del Tratamiento de Datos Personales de Mutua</w:t>
      </w:r>
      <w:r w:rsidRPr="002E0A10">
        <w:rPr>
          <w:spacing w:val="-13"/>
        </w:rPr>
        <w:t xml:space="preserve"> </w:t>
      </w:r>
      <w:r w:rsidRPr="002E0A10">
        <w:rPr>
          <w:spacing w:val="-2"/>
        </w:rPr>
        <w:t>Montañesa</w:t>
      </w:r>
    </w:p>
    <w:p w:rsidR="00894D5E" w:rsidRPr="002E0A10" w:rsidRDefault="00894D5E" w:rsidP="00894D5E">
      <w:pPr>
        <w:pStyle w:val="Textoindependiente"/>
        <w:spacing w:before="100" w:beforeAutospacing="1" w:after="100" w:afterAutospacing="1" w:line="240" w:lineRule="auto"/>
        <w:ind w:left="138" w:right="121"/>
        <w:contextualSpacing/>
        <w:rPr>
          <w:rFonts w:ascii="Verdana" w:hAnsi="Verdana"/>
          <w:sz w:val="20"/>
          <w:szCs w:val="20"/>
        </w:rPr>
      </w:pPr>
      <w:r w:rsidRPr="002E0A10">
        <w:rPr>
          <w:rFonts w:ascii="Verdana" w:hAnsi="Verdana"/>
          <w:sz w:val="20"/>
          <w:szCs w:val="20"/>
        </w:rPr>
        <w:t>El objeto y la duración del Tratamiento de Datos Personales de Mutua Montañesa se establecen en el Contrato Marco y en la presente Adenda.</w:t>
      </w:r>
    </w:p>
    <w:p w:rsidR="00894D5E" w:rsidRPr="00894D5E" w:rsidRDefault="00894D5E" w:rsidP="00894D5E">
      <w:pPr>
        <w:pStyle w:val="Prrafodelista"/>
        <w:widowControl w:val="0"/>
        <w:numPr>
          <w:ilvl w:val="0"/>
          <w:numId w:val="4"/>
        </w:numPr>
        <w:tabs>
          <w:tab w:val="left" w:pos="422"/>
        </w:tabs>
        <w:suppressAutoHyphens w:val="0"/>
        <w:adjustRightInd/>
        <w:spacing w:before="100" w:beforeAutospacing="1" w:after="100" w:afterAutospacing="1" w:line="240" w:lineRule="auto"/>
        <w:ind w:left="138" w:right="135" w:firstLine="0"/>
        <w:contextualSpacing/>
        <w:jc w:val="both"/>
        <w:textAlignment w:val="auto"/>
        <w:rPr>
          <w:rFonts w:ascii="Verdana" w:hAnsi="Verdana"/>
          <w:lang w:val="es-ES"/>
        </w:rPr>
      </w:pPr>
      <w:r w:rsidRPr="00894D5E">
        <w:rPr>
          <w:rFonts w:ascii="Verdana" w:hAnsi="Verdana"/>
          <w:b/>
          <w:lang w:val="es-ES"/>
        </w:rPr>
        <w:t xml:space="preserve">El carácter y la finalidad del Tratamiento de Datos Personales de Mutua Montañesa </w:t>
      </w:r>
      <w:r w:rsidRPr="00894D5E">
        <w:rPr>
          <w:rFonts w:ascii="Verdana" w:hAnsi="Verdana"/>
          <w:lang w:val="es-ES"/>
        </w:rPr>
        <w:t>“indicar objeto de contrato”</w:t>
      </w:r>
    </w:p>
    <w:p w:rsidR="00894D5E" w:rsidRPr="00894D5E" w:rsidRDefault="00894D5E" w:rsidP="00894D5E">
      <w:pPr>
        <w:pStyle w:val="Prrafodelista"/>
        <w:widowControl w:val="0"/>
        <w:tabs>
          <w:tab w:val="left" w:pos="422"/>
        </w:tabs>
        <w:spacing w:after="0" w:line="240" w:lineRule="auto"/>
        <w:ind w:left="138" w:right="135"/>
        <w:jc w:val="both"/>
        <w:rPr>
          <w:rFonts w:ascii="Verdana" w:hAnsi="Verdana"/>
          <w:lang w:val="es-ES"/>
        </w:rPr>
      </w:pPr>
    </w:p>
    <w:p w:rsidR="00894D5E" w:rsidRDefault="00894D5E" w:rsidP="00894D5E">
      <w:pPr>
        <w:pStyle w:val="Ttulo21"/>
        <w:numPr>
          <w:ilvl w:val="0"/>
          <w:numId w:val="4"/>
        </w:numPr>
        <w:tabs>
          <w:tab w:val="left" w:pos="422"/>
        </w:tabs>
        <w:contextualSpacing/>
        <w:jc w:val="both"/>
      </w:pPr>
      <w:r w:rsidRPr="002E0A10">
        <w:t>Los tipos de Datos Personales de Mutua Montañesa objeto del</w:t>
      </w:r>
      <w:r w:rsidRPr="002E0A10">
        <w:rPr>
          <w:spacing w:val="-21"/>
        </w:rPr>
        <w:t xml:space="preserve"> </w:t>
      </w:r>
      <w:r w:rsidRPr="002E0A10">
        <w:t>tratamiento</w:t>
      </w:r>
    </w:p>
    <w:p w:rsidR="00894D5E" w:rsidRPr="002E0A10" w:rsidRDefault="00894D5E" w:rsidP="00894D5E">
      <w:pPr>
        <w:pStyle w:val="Ttulo21"/>
        <w:tabs>
          <w:tab w:val="left" w:pos="422"/>
        </w:tabs>
        <w:ind w:left="421" w:firstLine="0"/>
        <w:contextualSpacing/>
        <w:jc w:val="both"/>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75"/>
        <w:gridCol w:w="2559"/>
        <w:gridCol w:w="2583"/>
        <w:gridCol w:w="2300"/>
      </w:tblGrid>
      <w:tr w:rsidR="00894D5E" w:rsidRPr="002E0A10" w:rsidTr="009E3DCE">
        <w:trPr>
          <w:trHeight w:val="1703"/>
        </w:trPr>
        <w:tc>
          <w:tcPr>
            <w:tcW w:w="2175" w:type="dxa"/>
            <w:shd w:val="clear" w:color="auto" w:fill="EAF0DD"/>
          </w:tcPr>
          <w:p w:rsidR="00894D5E" w:rsidRPr="002E0A10" w:rsidRDefault="00894D5E" w:rsidP="009E3DCE">
            <w:pPr>
              <w:pStyle w:val="TableParagraph"/>
              <w:spacing w:before="100" w:beforeAutospacing="1" w:after="100" w:afterAutospacing="1"/>
              <w:contextualSpacing/>
              <w:jc w:val="both"/>
              <w:rPr>
                <w:b/>
                <w:sz w:val="20"/>
                <w:szCs w:val="20"/>
                <w:lang w:val="es-ES"/>
              </w:rPr>
            </w:pPr>
          </w:p>
          <w:p w:rsidR="00894D5E" w:rsidRPr="002E0A10" w:rsidRDefault="00894D5E" w:rsidP="009E3DCE">
            <w:pPr>
              <w:pStyle w:val="TableParagraph"/>
              <w:spacing w:before="100" w:beforeAutospacing="1" w:after="100" w:afterAutospacing="1"/>
              <w:ind w:left="110" w:right="477"/>
              <w:contextualSpacing/>
              <w:jc w:val="both"/>
              <w:rPr>
                <w:b/>
                <w:sz w:val="20"/>
                <w:szCs w:val="20"/>
                <w:lang w:val="es-ES"/>
              </w:rPr>
            </w:pPr>
            <w:r w:rsidRPr="002E0A10">
              <w:rPr>
                <w:b/>
                <w:sz w:val="20"/>
                <w:szCs w:val="20"/>
                <w:lang w:val="es-ES"/>
              </w:rPr>
              <w:t>Categorías de Interesados a quienes se refiere el Tratamiento</w:t>
            </w:r>
          </w:p>
        </w:tc>
        <w:tc>
          <w:tcPr>
            <w:tcW w:w="2559" w:type="dxa"/>
            <w:shd w:val="clear" w:color="auto" w:fill="EAF0DD"/>
          </w:tcPr>
          <w:p w:rsidR="00894D5E" w:rsidRPr="002E0A10" w:rsidRDefault="00894D5E" w:rsidP="009E3DCE">
            <w:pPr>
              <w:pStyle w:val="TableParagraph"/>
              <w:spacing w:before="100" w:beforeAutospacing="1" w:after="100" w:afterAutospacing="1"/>
              <w:contextualSpacing/>
              <w:jc w:val="both"/>
              <w:rPr>
                <w:b/>
                <w:sz w:val="20"/>
                <w:szCs w:val="20"/>
                <w:lang w:val="es-ES"/>
              </w:rPr>
            </w:pPr>
          </w:p>
          <w:p w:rsidR="00894D5E" w:rsidRPr="002E0A10" w:rsidRDefault="00894D5E" w:rsidP="009E3DCE">
            <w:pPr>
              <w:pStyle w:val="TableParagraph"/>
              <w:spacing w:before="100" w:beforeAutospacing="1" w:after="100" w:afterAutospacing="1"/>
              <w:contextualSpacing/>
              <w:jc w:val="both"/>
              <w:rPr>
                <w:b/>
                <w:sz w:val="20"/>
                <w:szCs w:val="20"/>
                <w:lang w:val="es-ES"/>
              </w:rPr>
            </w:pPr>
          </w:p>
          <w:p w:rsidR="00894D5E" w:rsidRPr="002E0A10" w:rsidRDefault="00894D5E" w:rsidP="009E3DCE">
            <w:pPr>
              <w:pStyle w:val="TableParagraph"/>
              <w:spacing w:before="100" w:beforeAutospacing="1" w:after="100" w:afterAutospacing="1"/>
              <w:ind w:left="110" w:right="163"/>
              <w:contextualSpacing/>
              <w:jc w:val="both"/>
              <w:rPr>
                <w:b/>
                <w:sz w:val="20"/>
                <w:szCs w:val="20"/>
              </w:rPr>
            </w:pPr>
            <w:r w:rsidRPr="002E0A10">
              <w:rPr>
                <w:b/>
                <w:sz w:val="20"/>
                <w:szCs w:val="20"/>
              </w:rPr>
              <w:t>Categorías de Datos Personales</w:t>
            </w:r>
          </w:p>
        </w:tc>
        <w:tc>
          <w:tcPr>
            <w:tcW w:w="2583" w:type="dxa"/>
            <w:shd w:val="clear" w:color="auto" w:fill="EAF0DD"/>
          </w:tcPr>
          <w:p w:rsidR="00894D5E" w:rsidRPr="002E0A10" w:rsidRDefault="00894D5E" w:rsidP="009E3DCE">
            <w:pPr>
              <w:pStyle w:val="TableParagraph"/>
              <w:spacing w:before="100" w:beforeAutospacing="1" w:after="100" w:afterAutospacing="1"/>
              <w:ind w:left="110" w:right="107"/>
              <w:contextualSpacing/>
              <w:jc w:val="both"/>
              <w:rPr>
                <w:b/>
                <w:sz w:val="20"/>
                <w:szCs w:val="20"/>
                <w:lang w:val="es-ES"/>
              </w:rPr>
            </w:pPr>
            <w:r w:rsidRPr="002E0A10">
              <w:rPr>
                <w:b/>
                <w:sz w:val="20"/>
                <w:szCs w:val="20"/>
                <w:lang w:val="es-ES"/>
              </w:rPr>
              <w:t>Grupos de empleados del Encargado del Tratamiento con acceso a los Datos Personales de Mutua</w:t>
            </w:r>
          </w:p>
          <w:p w:rsidR="00894D5E" w:rsidRPr="002E0A10" w:rsidRDefault="00894D5E" w:rsidP="009E3DCE">
            <w:pPr>
              <w:pStyle w:val="TableParagraph"/>
              <w:spacing w:before="100" w:beforeAutospacing="1" w:after="100" w:afterAutospacing="1"/>
              <w:ind w:left="110"/>
              <w:contextualSpacing/>
              <w:jc w:val="both"/>
              <w:rPr>
                <w:b/>
                <w:sz w:val="20"/>
                <w:szCs w:val="20"/>
              </w:rPr>
            </w:pPr>
            <w:r w:rsidRPr="002E0A10">
              <w:rPr>
                <w:b/>
                <w:sz w:val="20"/>
                <w:szCs w:val="20"/>
              </w:rPr>
              <w:t>Montañesa</w:t>
            </w:r>
          </w:p>
        </w:tc>
        <w:tc>
          <w:tcPr>
            <w:tcW w:w="2300" w:type="dxa"/>
            <w:shd w:val="clear" w:color="auto" w:fill="EAF0DD"/>
          </w:tcPr>
          <w:p w:rsidR="00894D5E" w:rsidRPr="002E0A10" w:rsidRDefault="00894D5E" w:rsidP="009E3DCE">
            <w:pPr>
              <w:pStyle w:val="TableParagraph"/>
              <w:spacing w:before="100" w:beforeAutospacing="1" w:after="100" w:afterAutospacing="1"/>
              <w:contextualSpacing/>
              <w:jc w:val="both"/>
              <w:rPr>
                <w:b/>
                <w:sz w:val="20"/>
                <w:szCs w:val="20"/>
                <w:lang w:val="es-ES"/>
              </w:rPr>
            </w:pPr>
          </w:p>
          <w:p w:rsidR="00894D5E" w:rsidRPr="002E0A10" w:rsidRDefault="00894D5E" w:rsidP="009E3DCE">
            <w:pPr>
              <w:pStyle w:val="TableParagraph"/>
              <w:spacing w:before="100" w:beforeAutospacing="1" w:after="100" w:afterAutospacing="1"/>
              <w:ind w:left="111" w:right="151"/>
              <w:contextualSpacing/>
              <w:jc w:val="both"/>
              <w:rPr>
                <w:b/>
                <w:sz w:val="20"/>
                <w:szCs w:val="20"/>
                <w:lang w:val="es-ES"/>
              </w:rPr>
            </w:pPr>
            <w:r w:rsidRPr="002E0A10">
              <w:rPr>
                <w:b/>
                <w:sz w:val="20"/>
                <w:szCs w:val="20"/>
                <w:lang w:val="es-ES"/>
              </w:rPr>
              <w:t>Actividades que pueden realizar dichos empleados con los Datos Personales</w:t>
            </w:r>
          </w:p>
        </w:tc>
      </w:tr>
      <w:tr w:rsidR="00894D5E" w:rsidRPr="002E0A10" w:rsidTr="009E3DCE">
        <w:trPr>
          <w:trHeight w:val="901"/>
        </w:trPr>
        <w:tc>
          <w:tcPr>
            <w:tcW w:w="2175" w:type="dxa"/>
          </w:tcPr>
          <w:p w:rsidR="00894D5E" w:rsidRPr="002E0A10" w:rsidRDefault="00894D5E" w:rsidP="009E3DCE">
            <w:pPr>
              <w:pStyle w:val="TableParagraph"/>
              <w:spacing w:before="100" w:beforeAutospacing="1" w:after="100" w:afterAutospacing="1"/>
              <w:contextualSpacing/>
              <w:jc w:val="both"/>
              <w:rPr>
                <w:b/>
                <w:sz w:val="20"/>
                <w:szCs w:val="20"/>
                <w:lang w:val="es-ES"/>
              </w:rPr>
            </w:pPr>
          </w:p>
          <w:p w:rsidR="00894D5E" w:rsidRPr="002E0A10" w:rsidRDefault="00894D5E" w:rsidP="009E3DCE">
            <w:pPr>
              <w:pStyle w:val="TableParagraph"/>
              <w:spacing w:before="100" w:beforeAutospacing="1" w:after="100" w:afterAutospacing="1"/>
              <w:ind w:left="325"/>
              <w:contextualSpacing/>
              <w:jc w:val="both"/>
              <w:rPr>
                <w:sz w:val="20"/>
                <w:szCs w:val="20"/>
              </w:rPr>
            </w:pPr>
            <w:r w:rsidRPr="002E0A10">
              <w:rPr>
                <w:noProof/>
                <w:sz w:val="20"/>
                <w:szCs w:val="20"/>
              </w:rPr>
              <w:drawing>
                <wp:inline distT="0" distB="0" distL="0" distR="0">
                  <wp:extent cx="388620" cy="228600"/>
                  <wp:effectExtent l="0" t="0" r="0" b="0"/>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7" cstate="print"/>
                          <a:stretch>
                            <a:fillRect/>
                          </a:stretch>
                        </pic:blipFill>
                        <pic:spPr>
                          <a:xfrm>
                            <a:off x="0" y="0"/>
                            <a:ext cx="388620" cy="228600"/>
                          </a:xfrm>
                          <a:prstGeom prst="rect">
                            <a:avLst/>
                          </a:prstGeom>
                        </pic:spPr>
                      </pic:pic>
                    </a:graphicData>
                  </a:graphic>
                </wp:inline>
              </w:drawing>
            </w:r>
          </w:p>
        </w:tc>
        <w:tc>
          <w:tcPr>
            <w:tcW w:w="2559" w:type="dxa"/>
          </w:tcPr>
          <w:p w:rsidR="00894D5E" w:rsidRPr="002E0A10" w:rsidRDefault="00894D5E" w:rsidP="009E3DCE">
            <w:pPr>
              <w:pStyle w:val="TableParagraph"/>
              <w:spacing w:before="100" w:beforeAutospacing="1" w:after="100" w:afterAutospacing="1"/>
              <w:contextualSpacing/>
              <w:jc w:val="both"/>
              <w:rPr>
                <w:b/>
                <w:sz w:val="20"/>
                <w:szCs w:val="20"/>
              </w:rPr>
            </w:pPr>
          </w:p>
          <w:p w:rsidR="00894D5E" w:rsidRPr="002E0A10" w:rsidRDefault="00894D5E" w:rsidP="009E3DCE">
            <w:pPr>
              <w:pStyle w:val="TableParagraph"/>
              <w:spacing w:before="100" w:beforeAutospacing="1" w:after="100" w:afterAutospacing="1"/>
              <w:ind w:left="324"/>
              <w:contextualSpacing/>
              <w:jc w:val="both"/>
              <w:rPr>
                <w:sz w:val="20"/>
                <w:szCs w:val="20"/>
              </w:rPr>
            </w:pPr>
            <w:r w:rsidRPr="002E0A10">
              <w:rPr>
                <w:noProof/>
                <w:sz w:val="20"/>
                <w:szCs w:val="20"/>
              </w:rPr>
              <w:drawing>
                <wp:inline distT="0" distB="0" distL="0" distR="0">
                  <wp:extent cx="388620" cy="228600"/>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7" cstate="print"/>
                          <a:stretch>
                            <a:fillRect/>
                          </a:stretch>
                        </pic:blipFill>
                        <pic:spPr>
                          <a:xfrm>
                            <a:off x="0" y="0"/>
                            <a:ext cx="388620" cy="228600"/>
                          </a:xfrm>
                          <a:prstGeom prst="rect">
                            <a:avLst/>
                          </a:prstGeom>
                        </pic:spPr>
                      </pic:pic>
                    </a:graphicData>
                  </a:graphic>
                </wp:inline>
              </w:drawing>
            </w:r>
          </w:p>
        </w:tc>
        <w:tc>
          <w:tcPr>
            <w:tcW w:w="2583" w:type="dxa"/>
          </w:tcPr>
          <w:p w:rsidR="00894D5E" w:rsidRPr="002E0A10" w:rsidRDefault="00894D5E" w:rsidP="009E3DCE">
            <w:pPr>
              <w:pStyle w:val="TableParagraph"/>
              <w:spacing w:before="100" w:beforeAutospacing="1" w:after="100" w:afterAutospacing="1"/>
              <w:contextualSpacing/>
              <w:jc w:val="both"/>
              <w:rPr>
                <w:b/>
                <w:sz w:val="20"/>
                <w:szCs w:val="20"/>
              </w:rPr>
            </w:pPr>
          </w:p>
          <w:p w:rsidR="00894D5E" w:rsidRPr="002E0A10" w:rsidRDefault="00894D5E" w:rsidP="009E3DCE">
            <w:pPr>
              <w:pStyle w:val="TableParagraph"/>
              <w:spacing w:before="100" w:beforeAutospacing="1" w:after="100" w:afterAutospacing="1"/>
              <w:ind w:left="324"/>
              <w:contextualSpacing/>
              <w:jc w:val="both"/>
              <w:rPr>
                <w:sz w:val="20"/>
                <w:szCs w:val="20"/>
              </w:rPr>
            </w:pPr>
            <w:r w:rsidRPr="002E0A10">
              <w:rPr>
                <w:noProof/>
                <w:sz w:val="20"/>
                <w:szCs w:val="20"/>
              </w:rPr>
              <w:drawing>
                <wp:inline distT="0" distB="0" distL="0" distR="0">
                  <wp:extent cx="388620" cy="228600"/>
                  <wp:effectExtent l="0" t="0" r="0" b="0"/>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7" cstate="print"/>
                          <a:stretch>
                            <a:fillRect/>
                          </a:stretch>
                        </pic:blipFill>
                        <pic:spPr>
                          <a:xfrm>
                            <a:off x="0" y="0"/>
                            <a:ext cx="388620" cy="228600"/>
                          </a:xfrm>
                          <a:prstGeom prst="rect">
                            <a:avLst/>
                          </a:prstGeom>
                        </pic:spPr>
                      </pic:pic>
                    </a:graphicData>
                  </a:graphic>
                </wp:inline>
              </w:drawing>
            </w:r>
          </w:p>
        </w:tc>
        <w:tc>
          <w:tcPr>
            <w:tcW w:w="2300" w:type="dxa"/>
          </w:tcPr>
          <w:p w:rsidR="00894D5E" w:rsidRPr="002E0A10" w:rsidRDefault="00894D5E" w:rsidP="009E3DCE">
            <w:pPr>
              <w:pStyle w:val="TableParagraph"/>
              <w:spacing w:before="100" w:beforeAutospacing="1" w:after="100" w:afterAutospacing="1"/>
              <w:contextualSpacing/>
              <w:jc w:val="both"/>
              <w:rPr>
                <w:b/>
                <w:sz w:val="20"/>
                <w:szCs w:val="20"/>
              </w:rPr>
            </w:pPr>
          </w:p>
          <w:p w:rsidR="00894D5E" w:rsidRPr="002E0A10" w:rsidRDefault="00894D5E" w:rsidP="009E3DCE">
            <w:pPr>
              <w:pStyle w:val="TableParagraph"/>
              <w:spacing w:before="100" w:beforeAutospacing="1" w:after="100" w:afterAutospacing="1"/>
              <w:ind w:left="323"/>
              <w:contextualSpacing/>
              <w:jc w:val="both"/>
              <w:rPr>
                <w:sz w:val="20"/>
                <w:szCs w:val="20"/>
              </w:rPr>
            </w:pPr>
            <w:r w:rsidRPr="002E0A10">
              <w:rPr>
                <w:noProof/>
                <w:sz w:val="20"/>
                <w:szCs w:val="20"/>
              </w:rPr>
              <w:drawing>
                <wp:inline distT="0" distB="0" distL="0" distR="0">
                  <wp:extent cx="388620" cy="22860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7" cstate="print"/>
                          <a:stretch>
                            <a:fillRect/>
                          </a:stretch>
                        </pic:blipFill>
                        <pic:spPr>
                          <a:xfrm>
                            <a:off x="0" y="0"/>
                            <a:ext cx="388620" cy="228600"/>
                          </a:xfrm>
                          <a:prstGeom prst="rect">
                            <a:avLst/>
                          </a:prstGeom>
                        </pic:spPr>
                      </pic:pic>
                    </a:graphicData>
                  </a:graphic>
                </wp:inline>
              </w:drawing>
            </w:r>
          </w:p>
        </w:tc>
      </w:tr>
    </w:tbl>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widowControl w:val="0"/>
        <w:tabs>
          <w:tab w:val="left" w:pos="715"/>
        </w:tabs>
        <w:autoSpaceDE w:val="0"/>
        <w:autoSpaceDN w:val="0"/>
        <w:spacing w:before="100" w:beforeAutospacing="1" w:after="100" w:afterAutospacing="1" w:line="240" w:lineRule="auto"/>
        <w:ind w:right="126"/>
        <w:jc w:val="both"/>
        <w:rPr>
          <w:rFonts w:ascii="Verdana" w:hAnsi="Verdana"/>
          <w:sz w:val="20"/>
          <w:szCs w:val="20"/>
        </w:rPr>
      </w:pPr>
    </w:p>
    <w:p w:rsidR="00894D5E" w:rsidRPr="002E0A10" w:rsidRDefault="00894D5E" w:rsidP="00894D5E">
      <w:pPr>
        <w:pStyle w:val="Ttulo21"/>
        <w:ind w:left="1556" w:firstLine="0"/>
        <w:contextualSpacing/>
        <w:jc w:val="both"/>
      </w:pPr>
      <w:r w:rsidRPr="002E0A10">
        <w:t>ANEXO 2. MEDIDAS TÉCNICAS Y ORGANIZATIVAS</w:t>
      </w:r>
    </w:p>
    <w:p w:rsidR="00894D5E" w:rsidRPr="002E0A10" w:rsidRDefault="00894D5E" w:rsidP="00894D5E">
      <w:pPr>
        <w:pStyle w:val="Textoindependiente"/>
        <w:ind w:left="110"/>
        <w:contextualSpacing/>
        <w:rPr>
          <w:rFonts w:ascii="Verdana" w:hAnsi="Verdana"/>
          <w:sz w:val="20"/>
          <w:szCs w:val="20"/>
        </w:rPr>
      </w:pPr>
      <w:r>
        <w:rPr>
          <w:rFonts w:ascii="Verdana" w:hAnsi="Verdana"/>
          <w:sz w:val="20"/>
          <w:szCs w:val="20"/>
        </w:rPr>
      </w:r>
      <w:r>
        <w:rPr>
          <w:rFonts w:ascii="Verdana" w:hAnsi="Verdana"/>
          <w:sz w:val="20"/>
          <w:szCs w:val="20"/>
        </w:rPr>
        <w:pict>
          <v:group id="_x0000_s1030" style="width:428.35pt;height:1.45pt;mso-position-horizontal-relative:char;mso-position-vertical-relative:line" coordsize="8567,29">
            <v:rect id="_x0000_s1031" style="position:absolute;width:8567;height:29" fillcolor="black" stroked="f"/>
            <w10:wrap type="none"/>
            <w10:anchorlock/>
          </v:group>
        </w:pict>
      </w:r>
    </w:p>
    <w:p w:rsidR="00894D5E" w:rsidRPr="002E0A10" w:rsidRDefault="00894D5E" w:rsidP="00894D5E">
      <w:pPr>
        <w:pStyle w:val="Textoindependiente"/>
        <w:contextualSpacing/>
        <w:rPr>
          <w:rFonts w:ascii="Verdana" w:hAnsi="Verdana"/>
          <w:b/>
          <w:sz w:val="20"/>
          <w:szCs w:val="20"/>
        </w:rPr>
      </w:pPr>
    </w:p>
    <w:p w:rsidR="00894D5E" w:rsidRDefault="00894D5E" w:rsidP="00894D5E">
      <w:pPr>
        <w:pStyle w:val="Prrafodelista"/>
        <w:widowControl w:val="0"/>
        <w:numPr>
          <w:ilvl w:val="0"/>
          <w:numId w:val="5"/>
        </w:numPr>
        <w:tabs>
          <w:tab w:val="left" w:pos="501"/>
        </w:tabs>
        <w:suppressAutoHyphens w:val="0"/>
        <w:adjustRightInd/>
        <w:spacing w:after="0" w:line="240" w:lineRule="auto"/>
        <w:ind w:right="544"/>
        <w:contextualSpacing/>
        <w:jc w:val="both"/>
        <w:textAlignment w:val="auto"/>
        <w:rPr>
          <w:rFonts w:ascii="Verdana" w:hAnsi="Verdana"/>
        </w:rPr>
      </w:pPr>
      <w:r w:rsidRPr="002E0A10">
        <w:rPr>
          <w:rFonts w:ascii="Verdana" w:hAnsi="Verdana"/>
        </w:rPr>
        <w:t xml:space="preserve">El tratamiento de Datos Personales </w:t>
      </w:r>
      <w:r w:rsidRPr="002E0A10">
        <w:rPr>
          <w:rFonts w:ascii="Verdana" w:hAnsi="Verdana"/>
          <w:spacing w:val="-3"/>
        </w:rPr>
        <w:t xml:space="preserve">de </w:t>
      </w:r>
      <w:r w:rsidRPr="002E0A10">
        <w:rPr>
          <w:rFonts w:ascii="Verdana" w:hAnsi="Verdana"/>
        </w:rPr>
        <w:t xml:space="preserve">Mutua Montañesa debe tener lugar en sistemas de tratamiento de datos en los cuales se hayan implantado medidas técnicas y organizativas de protección de Datos Personales. En este contexto, </w:t>
      </w:r>
      <w:r w:rsidRPr="002E0A10">
        <w:rPr>
          <w:rFonts w:ascii="Verdana" w:hAnsi="Verdana"/>
          <w:spacing w:val="-5"/>
        </w:rPr>
        <w:t xml:space="preserve">el </w:t>
      </w:r>
      <w:r w:rsidRPr="002E0A10">
        <w:rPr>
          <w:rFonts w:ascii="Verdana" w:hAnsi="Verdana"/>
        </w:rPr>
        <w:t xml:space="preserve">Encargado del Tratamiento garantiza a Mutua Montañesa que adoptará todas las medidas necesarias para </w:t>
      </w:r>
      <w:r w:rsidRPr="002E0A10">
        <w:rPr>
          <w:rFonts w:ascii="Verdana" w:hAnsi="Verdana"/>
          <w:spacing w:val="-3"/>
        </w:rPr>
        <w:t xml:space="preserve">el </w:t>
      </w:r>
      <w:r w:rsidRPr="002E0A10">
        <w:rPr>
          <w:rFonts w:ascii="Verdana" w:hAnsi="Verdana"/>
        </w:rPr>
        <w:t xml:space="preserve">tratamiento de los Datos Personales de Mutua Montañesa </w:t>
      </w:r>
      <w:r w:rsidRPr="002E0A10">
        <w:rPr>
          <w:rFonts w:ascii="Verdana" w:hAnsi="Verdana"/>
          <w:spacing w:val="-3"/>
        </w:rPr>
        <w:t xml:space="preserve">en </w:t>
      </w:r>
      <w:r w:rsidRPr="002E0A10">
        <w:rPr>
          <w:rFonts w:ascii="Verdana" w:hAnsi="Verdana"/>
        </w:rPr>
        <w:t>los sistemas de tratamiento de datos del Encargado del Tratamiento conformes a las medidas indicadas en la siguiente</w:t>
      </w:r>
      <w:r w:rsidRPr="002E0A10">
        <w:rPr>
          <w:rFonts w:ascii="Verdana" w:hAnsi="Verdana"/>
          <w:spacing w:val="-14"/>
        </w:rPr>
        <w:t xml:space="preserve"> </w:t>
      </w:r>
      <w:r w:rsidRPr="002E0A10">
        <w:rPr>
          <w:rFonts w:ascii="Verdana" w:hAnsi="Verdana"/>
        </w:rPr>
        <w:t>tabla:</w:t>
      </w:r>
    </w:p>
    <w:p w:rsidR="00894D5E" w:rsidRPr="00D2189A" w:rsidRDefault="00894D5E" w:rsidP="00894D5E">
      <w:pPr>
        <w:pStyle w:val="Prrafodelista"/>
        <w:widowControl w:val="0"/>
        <w:tabs>
          <w:tab w:val="left" w:pos="501"/>
        </w:tabs>
        <w:spacing w:after="0" w:line="240" w:lineRule="auto"/>
        <w:ind w:left="500" w:right="1208"/>
        <w:jc w:val="both"/>
        <w:rPr>
          <w:rFonts w:ascii="Verdana" w:hAnsi="Verdana"/>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2"/>
        <w:gridCol w:w="4298"/>
      </w:tblGrid>
      <w:tr w:rsidR="00894D5E" w:rsidRPr="002E0A10" w:rsidTr="009E3DCE">
        <w:trPr>
          <w:trHeight w:val="729"/>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1176"/>
              <w:contextualSpacing/>
              <w:jc w:val="both"/>
              <w:rPr>
                <w:b/>
                <w:sz w:val="20"/>
                <w:szCs w:val="20"/>
                <w:lang w:val="es-ES"/>
              </w:rPr>
            </w:pPr>
            <w:r w:rsidRPr="002E0A10">
              <w:rPr>
                <w:b/>
                <w:sz w:val="20"/>
                <w:szCs w:val="20"/>
                <w:lang w:val="es-ES"/>
              </w:rPr>
              <w:t>Descripción de medida de seguridad</w:t>
            </w:r>
          </w:p>
        </w:tc>
        <w:tc>
          <w:tcPr>
            <w:tcW w:w="4298" w:type="dxa"/>
            <w:shd w:val="clear" w:color="auto" w:fill="EAF0DD"/>
          </w:tcPr>
          <w:p w:rsidR="00894D5E" w:rsidRPr="002E0A10" w:rsidRDefault="00894D5E" w:rsidP="009E3DCE">
            <w:pPr>
              <w:pStyle w:val="TableParagraph"/>
              <w:spacing w:before="100" w:beforeAutospacing="1" w:after="100" w:afterAutospacing="1"/>
              <w:ind w:left="110" w:right="371"/>
              <w:contextualSpacing/>
              <w:jc w:val="both"/>
              <w:rPr>
                <w:b/>
                <w:sz w:val="20"/>
                <w:szCs w:val="20"/>
                <w:lang w:val="es-ES"/>
              </w:rPr>
            </w:pPr>
            <w:r w:rsidRPr="002E0A10">
              <w:rPr>
                <w:b/>
                <w:sz w:val="20"/>
                <w:szCs w:val="20"/>
                <w:lang w:val="es-ES"/>
              </w:rPr>
              <w:t>Descripción de la implementación por parte del Encargado del</w:t>
            </w:r>
          </w:p>
          <w:p w:rsidR="00894D5E" w:rsidRPr="002E0A10" w:rsidRDefault="00894D5E" w:rsidP="009E3DCE">
            <w:pPr>
              <w:pStyle w:val="TableParagraph"/>
              <w:spacing w:before="100" w:beforeAutospacing="1" w:after="100" w:afterAutospacing="1"/>
              <w:ind w:left="110"/>
              <w:contextualSpacing/>
              <w:jc w:val="both"/>
              <w:rPr>
                <w:b/>
                <w:sz w:val="20"/>
                <w:szCs w:val="20"/>
              </w:rPr>
            </w:pPr>
            <w:r w:rsidRPr="002E0A10">
              <w:rPr>
                <w:b/>
                <w:sz w:val="20"/>
                <w:szCs w:val="20"/>
              </w:rPr>
              <w:t>Tratamiento</w:t>
            </w:r>
          </w:p>
        </w:tc>
      </w:tr>
      <w:tr w:rsidR="00894D5E" w:rsidRPr="002E0A10" w:rsidTr="009E3DCE">
        <w:trPr>
          <w:trHeight w:val="1213"/>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273"/>
              <w:contextualSpacing/>
              <w:jc w:val="both"/>
              <w:rPr>
                <w:sz w:val="20"/>
                <w:szCs w:val="20"/>
                <w:lang w:val="es-ES"/>
              </w:rPr>
            </w:pPr>
            <w:r w:rsidRPr="002E0A10">
              <w:rPr>
                <w:b/>
                <w:sz w:val="20"/>
                <w:szCs w:val="20"/>
                <w:lang w:val="es-ES"/>
              </w:rPr>
              <w:t>Control de acceso al equipo</w:t>
            </w:r>
            <w:r w:rsidRPr="002E0A10">
              <w:rPr>
                <w:sz w:val="20"/>
                <w:szCs w:val="20"/>
                <w:lang w:val="es-ES"/>
              </w:rPr>
              <w:t>: denegar a personas no autorizadas el acceso al equipo de tratamiento de datos utilizado para el tratamiento de</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Datos Personales</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rPr>
            </w:pPr>
          </w:p>
          <w:p w:rsidR="00894D5E" w:rsidRPr="002E0A10" w:rsidRDefault="00894D5E" w:rsidP="009E3DCE">
            <w:pPr>
              <w:pStyle w:val="TableParagraph"/>
              <w:spacing w:before="100" w:beforeAutospacing="1" w:after="100" w:afterAutospacing="1"/>
              <w:contextualSpacing/>
              <w:jc w:val="both"/>
              <w:rPr>
                <w:sz w:val="20"/>
                <w:szCs w:val="20"/>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974"/>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235"/>
              <w:contextualSpacing/>
              <w:jc w:val="both"/>
              <w:rPr>
                <w:sz w:val="20"/>
                <w:szCs w:val="20"/>
                <w:lang w:val="es-ES"/>
              </w:rPr>
            </w:pPr>
            <w:r w:rsidRPr="002E0A10">
              <w:rPr>
                <w:b/>
                <w:sz w:val="20"/>
                <w:szCs w:val="20"/>
                <w:lang w:val="es-ES"/>
              </w:rPr>
              <w:t>Control de soportes de datos</w:t>
            </w:r>
            <w:r w:rsidRPr="002E0A10">
              <w:rPr>
                <w:sz w:val="20"/>
                <w:szCs w:val="20"/>
                <w:lang w:val="es-ES"/>
              </w:rPr>
              <w:t>: impedir la lectura, copia, modificación o retirada de soportes datos de forma</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no autorizada</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1214"/>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213"/>
              <w:contextualSpacing/>
              <w:jc w:val="both"/>
              <w:rPr>
                <w:sz w:val="20"/>
                <w:szCs w:val="20"/>
                <w:lang w:val="es-ES"/>
              </w:rPr>
            </w:pPr>
            <w:r w:rsidRPr="002E0A10">
              <w:rPr>
                <w:b/>
                <w:sz w:val="20"/>
                <w:szCs w:val="20"/>
                <w:lang w:val="es-ES"/>
              </w:rPr>
              <w:t>Control de almacenamiento</w:t>
            </w:r>
            <w:r w:rsidRPr="002E0A10">
              <w:rPr>
                <w:sz w:val="20"/>
                <w:szCs w:val="20"/>
                <w:lang w:val="es-ES"/>
              </w:rPr>
              <w:t>: impedir la introducción no autorizada de Datos Personales y la inspección, modificación o borrado no autorizados</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de Datos Personales almacenados</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1218"/>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contextualSpacing/>
              <w:jc w:val="both"/>
              <w:rPr>
                <w:sz w:val="20"/>
                <w:szCs w:val="20"/>
                <w:lang w:val="es-ES"/>
              </w:rPr>
            </w:pPr>
            <w:r w:rsidRPr="002E0A10">
              <w:rPr>
                <w:b/>
                <w:sz w:val="20"/>
                <w:szCs w:val="20"/>
                <w:lang w:val="es-ES"/>
              </w:rPr>
              <w:t>Control de usuario</w:t>
            </w:r>
            <w:r w:rsidRPr="002E0A10">
              <w:rPr>
                <w:sz w:val="20"/>
                <w:szCs w:val="20"/>
                <w:lang w:val="es-ES"/>
              </w:rPr>
              <w:t>: impedir el uso de sistemas de tratamiento automático de datos por parte de personas no autorizadas a través de equipos de</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comunicación de datos</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1454"/>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286"/>
              <w:contextualSpacing/>
              <w:jc w:val="both"/>
              <w:rPr>
                <w:sz w:val="20"/>
                <w:szCs w:val="20"/>
                <w:lang w:val="es-ES"/>
              </w:rPr>
            </w:pPr>
            <w:r w:rsidRPr="002E0A10">
              <w:rPr>
                <w:b/>
                <w:sz w:val="20"/>
                <w:szCs w:val="20"/>
                <w:lang w:val="es-ES"/>
              </w:rPr>
              <w:t>Control de acceso a datos</w:t>
            </w:r>
            <w:r w:rsidRPr="002E0A10">
              <w:rPr>
                <w:sz w:val="20"/>
                <w:szCs w:val="20"/>
                <w:lang w:val="es-ES"/>
              </w:rPr>
              <w:t>: garantizar que las personas autorizadas a usar un sistema de tratamiento automático de datos solo</w:t>
            </w:r>
          </w:p>
          <w:p w:rsidR="00894D5E" w:rsidRPr="002E0A10" w:rsidRDefault="00894D5E" w:rsidP="009E3DCE">
            <w:pPr>
              <w:pStyle w:val="TableParagraph"/>
              <w:spacing w:before="100" w:beforeAutospacing="1" w:after="100" w:afterAutospacing="1"/>
              <w:ind w:right="152"/>
              <w:contextualSpacing/>
              <w:jc w:val="both"/>
              <w:rPr>
                <w:sz w:val="20"/>
                <w:szCs w:val="20"/>
                <w:lang w:val="es-ES"/>
              </w:rPr>
            </w:pPr>
            <w:r w:rsidRPr="002E0A10">
              <w:rPr>
                <w:sz w:val="20"/>
                <w:szCs w:val="20"/>
                <w:lang w:val="es-ES"/>
              </w:rPr>
              <w:t>tengan acceso a los Datos Personales que abarque su autorización de acceso</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1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1699"/>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82"/>
              <w:contextualSpacing/>
              <w:jc w:val="both"/>
              <w:rPr>
                <w:sz w:val="20"/>
                <w:szCs w:val="20"/>
                <w:lang w:val="es-ES"/>
              </w:rPr>
            </w:pPr>
            <w:r w:rsidRPr="002E0A10">
              <w:rPr>
                <w:b/>
                <w:sz w:val="20"/>
                <w:szCs w:val="20"/>
                <w:lang w:val="es-ES"/>
              </w:rPr>
              <w:t>Control de comunicación</w:t>
            </w:r>
            <w:r w:rsidRPr="002E0A10">
              <w:rPr>
                <w:sz w:val="20"/>
                <w:szCs w:val="20"/>
                <w:lang w:val="es-ES"/>
              </w:rPr>
              <w:t>: garantizar que se puede comprobar y establecer a qué personas se han transmitido o puesto a disposición los Datos Personales, o podrían transmitirse o ponerse a disposición, a través del</w:t>
            </w:r>
          </w:p>
          <w:p w:rsidR="00894D5E" w:rsidRPr="002E0A10" w:rsidRDefault="00894D5E" w:rsidP="009E3DCE">
            <w:pPr>
              <w:pStyle w:val="TableParagraph"/>
              <w:spacing w:before="100" w:beforeAutospacing="1" w:after="100" w:afterAutospacing="1"/>
              <w:contextualSpacing/>
              <w:jc w:val="both"/>
              <w:rPr>
                <w:sz w:val="20"/>
                <w:szCs w:val="20"/>
                <w:lang w:val="es-ES"/>
              </w:rPr>
            </w:pPr>
            <w:r w:rsidRPr="002E0A10">
              <w:rPr>
                <w:sz w:val="20"/>
                <w:szCs w:val="20"/>
                <w:lang w:val="es-ES"/>
              </w:rPr>
              <w:t>equipo de comunicación de datos</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1459"/>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209"/>
              <w:contextualSpacing/>
              <w:jc w:val="both"/>
              <w:rPr>
                <w:sz w:val="20"/>
                <w:szCs w:val="20"/>
                <w:lang w:val="es-ES"/>
              </w:rPr>
            </w:pPr>
            <w:r w:rsidRPr="002E0A10">
              <w:rPr>
                <w:b/>
                <w:sz w:val="20"/>
                <w:szCs w:val="20"/>
                <w:lang w:val="es-ES"/>
              </w:rPr>
              <w:t>Control de entrada</w:t>
            </w:r>
            <w:r w:rsidRPr="002E0A10">
              <w:rPr>
                <w:sz w:val="20"/>
                <w:szCs w:val="20"/>
                <w:lang w:val="es-ES"/>
              </w:rPr>
              <w:t xml:space="preserve">: garantizar que se puede posteriormente comprobar y establecer qué Datos Personales se han introducido </w:t>
            </w:r>
            <w:r w:rsidRPr="002E0A10">
              <w:rPr>
                <w:spacing w:val="-3"/>
                <w:sz w:val="20"/>
                <w:szCs w:val="20"/>
                <w:lang w:val="es-ES"/>
              </w:rPr>
              <w:t xml:space="preserve">en </w:t>
            </w:r>
            <w:r w:rsidRPr="002E0A10">
              <w:rPr>
                <w:sz w:val="20"/>
                <w:szCs w:val="20"/>
                <w:lang w:val="es-ES"/>
              </w:rPr>
              <w:t>sistemas de tratamiento automático de datos</w:t>
            </w:r>
            <w:r w:rsidRPr="002E0A10">
              <w:rPr>
                <w:spacing w:val="1"/>
                <w:sz w:val="20"/>
                <w:szCs w:val="20"/>
                <w:lang w:val="es-ES"/>
              </w:rPr>
              <w:t xml:space="preserve"> </w:t>
            </w:r>
            <w:r w:rsidRPr="002E0A10">
              <w:rPr>
                <w:sz w:val="20"/>
                <w:szCs w:val="20"/>
                <w:lang w:val="es-ES"/>
              </w:rPr>
              <w:t>y</w:t>
            </w:r>
          </w:p>
          <w:p w:rsidR="00894D5E" w:rsidRPr="002E0A10" w:rsidRDefault="00894D5E" w:rsidP="009E3DCE">
            <w:pPr>
              <w:pStyle w:val="TableParagraph"/>
              <w:spacing w:before="100" w:beforeAutospacing="1" w:after="100" w:afterAutospacing="1"/>
              <w:contextualSpacing/>
              <w:jc w:val="both"/>
              <w:rPr>
                <w:sz w:val="20"/>
                <w:szCs w:val="20"/>
                <w:lang w:val="es-ES"/>
              </w:rPr>
            </w:pPr>
            <w:r w:rsidRPr="002E0A10">
              <w:rPr>
                <w:sz w:val="20"/>
                <w:szCs w:val="20"/>
                <w:lang w:val="es-ES"/>
              </w:rPr>
              <w:t>cuándo y quién ha procedido a</w:t>
            </w:r>
            <w:r w:rsidRPr="002E0A10">
              <w:rPr>
                <w:spacing w:val="-5"/>
                <w:sz w:val="20"/>
                <w:szCs w:val="20"/>
                <w:lang w:val="es-ES"/>
              </w:rPr>
              <w:t xml:space="preserve"> </w:t>
            </w:r>
            <w:r w:rsidRPr="002E0A10">
              <w:rPr>
                <w:sz w:val="20"/>
                <w:szCs w:val="20"/>
                <w:lang w:val="es-ES"/>
              </w:rPr>
              <w:t>ello</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1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1459"/>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264"/>
              <w:contextualSpacing/>
              <w:jc w:val="both"/>
              <w:rPr>
                <w:sz w:val="20"/>
                <w:szCs w:val="20"/>
                <w:lang w:val="es-ES"/>
              </w:rPr>
            </w:pPr>
            <w:r w:rsidRPr="002E0A10">
              <w:rPr>
                <w:b/>
                <w:sz w:val="20"/>
                <w:szCs w:val="20"/>
                <w:lang w:val="es-ES"/>
              </w:rPr>
              <w:t xml:space="preserve">Control de transporte: </w:t>
            </w:r>
            <w:r w:rsidRPr="002E0A10">
              <w:rPr>
                <w:sz w:val="20"/>
                <w:szCs w:val="20"/>
                <w:lang w:val="es-ES"/>
              </w:rPr>
              <w:t>impedir la lectura, copia, modificación o borrado no autorizados de Datos Personales durante las transferencias de dichos datos o durante el transporte de</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soportes de datos</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912"/>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294"/>
              <w:contextualSpacing/>
              <w:jc w:val="both"/>
              <w:rPr>
                <w:sz w:val="20"/>
                <w:szCs w:val="20"/>
                <w:lang w:val="es-ES"/>
              </w:rPr>
            </w:pPr>
            <w:r w:rsidRPr="002E0A10">
              <w:rPr>
                <w:b/>
                <w:sz w:val="20"/>
                <w:szCs w:val="20"/>
                <w:lang w:val="es-ES"/>
              </w:rPr>
              <w:t xml:space="preserve">Recuperación: </w:t>
            </w:r>
            <w:r w:rsidRPr="002E0A10">
              <w:rPr>
                <w:sz w:val="20"/>
                <w:szCs w:val="20"/>
                <w:lang w:val="es-ES"/>
              </w:rPr>
              <w:t>garantizar que los sistemas instalados podrían restablecerse en caso de interrupción</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1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r w:rsidR="00894D5E" w:rsidRPr="002E0A10" w:rsidTr="009E3DCE">
        <w:trPr>
          <w:trHeight w:val="1704"/>
        </w:trPr>
        <w:tc>
          <w:tcPr>
            <w:tcW w:w="420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right="174"/>
              <w:contextualSpacing/>
              <w:jc w:val="both"/>
              <w:rPr>
                <w:sz w:val="20"/>
                <w:szCs w:val="20"/>
                <w:lang w:val="es-ES"/>
              </w:rPr>
            </w:pPr>
            <w:r w:rsidRPr="002E0A10">
              <w:rPr>
                <w:b/>
                <w:sz w:val="20"/>
                <w:szCs w:val="20"/>
                <w:lang w:val="es-ES"/>
              </w:rPr>
              <w:t xml:space="preserve">Integridad: </w:t>
            </w:r>
            <w:r w:rsidRPr="002E0A10">
              <w:rPr>
                <w:sz w:val="20"/>
                <w:szCs w:val="20"/>
                <w:lang w:val="es-ES"/>
              </w:rPr>
              <w:t>garantizar que funcionan las funciones del sistema, que se comunica la aparición de fallos en dichas funciones (fiabilidad) y que los Datos Personales almacenados no pueden corromperse por culpa del mal</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funcionamiento del sistema</w:t>
            </w:r>
          </w:p>
        </w:tc>
        <w:tc>
          <w:tcPr>
            <w:tcW w:w="4298" w:type="dxa"/>
          </w:tcPr>
          <w:p w:rsidR="00894D5E" w:rsidRPr="002E0A10" w:rsidRDefault="00894D5E" w:rsidP="009E3DCE">
            <w:pPr>
              <w:pStyle w:val="TableParagraph"/>
              <w:spacing w:before="100" w:beforeAutospacing="1" w:after="100" w:afterAutospacing="1"/>
              <w:contextualSpacing/>
              <w:jc w:val="both"/>
              <w:rPr>
                <w:sz w:val="20"/>
                <w:szCs w:val="20"/>
              </w:rPr>
            </w:pPr>
          </w:p>
          <w:p w:rsidR="00894D5E" w:rsidRPr="002E0A10" w:rsidRDefault="00894D5E" w:rsidP="009E3DCE">
            <w:pPr>
              <w:pStyle w:val="TableParagraph"/>
              <w:spacing w:before="100" w:beforeAutospacing="1" w:after="100" w:afterAutospacing="1"/>
              <w:ind w:left="479"/>
              <w:contextualSpacing/>
              <w:jc w:val="both"/>
              <w:rPr>
                <w:sz w:val="20"/>
                <w:szCs w:val="20"/>
              </w:rPr>
            </w:pPr>
            <w:r w:rsidRPr="002E0A10">
              <w:rPr>
                <w:noProof/>
                <w:sz w:val="20"/>
                <w:szCs w:val="20"/>
              </w:rPr>
              <w:drawing>
                <wp:inline distT="0" distB="0" distL="0" distR="0">
                  <wp:extent cx="1136820" cy="228600"/>
                  <wp:effectExtent l="0" t="0" r="0" b="0"/>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4.png"/>
                          <pic:cNvPicPr/>
                        </pic:nvPicPr>
                        <pic:blipFill>
                          <a:blip r:embed="rId8" cstate="print"/>
                          <a:stretch>
                            <a:fillRect/>
                          </a:stretch>
                        </pic:blipFill>
                        <pic:spPr>
                          <a:xfrm>
                            <a:off x="0" y="0"/>
                            <a:ext cx="1136820" cy="228600"/>
                          </a:xfrm>
                          <a:prstGeom prst="rect">
                            <a:avLst/>
                          </a:prstGeom>
                        </pic:spPr>
                      </pic:pic>
                    </a:graphicData>
                  </a:graphic>
                </wp:inline>
              </w:drawing>
            </w:r>
          </w:p>
        </w:tc>
      </w:tr>
    </w:tbl>
    <w:p w:rsidR="00894D5E" w:rsidRPr="002E0A10" w:rsidRDefault="00894D5E" w:rsidP="00894D5E">
      <w:pPr>
        <w:pStyle w:val="Prrafodelista"/>
        <w:widowControl w:val="0"/>
        <w:numPr>
          <w:ilvl w:val="0"/>
          <w:numId w:val="5"/>
        </w:numPr>
        <w:tabs>
          <w:tab w:val="left" w:pos="501"/>
        </w:tabs>
        <w:suppressAutoHyphens w:val="0"/>
        <w:adjustRightInd/>
        <w:spacing w:before="100" w:beforeAutospacing="1" w:after="100" w:afterAutospacing="1" w:line="240" w:lineRule="auto"/>
        <w:ind w:right="402"/>
        <w:contextualSpacing/>
        <w:jc w:val="both"/>
        <w:textAlignment w:val="auto"/>
        <w:rPr>
          <w:rFonts w:ascii="Verdana" w:hAnsi="Verdana"/>
        </w:rPr>
      </w:pPr>
      <w:r w:rsidRPr="002E0A10">
        <w:rPr>
          <w:rFonts w:ascii="Verdana" w:hAnsi="Verdana"/>
        </w:rPr>
        <w:t>El Encargado del Tratamiento ofrecerá a Mutua Montañesa un plan exhaustivo y actualizado de protección y seguridad de datos para el tratamiento de datos conforme</w:t>
      </w:r>
      <w:r w:rsidRPr="002E0A10">
        <w:rPr>
          <w:rFonts w:ascii="Verdana" w:hAnsi="Verdana"/>
          <w:spacing w:val="-9"/>
        </w:rPr>
        <w:t xml:space="preserve"> </w:t>
      </w:r>
      <w:r w:rsidRPr="002E0A10">
        <w:rPr>
          <w:rFonts w:ascii="Verdana" w:hAnsi="Verdana"/>
        </w:rPr>
        <w:t>a</w:t>
      </w:r>
      <w:r w:rsidRPr="002E0A10">
        <w:rPr>
          <w:rFonts w:ascii="Verdana" w:hAnsi="Verdana"/>
          <w:spacing w:val="-14"/>
        </w:rPr>
        <w:t xml:space="preserve"> </w:t>
      </w:r>
      <w:r w:rsidRPr="002E0A10">
        <w:rPr>
          <w:rFonts w:ascii="Verdana" w:hAnsi="Verdana"/>
        </w:rPr>
        <w:t>los</w:t>
      </w:r>
      <w:r w:rsidRPr="002E0A10">
        <w:rPr>
          <w:rFonts w:ascii="Verdana" w:hAnsi="Verdana"/>
          <w:spacing w:val="-12"/>
        </w:rPr>
        <w:t xml:space="preserve"> </w:t>
      </w:r>
      <w:r w:rsidRPr="002E0A10">
        <w:rPr>
          <w:rFonts w:ascii="Verdana" w:hAnsi="Verdana"/>
        </w:rPr>
        <w:t>términos</w:t>
      </w:r>
      <w:r w:rsidRPr="002E0A10">
        <w:rPr>
          <w:rFonts w:ascii="Verdana" w:hAnsi="Verdana"/>
          <w:spacing w:val="-8"/>
        </w:rPr>
        <w:t xml:space="preserve"> </w:t>
      </w:r>
      <w:r w:rsidRPr="002E0A10">
        <w:rPr>
          <w:rFonts w:ascii="Verdana" w:hAnsi="Verdana"/>
        </w:rPr>
        <w:t>de</w:t>
      </w:r>
      <w:r w:rsidRPr="002E0A10">
        <w:rPr>
          <w:rFonts w:ascii="Verdana" w:hAnsi="Verdana"/>
          <w:spacing w:val="-18"/>
        </w:rPr>
        <w:t xml:space="preserve"> </w:t>
      </w:r>
      <w:r w:rsidRPr="002E0A10">
        <w:rPr>
          <w:rFonts w:ascii="Verdana" w:hAnsi="Verdana"/>
        </w:rPr>
        <w:t>la</w:t>
      </w:r>
      <w:r w:rsidRPr="002E0A10">
        <w:rPr>
          <w:rFonts w:ascii="Verdana" w:hAnsi="Verdana"/>
          <w:spacing w:val="-9"/>
        </w:rPr>
        <w:t xml:space="preserve"> </w:t>
      </w:r>
      <w:r w:rsidRPr="002E0A10">
        <w:rPr>
          <w:rFonts w:ascii="Verdana" w:hAnsi="Verdana"/>
        </w:rPr>
        <w:t>presente</w:t>
      </w:r>
      <w:r w:rsidRPr="002E0A10">
        <w:rPr>
          <w:rFonts w:ascii="Verdana" w:hAnsi="Verdana"/>
          <w:spacing w:val="-14"/>
        </w:rPr>
        <w:t xml:space="preserve"> </w:t>
      </w:r>
      <w:r w:rsidRPr="002E0A10">
        <w:rPr>
          <w:rFonts w:ascii="Verdana" w:hAnsi="Verdana"/>
        </w:rPr>
        <w:t>Adenda,</w:t>
      </w:r>
      <w:r w:rsidRPr="002E0A10">
        <w:rPr>
          <w:rFonts w:ascii="Verdana" w:hAnsi="Verdana"/>
          <w:spacing w:val="-19"/>
        </w:rPr>
        <w:t xml:space="preserve"> </w:t>
      </w:r>
      <w:r w:rsidRPr="002E0A10">
        <w:rPr>
          <w:rFonts w:ascii="Verdana" w:hAnsi="Verdana"/>
        </w:rPr>
        <w:t>y</w:t>
      </w:r>
      <w:r w:rsidRPr="002E0A10">
        <w:rPr>
          <w:rFonts w:ascii="Verdana" w:hAnsi="Verdana"/>
          <w:spacing w:val="-8"/>
        </w:rPr>
        <w:t xml:space="preserve"> </w:t>
      </w:r>
      <w:r w:rsidRPr="002E0A10">
        <w:rPr>
          <w:rFonts w:ascii="Verdana" w:hAnsi="Verdana"/>
        </w:rPr>
        <w:t>que</w:t>
      </w:r>
      <w:r w:rsidRPr="002E0A10">
        <w:rPr>
          <w:rFonts w:ascii="Verdana" w:hAnsi="Verdana"/>
          <w:spacing w:val="-12"/>
        </w:rPr>
        <w:t xml:space="preserve"> </w:t>
      </w:r>
      <w:r w:rsidRPr="002E0A10">
        <w:rPr>
          <w:rFonts w:ascii="Verdana" w:hAnsi="Verdana"/>
        </w:rPr>
        <w:t>será</w:t>
      </w:r>
      <w:r w:rsidRPr="002E0A10">
        <w:rPr>
          <w:rFonts w:ascii="Verdana" w:hAnsi="Verdana"/>
          <w:spacing w:val="-15"/>
        </w:rPr>
        <w:t xml:space="preserve"> </w:t>
      </w:r>
      <w:r w:rsidRPr="002E0A10">
        <w:rPr>
          <w:rFonts w:ascii="Verdana" w:hAnsi="Verdana"/>
        </w:rPr>
        <w:t>compartido</w:t>
      </w:r>
      <w:r w:rsidRPr="002E0A10">
        <w:rPr>
          <w:rFonts w:ascii="Verdana" w:hAnsi="Verdana"/>
          <w:spacing w:val="-10"/>
        </w:rPr>
        <w:t xml:space="preserve"> </w:t>
      </w:r>
      <w:r w:rsidRPr="002E0A10">
        <w:rPr>
          <w:rFonts w:ascii="Verdana" w:hAnsi="Verdana"/>
        </w:rPr>
        <w:t>con</w:t>
      </w:r>
      <w:r w:rsidRPr="002E0A10">
        <w:rPr>
          <w:rFonts w:ascii="Verdana" w:hAnsi="Verdana"/>
          <w:spacing w:val="-11"/>
        </w:rPr>
        <w:t xml:space="preserve"> </w:t>
      </w:r>
      <w:r w:rsidRPr="002E0A10">
        <w:rPr>
          <w:rFonts w:ascii="Verdana" w:hAnsi="Verdana"/>
        </w:rPr>
        <w:t xml:space="preserve">Mutua Montañesa en </w:t>
      </w:r>
      <w:r w:rsidRPr="002E0A10">
        <w:rPr>
          <w:rFonts w:ascii="Verdana" w:hAnsi="Verdana"/>
          <w:spacing w:val="-2"/>
        </w:rPr>
        <w:t xml:space="preserve">cuanto </w:t>
      </w:r>
      <w:r w:rsidRPr="002E0A10">
        <w:rPr>
          <w:rFonts w:ascii="Verdana" w:hAnsi="Verdana"/>
        </w:rPr>
        <w:t xml:space="preserve">esta Adenda entre </w:t>
      </w:r>
      <w:r w:rsidRPr="002E0A10">
        <w:rPr>
          <w:rFonts w:ascii="Verdana" w:hAnsi="Verdana"/>
          <w:spacing w:val="-3"/>
        </w:rPr>
        <w:t xml:space="preserve">en </w:t>
      </w:r>
      <w:r w:rsidRPr="002E0A10">
        <w:rPr>
          <w:rFonts w:ascii="Verdana" w:hAnsi="Verdana"/>
        </w:rPr>
        <w:t>vigor. Además, Mutua Montañesa podrá solicitar en cualquier momento una copia de este plan de</w:t>
      </w:r>
      <w:r w:rsidRPr="002E0A10">
        <w:rPr>
          <w:rFonts w:ascii="Verdana" w:hAnsi="Verdana"/>
          <w:spacing w:val="-16"/>
        </w:rPr>
        <w:t xml:space="preserve"> </w:t>
      </w:r>
      <w:r w:rsidRPr="002E0A10">
        <w:rPr>
          <w:rFonts w:ascii="Verdana" w:hAnsi="Verdana"/>
        </w:rPr>
        <w:t>seguridad.</w:t>
      </w:r>
    </w:p>
    <w:p w:rsidR="00894D5E" w:rsidRPr="002E0A10" w:rsidRDefault="00894D5E" w:rsidP="00894D5E">
      <w:pPr>
        <w:pStyle w:val="Prrafodelista"/>
        <w:tabs>
          <w:tab w:val="left" w:pos="501"/>
        </w:tabs>
        <w:spacing w:before="100" w:beforeAutospacing="1" w:after="100" w:afterAutospacing="1"/>
        <w:ind w:left="500" w:right="402"/>
        <w:rPr>
          <w:rFonts w:ascii="Verdana" w:hAnsi="Verdana"/>
        </w:rPr>
      </w:pPr>
    </w:p>
    <w:p w:rsidR="00894D5E" w:rsidRPr="002E0A10" w:rsidRDefault="00894D5E" w:rsidP="00894D5E">
      <w:pPr>
        <w:pStyle w:val="Prrafodelista"/>
        <w:widowControl w:val="0"/>
        <w:numPr>
          <w:ilvl w:val="0"/>
          <w:numId w:val="5"/>
        </w:numPr>
        <w:tabs>
          <w:tab w:val="left" w:pos="501"/>
        </w:tabs>
        <w:suppressAutoHyphens w:val="0"/>
        <w:adjustRightInd/>
        <w:spacing w:before="100" w:beforeAutospacing="1" w:after="100" w:afterAutospacing="1" w:line="240" w:lineRule="auto"/>
        <w:ind w:right="402"/>
        <w:contextualSpacing/>
        <w:jc w:val="both"/>
        <w:textAlignment w:val="auto"/>
        <w:rPr>
          <w:rFonts w:ascii="Verdana" w:hAnsi="Verdana"/>
        </w:rPr>
      </w:pPr>
      <w:r w:rsidRPr="002E0A10">
        <w:rPr>
          <w:rFonts w:ascii="Verdana" w:hAnsi="Verdana"/>
        </w:rPr>
        <w:t>El Encargado del Tratamiento no nombrará a persona alguna para el tratamiento de los Datos Personales a menos que dicha</w:t>
      </w:r>
      <w:r w:rsidRPr="002E0A10">
        <w:rPr>
          <w:rFonts w:ascii="Verdana" w:hAnsi="Verdana"/>
          <w:spacing w:val="-7"/>
        </w:rPr>
        <w:t xml:space="preserve"> </w:t>
      </w:r>
      <w:r w:rsidRPr="002E0A10">
        <w:rPr>
          <w:rFonts w:ascii="Verdana" w:hAnsi="Verdana"/>
        </w:rPr>
        <w:t>persona:</w:t>
      </w:r>
    </w:p>
    <w:p w:rsidR="00894D5E" w:rsidRPr="002E0A10" w:rsidRDefault="00894D5E" w:rsidP="00894D5E">
      <w:pPr>
        <w:pStyle w:val="Prrafodelista"/>
        <w:tabs>
          <w:tab w:val="left" w:pos="501"/>
        </w:tabs>
        <w:spacing w:before="100" w:beforeAutospacing="1" w:after="100" w:afterAutospacing="1"/>
        <w:ind w:left="500" w:right="402"/>
        <w:rPr>
          <w:rFonts w:ascii="Verdana" w:hAnsi="Verdana"/>
        </w:rPr>
      </w:pPr>
    </w:p>
    <w:p w:rsidR="00894D5E" w:rsidRPr="002E0A10" w:rsidRDefault="00894D5E" w:rsidP="00894D5E">
      <w:pPr>
        <w:pStyle w:val="Prrafodelista"/>
        <w:widowControl w:val="0"/>
        <w:numPr>
          <w:ilvl w:val="1"/>
          <w:numId w:val="5"/>
        </w:numPr>
        <w:tabs>
          <w:tab w:val="left" w:pos="990"/>
        </w:tabs>
        <w:suppressAutoHyphens w:val="0"/>
        <w:adjustRightInd/>
        <w:spacing w:before="100" w:beforeAutospacing="1" w:after="100" w:afterAutospacing="1" w:line="240" w:lineRule="auto"/>
        <w:ind w:right="402"/>
        <w:contextualSpacing/>
        <w:jc w:val="both"/>
        <w:textAlignment w:val="auto"/>
        <w:rPr>
          <w:rFonts w:ascii="Verdana" w:hAnsi="Verdana"/>
        </w:rPr>
      </w:pPr>
      <w:r w:rsidRPr="002E0A10">
        <w:rPr>
          <w:rFonts w:ascii="Verdana" w:hAnsi="Verdana"/>
        </w:rPr>
        <w:t>sea competente y esté cualificada para realizar las tareas específicas que</w:t>
      </w:r>
      <w:r w:rsidRPr="002E0A10">
        <w:rPr>
          <w:rFonts w:ascii="Verdana" w:hAnsi="Verdana"/>
          <w:spacing w:val="-38"/>
        </w:rPr>
        <w:t xml:space="preserve"> </w:t>
      </w:r>
      <w:r w:rsidRPr="002E0A10">
        <w:rPr>
          <w:rFonts w:ascii="Verdana" w:hAnsi="Verdana"/>
        </w:rPr>
        <w:t>se le asignen;</w:t>
      </w:r>
    </w:p>
    <w:p w:rsidR="00894D5E" w:rsidRPr="002E0A10" w:rsidRDefault="00894D5E" w:rsidP="00894D5E">
      <w:pPr>
        <w:pStyle w:val="Prrafodelista"/>
        <w:widowControl w:val="0"/>
        <w:numPr>
          <w:ilvl w:val="1"/>
          <w:numId w:val="5"/>
        </w:numPr>
        <w:tabs>
          <w:tab w:val="left" w:pos="990"/>
        </w:tabs>
        <w:suppressAutoHyphens w:val="0"/>
        <w:adjustRightInd/>
        <w:spacing w:before="100" w:beforeAutospacing="1" w:after="100" w:afterAutospacing="1" w:line="240" w:lineRule="auto"/>
        <w:ind w:right="402"/>
        <w:contextualSpacing/>
        <w:jc w:val="both"/>
        <w:textAlignment w:val="auto"/>
        <w:rPr>
          <w:rFonts w:ascii="Verdana" w:hAnsi="Verdana"/>
        </w:rPr>
      </w:pPr>
      <w:r w:rsidRPr="002E0A10">
        <w:rPr>
          <w:rFonts w:ascii="Verdana" w:hAnsi="Verdana"/>
        </w:rPr>
        <w:t xml:space="preserve">haya sido autorizada por </w:t>
      </w:r>
      <w:r w:rsidRPr="002E0A10">
        <w:rPr>
          <w:rFonts w:ascii="Verdana" w:hAnsi="Verdana"/>
          <w:spacing w:val="-3"/>
        </w:rPr>
        <w:t xml:space="preserve">el </w:t>
      </w:r>
      <w:r w:rsidRPr="002E0A10">
        <w:rPr>
          <w:rFonts w:ascii="Verdana" w:hAnsi="Verdana"/>
        </w:rPr>
        <w:t>Encargado del Tratamiento; y</w:t>
      </w:r>
    </w:p>
    <w:p w:rsidR="00894D5E" w:rsidRPr="00800951" w:rsidRDefault="00894D5E" w:rsidP="00894D5E">
      <w:pPr>
        <w:pStyle w:val="Prrafodelista"/>
        <w:widowControl w:val="0"/>
        <w:numPr>
          <w:ilvl w:val="1"/>
          <w:numId w:val="5"/>
        </w:numPr>
        <w:tabs>
          <w:tab w:val="left" w:pos="990"/>
        </w:tabs>
        <w:suppressAutoHyphens w:val="0"/>
        <w:adjustRightInd/>
        <w:spacing w:before="100" w:beforeAutospacing="1" w:after="100" w:afterAutospacing="1" w:line="240" w:lineRule="auto"/>
        <w:ind w:right="402"/>
        <w:contextualSpacing/>
        <w:jc w:val="both"/>
        <w:textAlignment w:val="auto"/>
        <w:rPr>
          <w:rFonts w:ascii="Verdana" w:hAnsi="Verdana"/>
        </w:rPr>
      </w:pPr>
      <w:r w:rsidRPr="002E0A10">
        <w:rPr>
          <w:rFonts w:ascii="Verdana" w:hAnsi="Verdana"/>
        </w:rPr>
        <w:t>haya</w:t>
      </w:r>
      <w:r w:rsidRPr="002E0A10">
        <w:rPr>
          <w:rFonts w:ascii="Verdana" w:hAnsi="Verdana"/>
          <w:spacing w:val="-9"/>
        </w:rPr>
        <w:t xml:space="preserve"> </w:t>
      </w:r>
      <w:r w:rsidRPr="002E0A10">
        <w:rPr>
          <w:rFonts w:ascii="Verdana" w:hAnsi="Verdana"/>
        </w:rPr>
        <w:t>sido</w:t>
      </w:r>
      <w:r w:rsidRPr="002E0A10">
        <w:rPr>
          <w:rFonts w:ascii="Verdana" w:hAnsi="Verdana"/>
          <w:spacing w:val="-6"/>
        </w:rPr>
        <w:t xml:space="preserve"> </w:t>
      </w:r>
      <w:r w:rsidRPr="002E0A10">
        <w:rPr>
          <w:rFonts w:ascii="Verdana" w:hAnsi="Verdana"/>
        </w:rPr>
        <w:t>totalmente</w:t>
      </w:r>
      <w:r w:rsidRPr="002E0A10">
        <w:rPr>
          <w:rFonts w:ascii="Verdana" w:hAnsi="Verdana"/>
          <w:spacing w:val="-6"/>
        </w:rPr>
        <w:t xml:space="preserve"> </w:t>
      </w:r>
      <w:r w:rsidRPr="002E0A10">
        <w:rPr>
          <w:rFonts w:ascii="Verdana" w:hAnsi="Verdana"/>
        </w:rPr>
        <w:t>formada</w:t>
      </w:r>
      <w:r w:rsidRPr="002E0A10">
        <w:rPr>
          <w:rFonts w:ascii="Verdana" w:hAnsi="Verdana"/>
          <w:spacing w:val="-9"/>
        </w:rPr>
        <w:t xml:space="preserve"> </w:t>
      </w:r>
      <w:r w:rsidRPr="002E0A10">
        <w:rPr>
          <w:rFonts w:ascii="Verdana" w:hAnsi="Verdana"/>
        </w:rPr>
        <w:t>por</w:t>
      </w:r>
      <w:r w:rsidRPr="002E0A10">
        <w:rPr>
          <w:rFonts w:ascii="Verdana" w:hAnsi="Verdana"/>
          <w:spacing w:val="-7"/>
        </w:rPr>
        <w:t xml:space="preserve"> </w:t>
      </w:r>
      <w:r w:rsidRPr="002E0A10">
        <w:rPr>
          <w:rFonts w:ascii="Verdana" w:hAnsi="Verdana"/>
        </w:rPr>
        <w:t>el</w:t>
      </w:r>
      <w:r w:rsidRPr="002E0A10">
        <w:rPr>
          <w:rFonts w:ascii="Verdana" w:hAnsi="Verdana"/>
          <w:spacing w:val="-11"/>
        </w:rPr>
        <w:t xml:space="preserve"> </w:t>
      </w:r>
      <w:r w:rsidRPr="002E0A10">
        <w:rPr>
          <w:rFonts w:ascii="Verdana" w:hAnsi="Verdana"/>
        </w:rPr>
        <w:t>Encargado</w:t>
      </w:r>
      <w:r w:rsidRPr="002E0A10">
        <w:rPr>
          <w:rFonts w:ascii="Verdana" w:hAnsi="Verdana"/>
          <w:spacing w:val="-9"/>
        </w:rPr>
        <w:t xml:space="preserve"> </w:t>
      </w:r>
      <w:r w:rsidRPr="002E0A10">
        <w:rPr>
          <w:rFonts w:ascii="Verdana" w:hAnsi="Verdana"/>
        </w:rPr>
        <w:t>del</w:t>
      </w:r>
      <w:r w:rsidRPr="002E0A10">
        <w:rPr>
          <w:rFonts w:ascii="Verdana" w:hAnsi="Verdana"/>
          <w:spacing w:val="-6"/>
        </w:rPr>
        <w:t xml:space="preserve"> </w:t>
      </w:r>
      <w:r w:rsidRPr="002E0A10">
        <w:rPr>
          <w:rFonts w:ascii="Verdana" w:hAnsi="Verdana"/>
        </w:rPr>
        <w:t>Tratamiento</w:t>
      </w:r>
      <w:r w:rsidRPr="002E0A10">
        <w:rPr>
          <w:rFonts w:ascii="Verdana" w:hAnsi="Verdana"/>
          <w:spacing w:val="1"/>
        </w:rPr>
        <w:t xml:space="preserve"> </w:t>
      </w:r>
      <w:r w:rsidRPr="002E0A10">
        <w:rPr>
          <w:rFonts w:ascii="Verdana" w:hAnsi="Verdana"/>
          <w:spacing w:val="-3"/>
        </w:rPr>
        <w:t>en</w:t>
      </w:r>
      <w:r w:rsidRPr="002E0A10">
        <w:rPr>
          <w:rFonts w:ascii="Verdana" w:hAnsi="Verdana"/>
          <w:spacing w:val="-6"/>
        </w:rPr>
        <w:t xml:space="preserve"> </w:t>
      </w:r>
      <w:r w:rsidRPr="002E0A10">
        <w:rPr>
          <w:rFonts w:ascii="Verdana" w:hAnsi="Verdana"/>
        </w:rPr>
        <w:t>cuanto</w:t>
      </w:r>
      <w:r w:rsidRPr="002E0A10">
        <w:rPr>
          <w:rFonts w:ascii="Verdana" w:hAnsi="Verdana"/>
          <w:spacing w:val="-4"/>
        </w:rPr>
        <w:t xml:space="preserve"> </w:t>
      </w:r>
      <w:r w:rsidRPr="002E0A10">
        <w:rPr>
          <w:rFonts w:ascii="Verdana" w:hAnsi="Verdana"/>
        </w:rPr>
        <w:t>a los</w:t>
      </w:r>
      <w:r w:rsidRPr="002E0A10">
        <w:rPr>
          <w:rFonts w:ascii="Verdana" w:hAnsi="Verdana"/>
          <w:spacing w:val="-4"/>
        </w:rPr>
        <w:t xml:space="preserve"> </w:t>
      </w:r>
      <w:r w:rsidRPr="002E0A10">
        <w:rPr>
          <w:rFonts w:ascii="Verdana" w:hAnsi="Verdana"/>
        </w:rPr>
        <w:t>procedimientos</w:t>
      </w:r>
      <w:r w:rsidRPr="002E0A10">
        <w:rPr>
          <w:rFonts w:ascii="Verdana" w:hAnsi="Verdana"/>
          <w:spacing w:val="-8"/>
        </w:rPr>
        <w:t xml:space="preserve"> </w:t>
      </w:r>
      <w:r w:rsidRPr="002E0A10">
        <w:rPr>
          <w:rFonts w:ascii="Verdana" w:hAnsi="Verdana"/>
        </w:rPr>
        <w:t>y</w:t>
      </w:r>
      <w:r w:rsidRPr="002E0A10">
        <w:rPr>
          <w:rFonts w:ascii="Verdana" w:hAnsi="Verdana"/>
          <w:spacing w:val="-9"/>
        </w:rPr>
        <w:t xml:space="preserve"> </w:t>
      </w:r>
      <w:r w:rsidRPr="002E0A10">
        <w:rPr>
          <w:rFonts w:ascii="Verdana" w:hAnsi="Verdana"/>
        </w:rPr>
        <w:t>reglamentos</w:t>
      </w:r>
      <w:r w:rsidRPr="002E0A10">
        <w:rPr>
          <w:rFonts w:ascii="Verdana" w:hAnsi="Verdana"/>
          <w:spacing w:val="-9"/>
        </w:rPr>
        <w:t xml:space="preserve"> </w:t>
      </w:r>
      <w:r w:rsidRPr="002E0A10">
        <w:rPr>
          <w:rFonts w:ascii="Verdana" w:hAnsi="Verdana"/>
        </w:rPr>
        <w:t>vigentes</w:t>
      </w:r>
      <w:r w:rsidRPr="002E0A10">
        <w:rPr>
          <w:rFonts w:ascii="Verdana" w:hAnsi="Verdana"/>
          <w:spacing w:val="-8"/>
        </w:rPr>
        <w:t xml:space="preserve"> </w:t>
      </w:r>
      <w:r w:rsidRPr="002E0A10">
        <w:rPr>
          <w:rFonts w:ascii="Verdana" w:hAnsi="Verdana"/>
        </w:rPr>
        <w:t>pertinentes</w:t>
      </w:r>
      <w:r w:rsidRPr="002E0A10">
        <w:rPr>
          <w:rFonts w:ascii="Verdana" w:hAnsi="Verdana"/>
          <w:spacing w:val="-3"/>
        </w:rPr>
        <w:t xml:space="preserve"> </w:t>
      </w:r>
      <w:r w:rsidRPr="002E0A10">
        <w:rPr>
          <w:rFonts w:ascii="Verdana" w:hAnsi="Verdana"/>
        </w:rPr>
        <w:t>para</w:t>
      </w:r>
      <w:r w:rsidRPr="002E0A10">
        <w:rPr>
          <w:rFonts w:ascii="Verdana" w:hAnsi="Verdana"/>
          <w:spacing w:val="-10"/>
        </w:rPr>
        <w:t xml:space="preserve"> </w:t>
      </w:r>
      <w:r w:rsidRPr="002E0A10">
        <w:rPr>
          <w:rFonts w:ascii="Verdana" w:hAnsi="Verdana"/>
          <w:spacing w:val="-3"/>
        </w:rPr>
        <w:t>el</w:t>
      </w:r>
      <w:r w:rsidRPr="002E0A10">
        <w:rPr>
          <w:rFonts w:ascii="Verdana" w:hAnsi="Verdana"/>
          <w:spacing w:val="-8"/>
        </w:rPr>
        <w:t xml:space="preserve"> </w:t>
      </w:r>
      <w:r w:rsidRPr="002E0A10">
        <w:rPr>
          <w:rFonts w:ascii="Verdana" w:hAnsi="Verdana"/>
        </w:rPr>
        <w:t xml:space="preserve">cumplimiento de las obligaciones del Encargado del Tratamiento </w:t>
      </w:r>
      <w:r w:rsidRPr="002E0A10">
        <w:rPr>
          <w:rFonts w:ascii="Verdana" w:hAnsi="Verdana"/>
          <w:spacing w:val="-3"/>
        </w:rPr>
        <w:t xml:space="preserve">en </w:t>
      </w:r>
      <w:r w:rsidRPr="002E0A10">
        <w:rPr>
          <w:rFonts w:ascii="Verdana" w:hAnsi="Verdana"/>
        </w:rPr>
        <w:t xml:space="preserve">virtud </w:t>
      </w:r>
      <w:r w:rsidRPr="002E0A10">
        <w:rPr>
          <w:rFonts w:ascii="Verdana" w:hAnsi="Verdana"/>
          <w:spacing w:val="-3"/>
        </w:rPr>
        <w:t xml:space="preserve">de </w:t>
      </w:r>
      <w:r w:rsidRPr="002E0A10">
        <w:rPr>
          <w:rFonts w:ascii="Verdana" w:hAnsi="Verdana"/>
        </w:rPr>
        <w:t xml:space="preserve">la presente Adenda sobre tratamiento </w:t>
      </w:r>
      <w:r w:rsidRPr="002E0A10">
        <w:rPr>
          <w:rFonts w:ascii="Verdana" w:hAnsi="Verdana"/>
          <w:spacing w:val="-3"/>
        </w:rPr>
        <w:t>de</w:t>
      </w:r>
      <w:r w:rsidRPr="002E0A10">
        <w:rPr>
          <w:rFonts w:ascii="Verdana" w:hAnsi="Verdana"/>
          <w:spacing w:val="-1"/>
        </w:rPr>
        <w:t xml:space="preserve"> </w:t>
      </w:r>
      <w:r w:rsidRPr="002E0A10">
        <w:rPr>
          <w:rFonts w:ascii="Verdana" w:hAnsi="Verdana"/>
        </w:rPr>
        <w:t>datos.</w:t>
      </w:r>
    </w:p>
    <w:p w:rsidR="00894D5E" w:rsidRPr="002E0A10" w:rsidRDefault="00894D5E" w:rsidP="00894D5E">
      <w:pPr>
        <w:pStyle w:val="Prrafodelista"/>
        <w:widowControl w:val="0"/>
        <w:tabs>
          <w:tab w:val="left" w:pos="990"/>
        </w:tabs>
        <w:spacing w:before="100" w:beforeAutospacing="1" w:after="100" w:afterAutospacing="1" w:line="240" w:lineRule="auto"/>
        <w:ind w:left="989" w:right="402"/>
        <w:jc w:val="both"/>
        <w:rPr>
          <w:rFonts w:ascii="Verdana" w:hAnsi="Verdana"/>
        </w:rPr>
      </w:pPr>
    </w:p>
    <w:p w:rsidR="00894D5E" w:rsidRPr="002E0A10" w:rsidRDefault="00894D5E" w:rsidP="00894D5E">
      <w:pPr>
        <w:pStyle w:val="Prrafodelista"/>
        <w:widowControl w:val="0"/>
        <w:numPr>
          <w:ilvl w:val="0"/>
          <w:numId w:val="5"/>
        </w:numPr>
        <w:tabs>
          <w:tab w:val="left" w:pos="501"/>
        </w:tabs>
        <w:suppressAutoHyphens w:val="0"/>
        <w:adjustRightInd/>
        <w:spacing w:before="100" w:beforeAutospacing="1" w:after="100" w:afterAutospacing="1" w:line="240" w:lineRule="auto"/>
        <w:ind w:right="402"/>
        <w:contextualSpacing/>
        <w:jc w:val="both"/>
        <w:textAlignment w:val="auto"/>
        <w:rPr>
          <w:rFonts w:ascii="Verdana" w:hAnsi="Verdana"/>
        </w:rPr>
      </w:pPr>
      <w:r w:rsidRPr="002E0A10">
        <w:rPr>
          <w:rFonts w:ascii="Verdana" w:hAnsi="Verdana"/>
        </w:rPr>
        <w:t xml:space="preserve">Se prohíbe realizar copias de cualesquiera Datos Personales de Mutua Montañesa que esta hubiese transmitido al Encargado del Tratamiento. No obstante, este último podrá conservar copias de Datos Personales que se le hayan facilitado </w:t>
      </w:r>
      <w:r w:rsidRPr="002E0A10">
        <w:rPr>
          <w:rFonts w:ascii="Verdana" w:hAnsi="Verdana"/>
          <w:spacing w:val="-5"/>
        </w:rPr>
        <w:t xml:space="preserve">en </w:t>
      </w:r>
      <w:r w:rsidRPr="002E0A10">
        <w:rPr>
          <w:rFonts w:ascii="Verdana" w:hAnsi="Verdana"/>
        </w:rPr>
        <w:t>sus</w:t>
      </w:r>
      <w:r w:rsidRPr="002E0A10">
        <w:rPr>
          <w:rFonts w:ascii="Verdana" w:hAnsi="Verdana"/>
          <w:spacing w:val="-13"/>
        </w:rPr>
        <w:t xml:space="preserve"> </w:t>
      </w:r>
      <w:r w:rsidRPr="002E0A10">
        <w:rPr>
          <w:rFonts w:ascii="Verdana" w:hAnsi="Verdana"/>
        </w:rPr>
        <w:t>servidores</w:t>
      </w:r>
      <w:r w:rsidRPr="002E0A10">
        <w:rPr>
          <w:rFonts w:ascii="Verdana" w:hAnsi="Verdana"/>
          <w:spacing w:val="-13"/>
        </w:rPr>
        <w:t xml:space="preserve"> </w:t>
      </w:r>
      <w:r w:rsidRPr="002E0A10">
        <w:rPr>
          <w:rFonts w:ascii="Verdana" w:hAnsi="Verdana"/>
        </w:rPr>
        <w:t>a</w:t>
      </w:r>
      <w:r w:rsidRPr="002E0A10">
        <w:rPr>
          <w:rFonts w:ascii="Verdana" w:hAnsi="Verdana"/>
          <w:spacing w:val="-9"/>
        </w:rPr>
        <w:t xml:space="preserve"> </w:t>
      </w:r>
      <w:r w:rsidRPr="002E0A10">
        <w:rPr>
          <w:rFonts w:ascii="Verdana" w:hAnsi="Verdana"/>
        </w:rPr>
        <w:t>efectos</w:t>
      </w:r>
      <w:r w:rsidRPr="002E0A10">
        <w:rPr>
          <w:rFonts w:ascii="Verdana" w:hAnsi="Verdana"/>
          <w:spacing w:val="-13"/>
        </w:rPr>
        <w:t xml:space="preserve"> </w:t>
      </w:r>
      <w:r w:rsidRPr="002E0A10">
        <w:rPr>
          <w:rFonts w:ascii="Verdana" w:hAnsi="Verdana"/>
        </w:rPr>
        <w:t>de</w:t>
      </w:r>
      <w:r w:rsidRPr="002E0A10">
        <w:rPr>
          <w:rFonts w:ascii="Verdana" w:hAnsi="Verdana"/>
          <w:spacing w:val="-13"/>
        </w:rPr>
        <w:t xml:space="preserve"> </w:t>
      </w:r>
      <w:r w:rsidRPr="002E0A10">
        <w:rPr>
          <w:rFonts w:ascii="Verdana" w:hAnsi="Verdana"/>
        </w:rPr>
        <w:t>copias</w:t>
      </w:r>
      <w:r w:rsidRPr="002E0A10">
        <w:rPr>
          <w:rFonts w:ascii="Verdana" w:hAnsi="Verdana"/>
          <w:spacing w:val="-13"/>
        </w:rPr>
        <w:t xml:space="preserve"> </w:t>
      </w:r>
      <w:r w:rsidRPr="002E0A10">
        <w:rPr>
          <w:rFonts w:ascii="Verdana" w:hAnsi="Verdana"/>
        </w:rPr>
        <w:t>de</w:t>
      </w:r>
      <w:r w:rsidRPr="002E0A10">
        <w:rPr>
          <w:rFonts w:ascii="Verdana" w:hAnsi="Verdana"/>
          <w:spacing w:val="-14"/>
        </w:rPr>
        <w:t xml:space="preserve"> </w:t>
      </w:r>
      <w:r w:rsidRPr="002E0A10">
        <w:rPr>
          <w:rFonts w:ascii="Verdana" w:hAnsi="Verdana"/>
        </w:rPr>
        <w:t>seguridad</w:t>
      </w:r>
      <w:r w:rsidRPr="002E0A10">
        <w:rPr>
          <w:rFonts w:ascii="Verdana" w:hAnsi="Verdana"/>
          <w:spacing w:val="-13"/>
        </w:rPr>
        <w:t xml:space="preserve"> </w:t>
      </w:r>
      <w:r w:rsidRPr="002E0A10">
        <w:rPr>
          <w:rFonts w:ascii="Verdana" w:hAnsi="Verdana"/>
        </w:rPr>
        <w:t>y</w:t>
      </w:r>
      <w:r w:rsidRPr="002E0A10">
        <w:rPr>
          <w:rFonts w:ascii="Verdana" w:hAnsi="Verdana"/>
          <w:spacing w:val="-14"/>
        </w:rPr>
        <w:t xml:space="preserve"> </w:t>
      </w:r>
      <w:r w:rsidRPr="002E0A10">
        <w:rPr>
          <w:rFonts w:ascii="Verdana" w:hAnsi="Verdana"/>
        </w:rPr>
        <w:t>archivado</w:t>
      </w:r>
      <w:r w:rsidRPr="002E0A10">
        <w:rPr>
          <w:rFonts w:ascii="Verdana" w:hAnsi="Verdana"/>
          <w:spacing w:val="-10"/>
        </w:rPr>
        <w:t xml:space="preserve"> </w:t>
      </w:r>
      <w:r w:rsidRPr="002E0A10">
        <w:rPr>
          <w:rFonts w:ascii="Verdana" w:hAnsi="Verdana"/>
          <w:spacing w:val="-3"/>
        </w:rPr>
        <w:t>en</w:t>
      </w:r>
      <w:r w:rsidRPr="002E0A10">
        <w:rPr>
          <w:rFonts w:ascii="Verdana" w:hAnsi="Verdana"/>
          <w:spacing w:val="-12"/>
        </w:rPr>
        <w:t xml:space="preserve"> </w:t>
      </w:r>
      <w:r w:rsidRPr="002E0A10">
        <w:rPr>
          <w:rFonts w:ascii="Verdana" w:hAnsi="Verdana"/>
        </w:rPr>
        <w:t>virtud</w:t>
      </w:r>
      <w:r w:rsidRPr="002E0A10">
        <w:rPr>
          <w:rFonts w:ascii="Verdana" w:hAnsi="Verdana"/>
          <w:spacing w:val="-14"/>
        </w:rPr>
        <w:t xml:space="preserve"> </w:t>
      </w:r>
      <w:r w:rsidRPr="002E0A10">
        <w:rPr>
          <w:rFonts w:ascii="Verdana" w:hAnsi="Verdana"/>
        </w:rPr>
        <w:t>del</w:t>
      </w:r>
      <w:r w:rsidRPr="002E0A10">
        <w:rPr>
          <w:rFonts w:ascii="Verdana" w:hAnsi="Verdana"/>
          <w:spacing w:val="-12"/>
        </w:rPr>
        <w:t xml:space="preserve"> </w:t>
      </w:r>
      <w:r w:rsidRPr="002E0A10">
        <w:rPr>
          <w:rFonts w:ascii="Verdana" w:hAnsi="Verdana"/>
        </w:rPr>
        <w:t xml:space="preserve">contrato correspondiente y hasta la finalización de los servicios indicados en la presente Adenda sobre tratamiento </w:t>
      </w:r>
      <w:r w:rsidRPr="002E0A10">
        <w:rPr>
          <w:rFonts w:ascii="Verdana" w:hAnsi="Verdana"/>
          <w:spacing w:val="-3"/>
        </w:rPr>
        <w:t>de</w:t>
      </w:r>
      <w:r w:rsidRPr="002E0A10">
        <w:rPr>
          <w:rFonts w:ascii="Verdana" w:hAnsi="Verdana"/>
          <w:spacing w:val="-1"/>
        </w:rPr>
        <w:t xml:space="preserve"> </w:t>
      </w:r>
      <w:r w:rsidRPr="002E0A10">
        <w:rPr>
          <w:rFonts w:ascii="Verdana" w:hAnsi="Verdana"/>
        </w:rPr>
        <w:t>datos.</w:t>
      </w: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pStyle w:val="Ttulo21"/>
        <w:ind w:left="745" w:firstLine="0"/>
        <w:contextualSpacing/>
        <w:jc w:val="both"/>
      </w:pPr>
      <w:r w:rsidRPr="002E0A10">
        <w:t>ANEXO 3. IMPRESO DE NOTIFICACIÓN DE VIOLACIÓN DE DATOS</w:t>
      </w:r>
    </w:p>
    <w:p w:rsidR="00894D5E" w:rsidRPr="002E0A10" w:rsidRDefault="00894D5E" w:rsidP="00894D5E">
      <w:pPr>
        <w:pStyle w:val="Textoindependiente"/>
        <w:ind w:left="110"/>
        <w:contextualSpacing/>
        <w:rPr>
          <w:rFonts w:ascii="Verdana" w:hAnsi="Verdana"/>
          <w:sz w:val="20"/>
          <w:szCs w:val="20"/>
        </w:rPr>
      </w:pPr>
      <w:r>
        <w:rPr>
          <w:rFonts w:ascii="Verdana" w:hAnsi="Verdana"/>
          <w:sz w:val="20"/>
          <w:szCs w:val="20"/>
        </w:rPr>
      </w:r>
      <w:r>
        <w:rPr>
          <w:rFonts w:ascii="Verdana" w:hAnsi="Verdana"/>
          <w:sz w:val="20"/>
          <w:szCs w:val="20"/>
        </w:rPr>
        <w:pict>
          <v:group id="_x0000_s1028" style="width:428.35pt;height:1.45pt;mso-position-horizontal-relative:char;mso-position-vertical-relative:line" coordsize="8567,29">
            <v:rect id="_x0000_s1029" style="position:absolute;width:8567;height:29" fillcolor="black" stroked="f"/>
            <w10:wrap type="none"/>
            <w10:anchorlock/>
          </v:group>
        </w:pict>
      </w:r>
    </w:p>
    <w:p w:rsidR="00894D5E" w:rsidRPr="002E0A10" w:rsidRDefault="00894D5E" w:rsidP="00894D5E">
      <w:pPr>
        <w:pStyle w:val="Textoindependiente"/>
        <w:contextualSpacing/>
        <w:rPr>
          <w:rFonts w:ascii="Verdana" w:hAnsi="Verdana"/>
          <w:b/>
          <w:sz w:val="20"/>
          <w:szCs w:val="20"/>
        </w:rPr>
      </w:pPr>
    </w:p>
    <w:p w:rsidR="00894D5E" w:rsidRPr="002E0A10" w:rsidRDefault="00894D5E" w:rsidP="00894D5E">
      <w:pPr>
        <w:spacing w:after="0"/>
        <w:ind w:left="139"/>
        <w:contextualSpacing/>
        <w:jc w:val="both"/>
        <w:rPr>
          <w:rFonts w:ascii="Verdana" w:hAnsi="Verdana"/>
          <w:b/>
          <w:sz w:val="20"/>
          <w:szCs w:val="20"/>
        </w:rPr>
      </w:pPr>
      <w:r w:rsidRPr="002E0A10">
        <w:rPr>
          <w:rFonts w:ascii="Verdana" w:hAnsi="Verdana"/>
          <w:b/>
          <w:sz w:val="20"/>
          <w:szCs w:val="20"/>
        </w:rPr>
        <w:t>Introducción</w:t>
      </w:r>
    </w:p>
    <w:p w:rsidR="00894D5E" w:rsidRPr="002E0A10" w:rsidRDefault="00894D5E" w:rsidP="00894D5E">
      <w:pPr>
        <w:pStyle w:val="Textoindependiente"/>
        <w:spacing w:before="100" w:beforeAutospacing="1" w:after="100" w:afterAutospacing="1" w:line="240" w:lineRule="auto"/>
        <w:ind w:left="139" w:right="544"/>
        <w:contextualSpacing/>
        <w:rPr>
          <w:rFonts w:ascii="Verdana" w:hAnsi="Verdana"/>
          <w:sz w:val="20"/>
          <w:szCs w:val="20"/>
        </w:rPr>
      </w:pPr>
      <w:r w:rsidRPr="002E0A10">
        <w:rPr>
          <w:rFonts w:ascii="Verdana" w:hAnsi="Verdana"/>
          <w:sz w:val="20"/>
          <w:szCs w:val="20"/>
        </w:rPr>
        <w:t xml:space="preserve">El Reglamento general de protección de datos (RGPD) introduce la obligación para todas las organizaciones de notificar violaciones de Datos Personales a la autoridad de supervisión pertinente y, </w:t>
      </w:r>
      <w:r w:rsidRPr="002E0A10">
        <w:rPr>
          <w:rFonts w:ascii="Verdana" w:hAnsi="Verdana"/>
          <w:spacing w:val="-3"/>
          <w:sz w:val="20"/>
          <w:szCs w:val="20"/>
        </w:rPr>
        <w:t xml:space="preserve">en </w:t>
      </w:r>
      <w:r w:rsidRPr="002E0A10">
        <w:rPr>
          <w:rFonts w:ascii="Verdana" w:hAnsi="Verdana"/>
          <w:sz w:val="20"/>
          <w:szCs w:val="20"/>
        </w:rPr>
        <w:t xml:space="preserve">algunos casos, a las personas físicas afectadas. Una violación de Datos Personales se refiere a un fallo de seguridad que entraña la destrucción, pérdida o alteración, accidentales o ilícitas, o la divulgación o </w:t>
      </w:r>
      <w:r w:rsidRPr="002E0A10">
        <w:rPr>
          <w:rFonts w:ascii="Verdana" w:hAnsi="Verdana"/>
          <w:spacing w:val="-3"/>
          <w:sz w:val="20"/>
          <w:szCs w:val="20"/>
        </w:rPr>
        <w:t xml:space="preserve">el </w:t>
      </w:r>
      <w:r w:rsidRPr="002E0A10">
        <w:rPr>
          <w:rFonts w:ascii="Verdana" w:hAnsi="Verdana"/>
          <w:sz w:val="20"/>
          <w:szCs w:val="20"/>
        </w:rPr>
        <w:t>acceso no</w:t>
      </w:r>
      <w:r w:rsidRPr="002E0A10">
        <w:rPr>
          <w:rFonts w:ascii="Verdana" w:hAnsi="Verdana"/>
          <w:spacing w:val="-11"/>
          <w:sz w:val="20"/>
          <w:szCs w:val="20"/>
        </w:rPr>
        <w:t xml:space="preserve"> </w:t>
      </w:r>
      <w:r w:rsidRPr="002E0A10">
        <w:rPr>
          <w:rFonts w:ascii="Verdana" w:hAnsi="Verdana"/>
          <w:sz w:val="20"/>
          <w:szCs w:val="20"/>
        </w:rPr>
        <w:t>autorizados,</w:t>
      </w:r>
      <w:r w:rsidRPr="002E0A10">
        <w:rPr>
          <w:rFonts w:ascii="Verdana" w:hAnsi="Verdana"/>
          <w:spacing w:val="-13"/>
          <w:sz w:val="20"/>
          <w:szCs w:val="20"/>
        </w:rPr>
        <w:t xml:space="preserve"> </w:t>
      </w:r>
      <w:r w:rsidRPr="002E0A10">
        <w:rPr>
          <w:rFonts w:ascii="Verdana" w:hAnsi="Verdana"/>
          <w:sz w:val="20"/>
          <w:szCs w:val="20"/>
        </w:rPr>
        <w:t>de</w:t>
      </w:r>
      <w:r w:rsidRPr="002E0A10">
        <w:rPr>
          <w:rFonts w:ascii="Verdana" w:hAnsi="Verdana"/>
          <w:spacing w:val="-14"/>
          <w:sz w:val="20"/>
          <w:szCs w:val="20"/>
        </w:rPr>
        <w:t xml:space="preserve"> </w:t>
      </w:r>
      <w:r w:rsidRPr="002E0A10">
        <w:rPr>
          <w:rFonts w:ascii="Verdana" w:hAnsi="Verdana"/>
          <w:sz w:val="20"/>
          <w:szCs w:val="20"/>
        </w:rPr>
        <w:t>Datos</w:t>
      </w:r>
      <w:r w:rsidRPr="002E0A10">
        <w:rPr>
          <w:rFonts w:ascii="Verdana" w:hAnsi="Verdana"/>
          <w:spacing w:val="-12"/>
          <w:sz w:val="20"/>
          <w:szCs w:val="20"/>
        </w:rPr>
        <w:t xml:space="preserve"> </w:t>
      </w:r>
      <w:r w:rsidRPr="002E0A10">
        <w:rPr>
          <w:rFonts w:ascii="Verdana" w:hAnsi="Verdana"/>
          <w:sz w:val="20"/>
          <w:szCs w:val="20"/>
        </w:rPr>
        <w:t>Personales</w:t>
      </w:r>
      <w:r w:rsidRPr="002E0A10">
        <w:rPr>
          <w:rFonts w:ascii="Verdana" w:hAnsi="Verdana"/>
          <w:spacing w:val="-13"/>
          <w:sz w:val="20"/>
          <w:szCs w:val="20"/>
        </w:rPr>
        <w:t xml:space="preserve"> </w:t>
      </w:r>
      <w:r w:rsidRPr="002E0A10">
        <w:rPr>
          <w:rFonts w:ascii="Verdana" w:hAnsi="Verdana"/>
          <w:sz w:val="20"/>
          <w:szCs w:val="20"/>
        </w:rPr>
        <w:t>que</w:t>
      </w:r>
      <w:r w:rsidRPr="002E0A10">
        <w:rPr>
          <w:rFonts w:ascii="Verdana" w:hAnsi="Verdana"/>
          <w:spacing w:val="-13"/>
          <w:sz w:val="20"/>
          <w:szCs w:val="20"/>
        </w:rPr>
        <w:t xml:space="preserve"> </w:t>
      </w:r>
      <w:r w:rsidRPr="002E0A10">
        <w:rPr>
          <w:rFonts w:ascii="Verdana" w:hAnsi="Verdana"/>
          <w:sz w:val="20"/>
          <w:szCs w:val="20"/>
        </w:rPr>
        <w:t>se</w:t>
      </w:r>
      <w:r w:rsidRPr="002E0A10">
        <w:rPr>
          <w:rFonts w:ascii="Verdana" w:hAnsi="Verdana"/>
          <w:spacing w:val="-14"/>
          <w:sz w:val="20"/>
          <w:szCs w:val="20"/>
        </w:rPr>
        <w:t xml:space="preserve"> </w:t>
      </w:r>
      <w:r w:rsidRPr="002E0A10">
        <w:rPr>
          <w:rFonts w:ascii="Verdana" w:hAnsi="Verdana"/>
          <w:spacing w:val="-3"/>
          <w:sz w:val="20"/>
          <w:szCs w:val="20"/>
        </w:rPr>
        <w:t>hayan</w:t>
      </w:r>
      <w:r w:rsidRPr="002E0A10">
        <w:rPr>
          <w:rFonts w:ascii="Verdana" w:hAnsi="Verdana"/>
          <w:spacing w:val="-10"/>
          <w:sz w:val="20"/>
          <w:szCs w:val="20"/>
        </w:rPr>
        <w:t xml:space="preserve"> </w:t>
      </w:r>
      <w:r w:rsidRPr="002E0A10">
        <w:rPr>
          <w:rFonts w:ascii="Verdana" w:hAnsi="Verdana"/>
          <w:sz w:val="20"/>
          <w:szCs w:val="20"/>
        </w:rPr>
        <w:t>transmitido,</w:t>
      </w:r>
      <w:r w:rsidRPr="002E0A10">
        <w:rPr>
          <w:rFonts w:ascii="Verdana" w:hAnsi="Verdana"/>
          <w:spacing w:val="-13"/>
          <w:sz w:val="20"/>
          <w:szCs w:val="20"/>
        </w:rPr>
        <w:t xml:space="preserve"> </w:t>
      </w:r>
      <w:r w:rsidRPr="002E0A10">
        <w:rPr>
          <w:rFonts w:ascii="Verdana" w:hAnsi="Verdana"/>
          <w:sz w:val="20"/>
          <w:szCs w:val="20"/>
        </w:rPr>
        <w:t>almacenado</w:t>
      </w:r>
      <w:r w:rsidRPr="002E0A10">
        <w:rPr>
          <w:rFonts w:ascii="Verdana" w:hAnsi="Verdana"/>
          <w:spacing w:val="-11"/>
          <w:sz w:val="20"/>
          <w:szCs w:val="20"/>
        </w:rPr>
        <w:t xml:space="preserve"> </w:t>
      </w:r>
      <w:r w:rsidRPr="002E0A10">
        <w:rPr>
          <w:rFonts w:ascii="Verdana" w:hAnsi="Verdana"/>
          <w:sz w:val="20"/>
          <w:szCs w:val="20"/>
        </w:rPr>
        <w:t>o</w:t>
      </w:r>
      <w:r w:rsidRPr="002E0A10">
        <w:rPr>
          <w:rFonts w:ascii="Verdana" w:hAnsi="Verdana"/>
          <w:spacing w:val="-16"/>
          <w:sz w:val="20"/>
          <w:szCs w:val="20"/>
        </w:rPr>
        <w:t xml:space="preserve"> </w:t>
      </w:r>
      <w:r w:rsidRPr="002E0A10">
        <w:rPr>
          <w:rFonts w:ascii="Verdana" w:hAnsi="Verdana"/>
          <w:sz w:val="20"/>
          <w:szCs w:val="20"/>
        </w:rPr>
        <w:t xml:space="preserve">tratado de cualquier otro modo. En estos casos, las organizaciones podrán notificar la violación en un </w:t>
      </w:r>
      <w:r w:rsidRPr="002E0A10">
        <w:rPr>
          <w:rFonts w:ascii="Verdana" w:hAnsi="Verdana"/>
          <w:spacing w:val="-3"/>
          <w:sz w:val="20"/>
          <w:szCs w:val="20"/>
        </w:rPr>
        <w:t xml:space="preserve">plazo </w:t>
      </w:r>
      <w:r w:rsidRPr="002E0A10">
        <w:rPr>
          <w:rFonts w:ascii="Verdana" w:hAnsi="Verdana"/>
          <w:sz w:val="20"/>
          <w:szCs w:val="20"/>
        </w:rPr>
        <w:t xml:space="preserve">de 72 horas desde la detección del fallo. La decisión </w:t>
      </w:r>
      <w:r w:rsidRPr="002E0A10">
        <w:rPr>
          <w:rFonts w:ascii="Verdana" w:hAnsi="Verdana"/>
          <w:spacing w:val="-6"/>
          <w:sz w:val="20"/>
          <w:szCs w:val="20"/>
        </w:rPr>
        <w:t xml:space="preserve">de </w:t>
      </w:r>
      <w:r w:rsidRPr="002E0A10">
        <w:rPr>
          <w:rFonts w:ascii="Verdana" w:hAnsi="Verdana"/>
          <w:sz w:val="20"/>
          <w:szCs w:val="20"/>
        </w:rPr>
        <w:t xml:space="preserve">notificación deberá ser tomada por varias personas </w:t>
      </w:r>
      <w:r w:rsidRPr="002E0A10">
        <w:rPr>
          <w:rFonts w:ascii="Verdana" w:hAnsi="Verdana"/>
          <w:spacing w:val="-3"/>
          <w:sz w:val="20"/>
          <w:szCs w:val="20"/>
        </w:rPr>
        <w:t xml:space="preserve">en </w:t>
      </w:r>
      <w:r w:rsidRPr="002E0A10">
        <w:rPr>
          <w:rFonts w:ascii="Verdana" w:hAnsi="Verdana"/>
          <w:sz w:val="20"/>
          <w:szCs w:val="20"/>
        </w:rPr>
        <w:t>el seno de Mutua Montañesa y siguiendo un procedimiento predeterminado. Para asegurarse de que se adoptan los pasos adecuados, Mutua Montañesa tiene que tener constancia de cada posible violación</w:t>
      </w:r>
      <w:r w:rsidRPr="002E0A10">
        <w:rPr>
          <w:rFonts w:ascii="Verdana" w:hAnsi="Verdana"/>
          <w:spacing w:val="-5"/>
          <w:sz w:val="20"/>
          <w:szCs w:val="20"/>
        </w:rPr>
        <w:t xml:space="preserve"> </w:t>
      </w:r>
      <w:r w:rsidRPr="002E0A10">
        <w:rPr>
          <w:rFonts w:ascii="Verdana" w:hAnsi="Verdana"/>
          <w:sz w:val="20"/>
          <w:szCs w:val="20"/>
        </w:rPr>
        <w:t>de</w:t>
      </w:r>
      <w:r w:rsidRPr="002E0A10">
        <w:rPr>
          <w:rFonts w:ascii="Verdana" w:hAnsi="Verdana"/>
          <w:spacing w:val="-3"/>
          <w:sz w:val="20"/>
          <w:szCs w:val="20"/>
        </w:rPr>
        <w:t xml:space="preserve"> </w:t>
      </w:r>
      <w:r w:rsidRPr="002E0A10">
        <w:rPr>
          <w:rFonts w:ascii="Verdana" w:hAnsi="Verdana"/>
          <w:sz w:val="20"/>
          <w:szCs w:val="20"/>
        </w:rPr>
        <w:t>datos.</w:t>
      </w:r>
      <w:r w:rsidRPr="002E0A10">
        <w:rPr>
          <w:rFonts w:ascii="Verdana" w:hAnsi="Verdana"/>
          <w:spacing w:val="-9"/>
          <w:sz w:val="20"/>
          <w:szCs w:val="20"/>
        </w:rPr>
        <w:t xml:space="preserve"> </w:t>
      </w:r>
      <w:r w:rsidRPr="002E0A10">
        <w:rPr>
          <w:rFonts w:ascii="Verdana" w:hAnsi="Verdana"/>
          <w:sz w:val="20"/>
          <w:szCs w:val="20"/>
        </w:rPr>
        <w:t>Este</w:t>
      </w:r>
      <w:r w:rsidRPr="002E0A10">
        <w:rPr>
          <w:rFonts w:ascii="Verdana" w:hAnsi="Verdana"/>
          <w:spacing w:val="-8"/>
          <w:sz w:val="20"/>
          <w:szCs w:val="20"/>
        </w:rPr>
        <w:t xml:space="preserve"> </w:t>
      </w:r>
      <w:r w:rsidRPr="002E0A10">
        <w:rPr>
          <w:rFonts w:ascii="Verdana" w:hAnsi="Verdana"/>
          <w:sz w:val="20"/>
          <w:szCs w:val="20"/>
        </w:rPr>
        <w:t>impreso</w:t>
      </w:r>
      <w:r w:rsidRPr="002E0A10">
        <w:rPr>
          <w:rFonts w:ascii="Verdana" w:hAnsi="Verdana"/>
          <w:spacing w:val="-1"/>
          <w:sz w:val="20"/>
          <w:szCs w:val="20"/>
        </w:rPr>
        <w:t xml:space="preserve"> </w:t>
      </w:r>
      <w:r w:rsidRPr="002E0A10">
        <w:rPr>
          <w:rFonts w:ascii="Verdana" w:hAnsi="Verdana"/>
          <w:sz w:val="20"/>
          <w:szCs w:val="20"/>
        </w:rPr>
        <w:t>se</w:t>
      </w:r>
      <w:r w:rsidRPr="002E0A10">
        <w:rPr>
          <w:rFonts w:ascii="Verdana" w:hAnsi="Verdana"/>
          <w:spacing w:val="-8"/>
          <w:sz w:val="20"/>
          <w:szCs w:val="20"/>
        </w:rPr>
        <w:t xml:space="preserve"> </w:t>
      </w:r>
      <w:r w:rsidRPr="002E0A10">
        <w:rPr>
          <w:rFonts w:ascii="Verdana" w:hAnsi="Verdana"/>
          <w:sz w:val="20"/>
          <w:szCs w:val="20"/>
        </w:rPr>
        <w:t>utilizará</w:t>
      </w:r>
      <w:r w:rsidRPr="002E0A10">
        <w:rPr>
          <w:rFonts w:ascii="Verdana" w:hAnsi="Verdana"/>
          <w:spacing w:val="-4"/>
          <w:sz w:val="20"/>
          <w:szCs w:val="20"/>
        </w:rPr>
        <w:t xml:space="preserve"> </w:t>
      </w:r>
      <w:r w:rsidRPr="002E0A10">
        <w:rPr>
          <w:rFonts w:ascii="Verdana" w:hAnsi="Verdana"/>
          <w:sz w:val="20"/>
          <w:szCs w:val="20"/>
        </w:rPr>
        <w:t>para</w:t>
      </w:r>
      <w:r w:rsidRPr="002E0A10">
        <w:rPr>
          <w:rFonts w:ascii="Verdana" w:hAnsi="Verdana"/>
          <w:spacing w:val="-3"/>
          <w:sz w:val="20"/>
          <w:szCs w:val="20"/>
        </w:rPr>
        <w:t xml:space="preserve"> </w:t>
      </w:r>
      <w:r w:rsidRPr="002E0A10">
        <w:rPr>
          <w:rFonts w:ascii="Verdana" w:hAnsi="Verdana"/>
          <w:sz w:val="20"/>
          <w:szCs w:val="20"/>
        </w:rPr>
        <w:t>informar</w:t>
      </w:r>
      <w:r w:rsidRPr="002E0A10">
        <w:rPr>
          <w:rFonts w:ascii="Verdana" w:hAnsi="Verdana"/>
          <w:spacing w:val="-2"/>
          <w:sz w:val="20"/>
          <w:szCs w:val="20"/>
        </w:rPr>
        <w:t xml:space="preserve"> </w:t>
      </w:r>
      <w:r w:rsidRPr="002E0A10">
        <w:rPr>
          <w:rFonts w:ascii="Verdana" w:hAnsi="Verdana"/>
          <w:spacing w:val="-3"/>
          <w:sz w:val="20"/>
          <w:szCs w:val="20"/>
        </w:rPr>
        <w:t>de</w:t>
      </w:r>
      <w:r w:rsidRPr="002E0A10">
        <w:rPr>
          <w:rFonts w:ascii="Verdana" w:hAnsi="Verdana"/>
          <w:spacing w:val="-4"/>
          <w:sz w:val="20"/>
          <w:szCs w:val="20"/>
        </w:rPr>
        <w:t xml:space="preserve"> </w:t>
      </w:r>
      <w:r w:rsidRPr="002E0A10">
        <w:rPr>
          <w:rFonts w:ascii="Verdana" w:hAnsi="Verdana"/>
          <w:sz w:val="20"/>
          <w:szCs w:val="20"/>
        </w:rPr>
        <w:t>posibles</w:t>
      </w:r>
      <w:r w:rsidRPr="002E0A10">
        <w:rPr>
          <w:rFonts w:ascii="Verdana" w:hAnsi="Verdana"/>
          <w:spacing w:val="-8"/>
          <w:sz w:val="20"/>
          <w:szCs w:val="20"/>
        </w:rPr>
        <w:t xml:space="preserve"> </w:t>
      </w:r>
      <w:r w:rsidRPr="002E0A10">
        <w:rPr>
          <w:rFonts w:ascii="Verdana" w:hAnsi="Verdana"/>
          <w:sz w:val="20"/>
          <w:szCs w:val="20"/>
        </w:rPr>
        <w:t>violaciones</w:t>
      </w:r>
      <w:r w:rsidRPr="002E0A10">
        <w:rPr>
          <w:rFonts w:ascii="Verdana" w:hAnsi="Verdana"/>
          <w:spacing w:val="-2"/>
          <w:sz w:val="20"/>
          <w:szCs w:val="20"/>
        </w:rPr>
        <w:t xml:space="preserve"> </w:t>
      </w:r>
      <w:r w:rsidRPr="002E0A10">
        <w:rPr>
          <w:rFonts w:ascii="Verdana" w:hAnsi="Verdana"/>
          <w:spacing w:val="-6"/>
          <w:sz w:val="20"/>
          <w:szCs w:val="20"/>
        </w:rPr>
        <w:t xml:space="preserve">de </w:t>
      </w:r>
      <w:r w:rsidRPr="002E0A10">
        <w:rPr>
          <w:rFonts w:ascii="Verdana" w:hAnsi="Verdana"/>
          <w:sz w:val="20"/>
          <w:szCs w:val="20"/>
        </w:rPr>
        <w:t>datos a la persona de contacto indicada a</w:t>
      </w:r>
      <w:r w:rsidRPr="002E0A10">
        <w:rPr>
          <w:rFonts w:ascii="Verdana" w:hAnsi="Verdana"/>
          <w:spacing w:val="-11"/>
          <w:sz w:val="20"/>
          <w:szCs w:val="20"/>
        </w:rPr>
        <w:t xml:space="preserve"> </w:t>
      </w:r>
      <w:r w:rsidRPr="002E0A10">
        <w:rPr>
          <w:rFonts w:ascii="Verdana" w:hAnsi="Verdana"/>
          <w:sz w:val="20"/>
          <w:szCs w:val="20"/>
        </w:rPr>
        <w:t>continuación:</w:t>
      </w:r>
    </w:p>
    <w:p w:rsidR="00894D5E" w:rsidRPr="002E0A10" w:rsidRDefault="00894D5E" w:rsidP="00894D5E">
      <w:pPr>
        <w:pStyle w:val="Textoindependiente"/>
        <w:spacing w:before="100" w:beforeAutospacing="1" w:after="100" w:afterAutospacing="1"/>
        <w:contextualSpacing/>
        <w:rPr>
          <w:rFonts w:ascii="Verdana" w:hAnsi="Verdana"/>
          <w:sz w:val="20"/>
          <w:szCs w:val="20"/>
        </w:rPr>
      </w:pPr>
    </w:p>
    <w:p w:rsidR="00894D5E" w:rsidRPr="002E0A10" w:rsidRDefault="00894D5E" w:rsidP="00894D5E">
      <w:pPr>
        <w:pStyle w:val="Textoindependiente"/>
        <w:spacing w:before="100" w:beforeAutospacing="1" w:after="100" w:afterAutospacing="1"/>
        <w:ind w:left="139"/>
        <w:contextualSpacing/>
        <w:rPr>
          <w:rFonts w:ascii="Verdana" w:hAnsi="Verdana"/>
          <w:sz w:val="20"/>
          <w:szCs w:val="20"/>
        </w:rPr>
      </w:pPr>
      <w:r w:rsidRPr="002E0A10">
        <w:rPr>
          <w:rFonts w:ascii="Verdana" w:hAnsi="Verdana"/>
          <w:sz w:val="20"/>
          <w:szCs w:val="20"/>
        </w:rPr>
        <w:t xml:space="preserve">Todo impreso deberá enviarse a </w:t>
      </w:r>
      <w:hyperlink r:id="rId9">
        <w:r w:rsidRPr="002E0A10">
          <w:rPr>
            <w:rFonts w:ascii="Verdana" w:hAnsi="Verdana"/>
            <w:color w:val="0000FF"/>
            <w:sz w:val="20"/>
            <w:szCs w:val="20"/>
            <w:u w:val="single" w:color="0000FF"/>
          </w:rPr>
          <w:t>dpo@mutuamontanesa.es</w:t>
        </w:r>
      </w:hyperlink>
    </w:p>
    <w:p w:rsidR="00894D5E" w:rsidRPr="002E0A10" w:rsidRDefault="00894D5E" w:rsidP="00894D5E">
      <w:pPr>
        <w:pStyle w:val="Ttulo21"/>
        <w:spacing w:before="100" w:beforeAutospacing="1" w:after="100" w:afterAutospacing="1"/>
        <w:ind w:left="139" w:firstLine="0"/>
        <w:contextualSpacing/>
        <w:jc w:val="both"/>
      </w:pPr>
      <w:r w:rsidRPr="002E0A10">
        <w:t>Definiciones principales:</w:t>
      </w: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45"/>
        <w:gridCol w:w="4255"/>
      </w:tblGrid>
      <w:tr w:rsidR="00894D5E" w:rsidRPr="002E0A10" w:rsidTr="009E3DCE">
        <w:trPr>
          <w:trHeight w:val="220"/>
        </w:trPr>
        <w:tc>
          <w:tcPr>
            <w:tcW w:w="4245" w:type="dxa"/>
            <w:tcBorders>
              <w:left w:val="single" w:sz="6" w:space="0" w:color="000000"/>
            </w:tcBorders>
            <w:shd w:val="clear" w:color="auto" w:fill="585858"/>
          </w:tcPr>
          <w:p w:rsidR="00894D5E" w:rsidRPr="002E0A10" w:rsidRDefault="00894D5E" w:rsidP="009E3DCE">
            <w:pPr>
              <w:pStyle w:val="TableParagraph"/>
              <w:spacing w:before="100" w:beforeAutospacing="1" w:after="100" w:afterAutospacing="1"/>
              <w:contextualSpacing/>
              <w:jc w:val="both"/>
              <w:rPr>
                <w:b/>
                <w:sz w:val="20"/>
                <w:szCs w:val="20"/>
              </w:rPr>
            </w:pPr>
            <w:r w:rsidRPr="002E0A10">
              <w:rPr>
                <w:b/>
                <w:color w:val="FFFFFF"/>
                <w:sz w:val="20"/>
                <w:szCs w:val="20"/>
              </w:rPr>
              <w:t>Término</w:t>
            </w:r>
          </w:p>
        </w:tc>
        <w:tc>
          <w:tcPr>
            <w:tcW w:w="4255" w:type="dxa"/>
            <w:shd w:val="clear" w:color="auto" w:fill="585858"/>
          </w:tcPr>
          <w:p w:rsidR="00894D5E" w:rsidRPr="002E0A10" w:rsidRDefault="00894D5E" w:rsidP="009E3DCE">
            <w:pPr>
              <w:pStyle w:val="TableParagraph"/>
              <w:spacing w:before="100" w:beforeAutospacing="1" w:after="100" w:afterAutospacing="1"/>
              <w:ind w:left="110"/>
              <w:contextualSpacing/>
              <w:jc w:val="both"/>
              <w:rPr>
                <w:b/>
                <w:sz w:val="20"/>
                <w:szCs w:val="20"/>
              </w:rPr>
            </w:pPr>
            <w:r w:rsidRPr="002E0A10">
              <w:rPr>
                <w:b/>
                <w:color w:val="FFFFFF"/>
                <w:sz w:val="20"/>
                <w:szCs w:val="20"/>
              </w:rPr>
              <w:t>Definición</w:t>
            </w:r>
          </w:p>
        </w:tc>
      </w:tr>
      <w:tr w:rsidR="00894D5E" w:rsidRPr="002E0A10" w:rsidTr="009E3DCE">
        <w:trPr>
          <w:trHeight w:val="1310"/>
        </w:trPr>
        <w:tc>
          <w:tcPr>
            <w:tcW w:w="4245" w:type="dxa"/>
            <w:tcBorders>
              <w:left w:val="single" w:sz="6" w:space="0" w:color="000000"/>
            </w:tcBorders>
          </w:tcPr>
          <w:p w:rsidR="00894D5E" w:rsidRPr="002E0A10" w:rsidRDefault="00894D5E" w:rsidP="009E3DCE">
            <w:pPr>
              <w:pStyle w:val="TableParagraph"/>
              <w:tabs>
                <w:tab w:val="left" w:pos="1241"/>
                <w:tab w:val="left" w:pos="2465"/>
                <w:tab w:val="left" w:pos="3123"/>
                <w:tab w:val="left" w:pos="3983"/>
              </w:tabs>
              <w:spacing w:before="100" w:beforeAutospacing="1" w:after="100" w:afterAutospacing="1"/>
              <w:ind w:right="91"/>
              <w:contextualSpacing/>
              <w:jc w:val="both"/>
              <w:rPr>
                <w:sz w:val="20"/>
                <w:szCs w:val="20"/>
                <w:lang w:val="es-ES"/>
              </w:rPr>
            </w:pPr>
            <w:r w:rsidRPr="002E0A10">
              <w:rPr>
                <w:sz w:val="20"/>
                <w:szCs w:val="20"/>
                <w:lang w:val="es-ES"/>
              </w:rPr>
              <w:t>Violación</w:t>
            </w:r>
            <w:r w:rsidRPr="002E0A10">
              <w:rPr>
                <w:sz w:val="20"/>
                <w:szCs w:val="20"/>
                <w:lang w:val="es-ES"/>
              </w:rPr>
              <w:tab/>
              <w:t>(incidente</w:t>
            </w:r>
            <w:r w:rsidRPr="002E0A10">
              <w:rPr>
                <w:sz w:val="20"/>
                <w:szCs w:val="20"/>
                <w:lang w:val="es-ES"/>
              </w:rPr>
              <w:tab/>
              <w:t>que</w:t>
            </w:r>
            <w:r w:rsidRPr="002E0A10">
              <w:rPr>
                <w:sz w:val="20"/>
                <w:szCs w:val="20"/>
                <w:lang w:val="es-ES"/>
              </w:rPr>
              <w:tab/>
              <w:t>activa</w:t>
            </w:r>
            <w:r w:rsidRPr="002E0A10">
              <w:rPr>
                <w:sz w:val="20"/>
                <w:szCs w:val="20"/>
                <w:lang w:val="es-ES"/>
              </w:rPr>
              <w:tab/>
            </w:r>
            <w:r w:rsidRPr="002E0A10">
              <w:rPr>
                <w:spacing w:val="-11"/>
                <w:sz w:val="20"/>
                <w:szCs w:val="20"/>
                <w:lang w:val="es-ES"/>
              </w:rPr>
              <w:t xml:space="preserve">la </w:t>
            </w:r>
            <w:r w:rsidRPr="002E0A10">
              <w:rPr>
                <w:sz w:val="20"/>
                <w:szCs w:val="20"/>
                <w:lang w:val="es-ES"/>
              </w:rPr>
              <w:t>notificación)</w:t>
            </w:r>
          </w:p>
        </w:tc>
        <w:tc>
          <w:tcPr>
            <w:tcW w:w="4255" w:type="dxa"/>
          </w:tcPr>
          <w:p w:rsidR="00894D5E" w:rsidRPr="002E0A10" w:rsidRDefault="00894D5E" w:rsidP="009E3DCE">
            <w:pPr>
              <w:pStyle w:val="TableParagraph"/>
              <w:spacing w:before="100" w:beforeAutospacing="1" w:after="100" w:afterAutospacing="1"/>
              <w:ind w:left="110" w:right="90"/>
              <w:contextualSpacing/>
              <w:jc w:val="both"/>
              <w:rPr>
                <w:sz w:val="20"/>
                <w:szCs w:val="20"/>
                <w:lang w:val="es-ES"/>
              </w:rPr>
            </w:pPr>
            <w:r w:rsidRPr="002E0A10">
              <w:rPr>
                <w:sz w:val="20"/>
                <w:szCs w:val="20"/>
                <w:lang w:val="es-ES"/>
              </w:rPr>
              <w:t>Un fallo de seguridad que entraña la destrucción, pérdida o alteración, accidentales o ilícitas, o la divulgación o el acceso no autorizados de Datos Personales</w:t>
            </w:r>
          </w:p>
          <w:p w:rsidR="00894D5E" w:rsidRPr="002E0A10" w:rsidRDefault="00894D5E" w:rsidP="009E3DCE">
            <w:pPr>
              <w:pStyle w:val="TableParagraph"/>
              <w:spacing w:before="100" w:beforeAutospacing="1" w:after="100" w:afterAutospacing="1"/>
              <w:ind w:left="110" w:right="93"/>
              <w:contextualSpacing/>
              <w:jc w:val="both"/>
              <w:rPr>
                <w:sz w:val="20"/>
                <w:szCs w:val="20"/>
                <w:lang w:val="es-ES"/>
              </w:rPr>
            </w:pPr>
            <w:r w:rsidRPr="002E0A10">
              <w:rPr>
                <w:sz w:val="20"/>
                <w:szCs w:val="20"/>
                <w:lang w:val="es-ES"/>
              </w:rPr>
              <w:t>que se hayan transmitido, almacenado o tratado de cualquier otro modo.</w:t>
            </w:r>
          </w:p>
        </w:tc>
      </w:tr>
      <w:tr w:rsidR="00894D5E" w:rsidRPr="002E0A10" w:rsidTr="009E3DCE">
        <w:trPr>
          <w:trHeight w:val="652"/>
        </w:trPr>
        <w:tc>
          <w:tcPr>
            <w:tcW w:w="4245" w:type="dxa"/>
            <w:tcBorders>
              <w:left w:val="single" w:sz="6" w:space="0" w:color="000000"/>
            </w:tcBorders>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Datos Personales</w:t>
            </w:r>
          </w:p>
        </w:tc>
        <w:tc>
          <w:tcPr>
            <w:tcW w:w="4255"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sz w:val="20"/>
                <w:szCs w:val="20"/>
                <w:lang w:val="es-ES"/>
              </w:rPr>
              <w:t>Datos Personales hace referencia a cualquier</w:t>
            </w:r>
          </w:p>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sz w:val="20"/>
                <w:szCs w:val="20"/>
                <w:lang w:val="es-ES"/>
              </w:rPr>
              <w:t>información relativa a una persona física identificada o identificable</w:t>
            </w:r>
          </w:p>
        </w:tc>
      </w:tr>
      <w:tr w:rsidR="00894D5E" w:rsidRPr="002E0A10" w:rsidTr="009E3DCE">
        <w:trPr>
          <w:trHeight w:val="431"/>
        </w:trPr>
        <w:tc>
          <w:tcPr>
            <w:tcW w:w="4245" w:type="dxa"/>
            <w:tcBorders>
              <w:left w:val="single" w:sz="6" w:space="0" w:color="000000"/>
            </w:tcBorders>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Interesado</w:t>
            </w:r>
          </w:p>
        </w:tc>
        <w:tc>
          <w:tcPr>
            <w:tcW w:w="4255"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sz w:val="20"/>
                <w:szCs w:val="20"/>
                <w:lang w:val="es-ES"/>
              </w:rPr>
              <w:t>La persona física a la cual pertenecen los Datos Personales</w:t>
            </w:r>
          </w:p>
        </w:tc>
      </w:tr>
      <w:tr w:rsidR="00894D5E" w:rsidRPr="002E0A10" w:rsidTr="009E3DCE">
        <w:trPr>
          <w:trHeight w:val="437"/>
        </w:trPr>
        <w:tc>
          <w:tcPr>
            <w:tcW w:w="4245" w:type="dxa"/>
            <w:tcBorders>
              <w:left w:val="single" w:sz="6" w:space="0" w:color="000000"/>
            </w:tcBorders>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Encargado del Tratamiento</w:t>
            </w:r>
          </w:p>
        </w:tc>
        <w:tc>
          <w:tcPr>
            <w:tcW w:w="4255" w:type="dxa"/>
          </w:tcPr>
          <w:p w:rsidR="00894D5E" w:rsidRPr="002E0A10" w:rsidRDefault="00894D5E" w:rsidP="009E3DCE">
            <w:pPr>
              <w:pStyle w:val="TableParagraph"/>
              <w:spacing w:before="100" w:beforeAutospacing="1" w:after="100" w:afterAutospacing="1"/>
              <w:ind w:left="110" w:right="38"/>
              <w:contextualSpacing/>
              <w:jc w:val="both"/>
              <w:rPr>
                <w:sz w:val="20"/>
                <w:szCs w:val="20"/>
                <w:lang w:val="es-ES"/>
              </w:rPr>
            </w:pPr>
            <w:r w:rsidRPr="002E0A10">
              <w:rPr>
                <w:sz w:val="20"/>
                <w:szCs w:val="20"/>
                <w:lang w:val="es-ES"/>
              </w:rPr>
              <w:t>La persona que trata los Datos Personales por cuenta del Responsable del tratamiento</w:t>
            </w:r>
          </w:p>
        </w:tc>
      </w:tr>
    </w:tbl>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pStyle w:val="Prrafodelista"/>
        <w:widowControl w:val="0"/>
        <w:numPr>
          <w:ilvl w:val="0"/>
          <w:numId w:val="10"/>
        </w:numPr>
        <w:tabs>
          <w:tab w:val="left" w:pos="501"/>
        </w:tabs>
        <w:suppressAutoHyphens w:val="0"/>
        <w:adjustRightInd/>
        <w:spacing w:before="100" w:beforeAutospacing="1" w:after="100" w:afterAutospacing="1" w:line="240" w:lineRule="auto"/>
        <w:ind w:hanging="362"/>
        <w:contextualSpacing/>
        <w:jc w:val="both"/>
        <w:textAlignment w:val="auto"/>
        <w:rPr>
          <w:rFonts w:ascii="Verdana" w:hAnsi="Verdana"/>
          <w:b/>
        </w:rPr>
      </w:pPr>
      <w:r w:rsidRPr="002E0A10">
        <w:rPr>
          <w:rFonts w:ascii="Verdana" w:hAnsi="Verdana"/>
          <w:b/>
        </w:rPr>
        <w:t xml:space="preserve">DETALLES </w:t>
      </w:r>
      <w:r w:rsidRPr="002E0A10">
        <w:rPr>
          <w:rFonts w:ascii="Verdana" w:hAnsi="Verdana"/>
          <w:b/>
          <w:spacing w:val="-3"/>
        </w:rPr>
        <w:t xml:space="preserve">DE </w:t>
      </w:r>
      <w:r w:rsidRPr="002E0A10">
        <w:rPr>
          <w:rFonts w:ascii="Verdana" w:hAnsi="Verdana"/>
          <w:b/>
        </w:rPr>
        <w:t xml:space="preserve">LA PERSONA QUE INFORMA DE LA VIOLACIÓN </w:t>
      </w:r>
      <w:r w:rsidRPr="002E0A10">
        <w:rPr>
          <w:rFonts w:ascii="Verdana" w:hAnsi="Verdana"/>
          <w:b/>
          <w:spacing w:val="-3"/>
        </w:rPr>
        <w:t>DE</w:t>
      </w:r>
      <w:r w:rsidRPr="002E0A10">
        <w:rPr>
          <w:rFonts w:ascii="Verdana" w:hAnsi="Verdana"/>
          <w:b/>
          <w:spacing w:val="-2"/>
        </w:rPr>
        <w:t xml:space="preserve"> </w:t>
      </w:r>
      <w:r w:rsidRPr="002E0A10">
        <w:rPr>
          <w:rFonts w:ascii="Verdana" w:hAnsi="Verdana"/>
          <w:b/>
        </w:rPr>
        <w:t>DATOS</w:t>
      </w:r>
    </w:p>
    <w:p w:rsidR="00894D5E" w:rsidRPr="002E0A10" w:rsidRDefault="00894D5E" w:rsidP="00894D5E">
      <w:pPr>
        <w:spacing w:before="100" w:beforeAutospacing="1" w:after="100" w:afterAutospacing="1"/>
        <w:ind w:left="500"/>
        <w:contextualSpacing/>
        <w:jc w:val="both"/>
        <w:rPr>
          <w:rFonts w:ascii="Verdana" w:hAnsi="Verdana"/>
          <w:b/>
          <w:sz w:val="20"/>
          <w:szCs w:val="20"/>
        </w:rPr>
      </w:pPr>
      <w:r w:rsidRPr="002E0A10">
        <w:rPr>
          <w:rFonts w:ascii="Verdana" w:hAnsi="Verdana"/>
          <w:b/>
          <w:sz w:val="20"/>
          <w:szCs w:val="20"/>
        </w:rPr>
        <w:t>(“USTED”)</w:t>
      </w: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66"/>
        <w:gridCol w:w="5623"/>
      </w:tblGrid>
      <w:tr w:rsidR="00894D5E" w:rsidRPr="002E0A10" w:rsidTr="009E3DCE">
        <w:trPr>
          <w:trHeight w:val="244"/>
        </w:trPr>
        <w:tc>
          <w:tcPr>
            <w:tcW w:w="3966"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Nombre completo</w:t>
            </w:r>
          </w:p>
        </w:tc>
        <w:tc>
          <w:tcPr>
            <w:tcW w:w="5623"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244"/>
        </w:trPr>
        <w:tc>
          <w:tcPr>
            <w:tcW w:w="3966"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Dirección de correo electrónico</w:t>
            </w:r>
          </w:p>
        </w:tc>
        <w:tc>
          <w:tcPr>
            <w:tcW w:w="5623"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244"/>
        </w:trPr>
        <w:tc>
          <w:tcPr>
            <w:tcW w:w="3966"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Número de teléfono</w:t>
            </w:r>
          </w:p>
        </w:tc>
        <w:tc>
          <w:tcPr>
            <w:tcW w:w="5623"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240"/>
        </w:trPr>
        <w:tc>
          <w:tcPr>
            <w:tcW w:w="3966"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Puesto de trabajo</w:t>
            </w:r>
          </w:p>
        </w:tc>
        <w:tc>
          <w:tcPr>
            <w:tcW w:w="5623"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244"/>
        </w:trPr>
        <w:tc>
          <w:tcPr>
            <w:tcW w:w="3966"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Grupo</w:t>
            </w:r>
          </w:p>
        </w:tc>
        <w:tc>
          <w:tcPr>
            <w:tcW w:w="5623"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973"/>
        </w:trPr>
        <w:tc>
          <w:tcPr>
            <w:tcW w:w="3966"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125"/>
              <w:contextualSpacing/>
              <w:jc w:val="both"/>
              <w:rPr>
                <w:sz w:val="20"/>
                <w:szCs w:val="20"/>
                <w:lang w:val="es-ES"/>
              </w:rPr>
            </w:pPr>
            <w:r w:rsidRPr="002E0A10">
              <w:rPr>
                <w:sz w:val="20"/>
                <w:szCs w:val="20"/>
                <w:lang w:val="es-ES"/>
              </w:rPr>
              <w:t>Entidad para la que trabaja o que ha contratado sus servicios (p. ej.: nombre de la unidad de negocio</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central):</w:t>
            </w:r>
          </w:p>
        </w:tc>
        <w:tc>
          <w:tcPr>
            <w:tcW w:w="5623" w:type="dxa"/>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bl>
    <w:p w:rsidR="00894D5E" w:rsidRPr="002E0A10" w:rsidRDefault="00894D5E" w:rsidP="00894D5E">
      <w:pPr>
        <w:pStyle w:val="Prrafodelista"/>
        <w:widowControl w:val="0"/>
        <w:numPr>
          <w:ilvl w:val="0"/>
          <w:numId w:val="10"/>
        </w:numPr>
        <w:tabs>
          <w:tab w:val="left" w:pos="501"/>
        </w:tabs>
        <w:suppressAutoHyphens w:val="0"/>
        <w:adjustRightInd/>
        <w:spacing w:before="100" w:beforeAutospacing="1" w:after="100" w:afterAutospacing="1" w:line="240" w:lineRule="auto"/>
        <w:ind w:hanging="362"/>
        <w:contextualSpacing/>
        <w:jc w:val="both"/>
        <w:textAlignment w:val="auto"/>
        <w:rPr>
          <w:rFonts w:ascii="Verdana" w:hAnsi="Verdana"/>
          <w:b/>
        </w:rPr>
      </w:pPr>
      <w:r w:rsidRPr="002E0A10">
        <w:rPr>
          <w:rFonts w:ascii="Verdana" w:hAnsi="Verdana"/>
          <w:b/>
        </w:rPr>
        <w:t xml:space="preserve">DETALLES </w:t>
      </w:r>
      <w:r w:rsidRPr="002E0A10">
        <w:rPr>
          <w:rFonts w:ascii="Verdana" w:hAnsi="Verdana"/>
          <w:b/>
          <w:spacing w:val="-3"/>
        </w:rPr>
        <w:t xml:space="preserve">DE </w:t>
      </w:r>
      <w:r w:rsidRPr="002E0A10">
        <w:rPr>
          <w:rFonts w:ascii="Verdana" w:hAnsi="Verdana"/>
          <w:b/>
        </w:rPr>
        <w:t xml:space="preserve">LA VIOLACIÓN </w:t>
      </w:r>
      <w:r w:rsidRPr="002E0A10">
        <w:rPr>
          <w:rFonts w:ascii="Verdana" w:hAnsi="Verdana"/>
          <w:b/>
          <w:spacing w:val="-3"/>
        </w:rPr>
        <w:t>DE</w:t>
      </w:r>
      <w:r w:rsidRPr="002E0A10">
        <w:rPr>
          <w:rFonts w:ascii="Verdana" w:hAnsi="Verdana"/>
          <w:b/>
          <w:spacing w:val="4"/>
        </w:rPr>
        <w:t xml:space="preserve"> </w:t>
      </w:r>
      <w:r w:rsidRPr="002E0A10">
        <w:rPr>
          <w:rFonts w:ascii="Verdana" w:hAnsi="Verdana"/>
          <w:b/>
        </w:rPr>
        <w:t>DATOS</w:t>
      </w: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54"/>
        <w:gridCol w:w="1113"/>
        <w:gridCol w:w="1359"/>
        <w:gridCol w:w="674"/>
        <w:gridCol w:w="479"/>
        <w:gridCol w:w="579"/>
        <w:gridCol w:w="641"/>
      </w:tblGrid>
      <w:tr w:rsidR="00894D5E" w:rsidRPr="002E0A10" w:rsidTr="009E3DCE">
        <w:trPr>
          <w:trHeight w:val="1516"/>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91"/>
              <w:contextualSpacing/>
              <w:jc w:val="both"/>
              <w:rPr>
                <w:sz w:val="20"/>
                <w:szCs w:val="20"/>
                <w:lang w:val="es-ES"/>
              </w:rPr>
            </w:pPr>
            <w:r w:rsidRPr="002E0A10">
              <w:rPr>
                <w:sz w:val="20"/>
                <w:szCs w:val="20"/>
                <w:lang w:val="es-ES"/>
              </w:rPr>
              <w:t>¿Se ha visto afectada información de carácter personal</w:t>
            </w:r>
          </w:p>
          <w:p w:rsidR="00894D5E" w:rsidRPr="002E0A10" w:rsidRDefault="00894D5E" w:rsidP="009E3DCE">
            <w:pPr>
              <w:pStyle w:val="TableParagraph"/>
              <w:spacing w:before="100" w:beforeAutospacing="1" w:after="100" w:afterAutospacing="1"/>
              <w:ind w:right="89"/>
              <w:contextualSpacing/>
              <w:jc w:val="both"/>
              <w:rPr>
                <w:i/>
                <w:sz w:val="20"/>
                <w:szCs w:val="20"/>
                <w:lang w:val="es-ES"/>
              </w:rPr>
            </w:pPr>
            <w:r w:rsidRPr="002E0A10">
              <w:rPr>
                <w:i/>
                <w:sz w:val="20"/>
                <w:szCs w:val="20"/>
                <w:lang w:val="es-ES"/>
              </w:rPr>
              <w:t>(p. ej.: datos de clientes, datos</w:t>
            </w:r>
            <w:r w:rsidRPr="002E0A10">
              <w:rPr>
                <w:i/>
                <w:spacing w:val="-51"/>
                <w:sz w:val="20"/>
                <w:szCs w:val="20"/>
                <w:lang w:val="es-ES"/>
              </w:rPr>
              <w:t xml:space="preserve"> </w:t>
            </w:r>
            <w:r w:rsidRPr="002E0A10">
              <w:rPr>
                <w:i/>
                <w:sz w:val="20"/>
                <w:szCs w:val="20"/>
                <w:lang w:val="es-ES"/>
              </w:rPr>
              <w:t>de empleados, datos de un cliente o datos sobre proveedores o socios</w:t>
            </w:r>
          </w:p>
          <w:p w:rsidR="00894D5E" w:rsidRPr="002E0A10" w:rsidRDefault="00894D5E" w:rsidP="009E3DCE">
            <w:pPr>
              <w:pStyle w:val="TableParagraph"/>
              <w:spacing w:before="100" w:beforeAutospacing="1" w:after="100" w:afterAutospacing="1"/>
              <w:contextualSpacing/>
              <w:jc w:val="both"/>
              <w:rPr>
                <w:i/>
                <w:sz w:val="20"/>
                <w:szCs w:val="20"/>
              </w:rPr>
            </w:pPr>
            <w:r w:rsidRPr="002E0A10">
              <w:rPr>
                <w:i/>
                <w:sz w:val="20"/>
                <w:szCs w:val="20"/>
              </w:rPr>
              <w:t>comerciales)?</w:t>
            </w:r>
          </w:p>
        </w:tc>
        <w:tc>
          <w:tcPr>
            <w:tcW w:w="4845" w:type="dxa"/>
            <w:gridSpan w:val="6"/>
          </w:tcPr>
          <w:p w:rsidR="00894D5E" w:rsidRPr="002E0A10" w:rsidRDefault="00894D5E" w:rsidP="00894D5E">
            <w:pPr>
              <w:pStyle w:val="TableParagraph"/>
              <w:numPr>
                <w:ilvl w:val="0"/>
                <w:numId w:val="9"/>
              </w:numPr>
              <w:tabs>
                <w:tab w:val="left" w:pos="352"/>
              </w:tabs>
              <w:spacing w:before="100" w:beforeAutospacing="1" w:after="100" w:afterAutospacing="1"/>
              <w:ind w:hanging="242"/>
              <w:contextualSpacing/>
              <w:jc w:val="both"/>
              <w:rPr>
                <w:sz w:val="20"/>
                <w:szCs w:val="20"/>
              </w:rPr>
            </w:pPr>
            <w:r w:rsidRPr="002E0A10">
              <w:rPr>
                <w:sz w:val="20"/>
                <w:szCs w:val="20"/>
              </w:rPr>
              <w:t>Sí</w:t>
            </w:r>
          </w:p>
          <w:p w:rsidR="00894D5E" w:rsidRPr="002E0A10" w:rsidRDefault="00894D5E" w:rsidP="00894D5E">
            <w:pPr>
              <w:pStyle w:val="TableParagraph"/>
              <w:numPr>
                <w:ilvl w:val="0"/>
                <w:numId w:val="9"/>
              </w:numPr>
              <w:tabs>
                <w:tab w:val="left" w:pos="352"/>
              </w:tabs>
              <w:spacing w:before="100" w:beforeAutospacing="1" w:after="100" w:afterAutospacing="1"/>
              <w:ind w:hanging="242"/>
              <w:contextualSpacing/>
              <w:jc w:val="both"/>
              <w:rPr>
                <w:sz w:val="20"/>
                <w:szCs w:val="20"/>
              </w:rPr>
            </w:pPr>
            <w:r w:rsidRPr="002E0A10">
              <w:rPr>
                <w:sz w:val="20"/>
                <w:szCs w:val="20"/>
              </w:rPr>
              <w:t>No</w:t>
            </w:r>
          </w:p>
          <w:p w:rsidR="00894D5E" w:rsidRPr="002E0A10" w:rsidRDefault="00894D5E" w:rsidP="00894D5E">
            <w:pPr>
              <w:pStyle w:val="TableParagraph"/>
              <w:numPr>
                <w:ilvl w:val="0"/>
                <w:numId w:val="9"/>
              </w:numPr>
              <w:tabs>
                <w:tab w:val="left" w:pos="352"/>
              </w:tabs>
              <w:spacing w:before="100" w:beforeAutospacing="1" w:after="100" w:afterAutospacing="1"/>
              <w:ind w:hanging="242"/>
              <w:contextualSpacing/>
              <w:jc w:val="both"/>
              <w:rPr>
                <w:sz w:val="20"/>
                <w:szCs w:val="20"/>
              </w:rPr>
            </w:pPr>
            <w:r w:rsidRPr="002E0A10">
              <w:rPr>
                <w:sz w:val="20"/>
                <w:szCs w:val="20"/>
              </w:rPr>
              <w:t>Se</w:t>
            </w:r>
            <w:r w:rsidRPr="002E0A10">
              <w:rPr>
                <w:spacing w:val="2"/>
                <w:sz w:val="20"/>
                <w:szCs w:val="20"/>
              </w:rPr>
              <w:t xml:space="preserve"> </w:t>
            </w:r>
            <w:r w:rsidRPr="002E0A10">
              <w:rPr>
                <w:sz w:val="20"/>
                <w:szCs w:val="20"/>
              </w:rPr>
              <w:t>desconoce</w:t>
            </w:r>
          </w:p>
        </w:tc>
      </w:tr>
      <w:tr w:rsidR="00894D5E" w:rsidRPr="002E0A10" w:rsidTr="009E3DCE">
        <w:trPr>
          <w:trHeight w:val="2913"/>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85"/>
              <w:contextualSpacing/>
              <w:jc w:val="both"/>
              <w:rPr>
                <w:sz w:val="20"/>
                <w:szCs w:val="20"/>
                <w:lang w:val="es-ES"/>
              </w:rPr>
            </w:pPr>
            <w:r w:rsidRPr="002E0A10">
              <w:rPr>
                <w:sz w:val="20"/>
                <w:szCs w:val="20"/>
                <w:lang w:val="es-ES"/>
              </w:rPr>
              <w:t xml:space="preserve">Explique </w:t>
            </w:r>
            <w:r w:rsidRPr="002E0A10">
              <w:rPr>
                <w:spacing w:val="-3"/>
                <w:sz w:val="20"/>
                <w:szCs w:val="20"/>
                <w:lang w:val="es-ES"/>
              </w:rPr>
              <w:t xml:space="preserve">en </w:t>
            </w:r>
            <w:r w:rsidRPr="002E0A10">
              <w:rPr>
                <w:sz w:val="20"/>
                <w:szCs w:val="20"/>
                <w:lang w:val="es-ES"/>
              </w:rPr>
              <w:t>sus propias palabras qué ha sucedido o qué ha llevado al</w:t>
            </w:r>
            <w:r w:rsidRPr="002E0A10">
              <w:rPr>
                <w:spacing w:val="-13"/>
                <w:sz w:val="20"/>
                <w:szCs w:val="20"/>
                <w:lang w:val="es-ES"/>
              </w:rPr>
              <w:t xml:space="preserve"> </w:t>
            </w:r>
            <w:r w:rsidRPr="002E0A10">
              <w:rPr>
                <w:sz w:val="20"/>
                <w:szCs w:val="20"/>
                <w:lang w:val="es-ES"/>
              </w:rPr>
              <w:t>incidente.</w:t>
            </w:r>
            <w:r w:rsidRPr="002E0A10">
              <w:rPr>
                <w:spacing w:val="-19"/>
                <w:sz w:val="20"/>
                <w:szCs w:val="20"/>
                <w:lang w:val="es-ES"/>
              </w:rPr>
              <w:t xml:space="preserve"> </w:t>
            </w:r>
            <w:r w:rsidRPr="002E0A10">
              <w:rPr>
                <w:sz w:val="20"/>
                <w:szCs w:val="20"/>
                <w:lang w:val="es-ES"/>
              </w:rPr>
              <w:t>Incluya</w:t>
            </w:r>
            <w:r w:rsidRPr="002E0A10">
              <w:rPr>
                <w:spacing w:val="-16"/>
                <w:sz w:val="20"/>
                <w:szCs w:val="20"/>
                <w:lang w:val="es-ES"/>
              </w:rPr>
              <w:t xml:space="preserve"> </w:t>
            </w:r>
            <w:r w:rsidRPr="002E0A10">
              <w:rPr>
                <w:sz w:val="20"/>
                <w:szCs w:val="20"/>
                <w:lang w:val="es-ES"/>
              </w:rPr>
              <w:t>detalles</w:t>
            </w:r>
            <w:r w:rsidRPr="002E0A10">
              <w:rPr>
                <w:spacing w:val="-12"/>
                <w:sz w:val="20"/>
                <w:szCs w:val="20"/>
                <w:lang w:val="es-ES"/>
              </w:rPr>
              <w:t xml:space="preserve"> </w:t>
            </w:r>
            <w:r w:rsidRPr="002E0A10">
              <w:rPr>
                <w:sz w:val="20"/>
                <w:szCs w:val="20"/>
                <w:lang w:val="es-ES"/>
              </w:rPr>
              <w:t>como la disponibilidad eventual de registros,</w:t>
            </w:r>
            <w:r w:rsidRPr="002E0A10">
              <w:rPr>
                <w:spacing w:val="-15"/>
                <w:sz w:val="20"/>
                <w:szCs w:val="20"/>
                <w:lang w:val="es-ES"/>
              </w:rPr>
              <w:t xml:space="preserve"> </w:t>
            </w:r>
            <w:r w:rsidRPr="002E0A10">
              <w:rPr>
                <w:sz w:val="20"/>
                <w:szCs w:val="20"/>
                <w:lang w:val="es-ES"/>
              </w:rPr>
              <w:t>aportando</w:t>
            </w:r>
            <w:r w:rsidRPr="002E0A10">
              <w:rPr>
                <w:spacing w:val="-14"/>
                <w:sz w:val="20"/>
                <w:szCs w:val="20"/>
                <w:lang w:val="es-ES"/>
              </w:rPr>
              <w:t xml:space="preserve"> </w:t>
            </w:r>
            <w:r w:rsidRPr="002E0A10">
              <w:rPr>
                <w:sz w:val="20"/>
                <w:szCs w:val="20"/>
                <w:lang w:val="es-ES"/>
              </w:rPr>
              <w:t>un</w:t>
            </w:r>
            <w:r w:rsidRPr="002E0A10">
              <w:rPr>
                <w:spacing w:val="-15"/>
                <w:sz w:val="20"/>
                <w:szCs w:val="20"/>
                <w:lang w:val="es-ES"/>
              </w:rPr>
              <w:t xml:space="preserve"> </w:t>
            </w:r>
            <w:r w:rsidRPr="002E0A10">
              <w:rPr>
                <w:sz w:val="20"/>
                <w:szCs w:val="20"/>
                <w:lang w:val="es-ES"/>
              </w:rPr>
              <w:t>análisis</w:t>
            </w:r>
            <w:r w:rsidRPr="002E0A10">
              <w:rPr>
                <w:spacing w:val="-17"/>
                <w:sz w:val="20"/>
                <w:szCs w:val="20"/>
                <w:lang w:val="es-ES"/>
              </w:rPr>
              <w:t xml:space="preserve"> </w:t>
            </w:r>
            <w:r w:rsidRPr="002E0A10">
              <w:rPr>
                <w:sz w:val="20"/>
                <w:szCs w:val="20"/>
                <w:lang w:val="es-ES"/>
              </w:rPr>
              <w:t xml:space="preserve">de la secuencia de eventos que haya dado como resultado la violación de datos. De ser posible, asegúrese </w:t>
            </w:r>
            <w:r w:rsidRPr="002E0A10">
              <w:rPr>
                <w:spacing w:val="-3"/>
                <w:sz w:val="20"/>
                <w:szCs w:val="20"/>
                <w:lang w:val="es-ES"/>
              </w:rPr>
              <w:t xml:space="preserve">de </w:t>
            </w:r>
            <w:r w:rsidRPr="002E0A10">
              <w:rPr>
                <w:sz w:val="20"/>
                <w:szCs w:val="20"/>
                <w:lang w:val="es-ES"/>
              </w:rPr>
              <w:t>incluir información sobre la</w:t>
            </w:r>
            <w:r w:rsidRPr="002E0A10">
              <w:rPr>
                <w:spacing w:val="40"/>
                <w:sz w:val="20"/>
                <w:szCs w:val="20"/>
                <w:lang w:val="es-ES"/>
              </w:rPr>
              <w:t xml:space="preserve"> </w:t>
            </w:r>
            <w:r w:rsidRPr="002E0A10">
              <w:rPr>
                <w:sz w:val="20"/>
                <w:szCs w:val="20"/>
                <w:lang w:val="es-ES"/>
              </w:rPr>
              <w:t>confidencialidad,</w:t>
            </w:r>
          </w:p>
          <w:p w:rsidR="00894D5E" w:rsidRPr="002E0A10" w:rsidRDefault="00894D5E" w:rsidP="009E3DCE">
            <w:pPr>
              <w:pStyle w:val="TableParagraph"/>
              <w:spacing w:before="100" w:beforeAutospacing="1" w:after="100" w:afterAutospacing="1"/>
              <w:ind w:right="85"/>
              <w:contextualSpacing/>
              <w:jc w:val="both"/>
              <w:rPr>
                <w:sz w:val="20"/>
                <w:szCs w:val="20"/>
                <w:lang w:val="es-ES"/>
              </w:rPr>
            </w:pPr>
            <w:r w:rsidRPr="002E0A10">
              <w:rPr>
                <w:sz w:val="20"/>
                <w:szCs w:val="20"/>
                <w:lang w:val="es-ES"/>
              </w:rPr>
              <w:t>integridad y disponibilidad de la información.</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1214"/>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87"/>
              <w:contextualSpacing/>
              <w:jc w:val="both"/>
              <w:rPr>
                <w:sz w:val="20"/>
                <w:szCs w:val="20"/>
              </w:rPr>
            </w:pPr>
            <w:r w:rsidRPr="002E0A10">
              <w:rPr>
                <w:sz w:val="20"/>
                <w:szCs w:val="20"/>
                <w:lang w:val="es-ES"/>
              </w:rPr>
              <w:t xml:space="preserve">¿La violación ha ocurrido </w:t>
            </w:r>
            <w:r w:rsidRPr="002E0A10">
              <w:rPr>
                <w:spacing w:val="-3"/>
                <w:sz w:val="20"/>
                <w:szCs w:val="20"/>
                <w:lang w:val="es-ES"/>
              </w:rPr>
              <w:t xml:space="preserve">en </w:t>
            </w:r>
            <w:r w:rsidRPr="002E0A10">
              <w:rPr>
                <w:sz w:val="20"/>
                <w:szCs w:val="20"/>
                <w:lang w:val="es-ES"/>
              </w:rPr>
              <w:t>una herramienta propiedad de Mutua Montañesa o propiedad de un 3</w:t>
            </w:r>
            <w:r w:rsidRPr="002E0A10">
              <w:rPr>
                <w:sz w:val="20"/>
                <w:szCs w:val="20"/>
                <w:vertAlign w:val="superscript"/>
                <w:lang w:val="es-ES"/>
              </w:rPr>
              <w:t>o</w:t>
            </w:r>
            <w:r w:rsidRPr="002E0A10">
              <w:rPr>
                <w:sz w:val="20"/>
                <w:szCs w:val="20"/>
                <w:lang w:val="es-ES"/>
              </w:rPr>
              <w:t xml:space="preserve">? </w:t>
            </w:r>
            <w:r w:rsidRPr="002E0A10">
              <w:rPr>
                <w:sz w:val="20"/>
                <w:szCs w:val="20"/>
              </w:rPr>
              <w:t>En este último caso, especifique</w:t>
            </w:r>
            <w:r w:rsidRPr="002E0A10">
              <w:rPr>
                <w:spacing w:val="-39"/>
                <w:sz w:val="20"/>
                <w:szCs w:val="20"/>
              </w:rPr>
              <w:t xml:space="preserve"> </w:t>
            </w:r>
            <w:r w:rsidRPr="002E0A10">
              <w:rPr>
                <w:spacing w:val="-5"/>
                <w:sz w:val="20"/>
                <w:szCs w:val="20"/>
              </w:rPr>
              <w:t>el</w:t>
            </w:r>
          </w:p>
          <w:p w:rsidR="00894D5E" w:rsidRPr="002E0A10" w:rsidRDefault="00894D5E" w:rsidP="009E3DCE">
            <w:pPr>
              <w:pStyle w:val="TableParagraph"/>
              <w:spacing w:before="100" w:beforeAutospacing="1" w:after="100" w:afterAutospacing="1"/>
              <w:contextualSpacing/>
              <w:jc w:val="both"/>
              <w:rPr>
                <w:sz w:val="20"/>
                <w:szCs w:val="20"/>
              </w:rPr>
            </w:pPr>
            <w:r w:rsidRPr="002E0A10">
              <w:rPr>
                <w:sz w:val="20"/>
                <w:szCs w:val="20"/>
              </w:rPr>
              <w:t>nombre del 3</w:t>
            </w:r>
            <w:r w:rsidRPr="002E0A10">
              <w:rPr>
                <w:sz w:val="20"/>
                <w:szCs w:val="20"/>
                <w:vertAlign w:val="superscript"/>
              </w:rPr>
              <w:t>o</w:t>
            </w:r>
            <w:r w:rsidRPr="002E0A10">
              <w:rPr>
                <w:sz w:val="20"/>
                <w:szCs w:val="20"/>
              </w:rPr>
              <w:t>.</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1070"/>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89"/>
              <w:contextualSpacing/>
              <w:jc w:val="both"/>
              <w:rPr>
                <w:sz w:val="20"/>
                <w:szCs w:val="20"/>
                <w:lang w:val="es-ES"/>
              </w:rPr>
            </w:pPr>
            <w:r w:rsidRPr="002E0A10">
              <w:rPr>
                <w:sz w:val="20"/>
                <w:szCs w:val="20"/>
                <w:lang w:val="es-ES"/>
              </w:rPr>
              <w:t xml:space="preserve">Indique </w:t>
            </w:r>
            <w:r w:rsidRPr="002E0A10">
              <w:rPr>
                <w:spacing w:val="-3"/>
                <w:sz w:val="20"/>
                <w:szCs w:val="20"/>
                <w:lang w:val="es-ES"/>
              </w:rPr>
              <w:t xml:space="preserve">el </w:t>
            </w:r>
            <w:r w:rsidRPr="002E0A10">
              <w:rPr>
                <w:sz w:val="20"/>
                <w:szCs w:val="20"/>
                <w:lang w:val="es-ES"/>
              </w:rPr>
              <w:t>nombre de la</w:t>
            </w:r>
            <w:r w:rsidRPr="002E0A10">
              <w:rPr>
                <w:spacing w:val="-25"/>
                <w:sz w:val="20"/>
                <w:szCs w:val="20"/>
                <w:lang w:val="es-ES"/>
              </w:rPr>
              <w:t xml:space="preserve"> </w:t>
            </w:r>
            <w:r w:rsidRPr="002E0A10">
              <w:rPr>
                <w:sz w:val="20"/>
                <w:szCs w:val="20"/>
                <w:lang w:val="es-ES"/>
              </w:rPr>
              <w:t>aplicación o aplicaciones o sistemas implicados en la violación, es decir, la fuente del</w:t>
            </w:r>
            <w:r w:rsidRPr="002E0A10">
              <w:rPr>
                <w:spacing w:val="-8"/>
                <w:sz w:val="20"/>
                <w:szCs w:val="20"/>
                <w:lang w:val="es-ES"/>
              </w:rPr>
              <w:t xml:space="preserve"> </w:t>
            </w:r>
            <w:r w:rsidRPr="002E0A10">
              <w:rPr>
                <w:sz w:val="20"/>
                <w:szCs w:val="20"/>
                <w:lang w:val="es-ES"/>
              </w:rPr>
              <w:t>fallo.</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748"/>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lang w:val="es-ES"/>
              </w:rPr>
            </w:pPr>
            <w:r w:rsidRPr="002E0A10">
              <w:rPr>
                <w:sz w:val="20"/>
                <w:szCs w:val="20"/>
                <w:lang w:val="es-ES"/>
              </w:rPr>
              <w:t>Fecha de inicio de la violación de datos (si se conoce)</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indicar una fecha.</w:t>
            </w:r>
          </w:p>
          <w:p w:rsidR="00894D5E" w:rsidRPr="002E0A10" w:rsidRDefault="00894D5E" w:rsidP="00894D5E">
            <w:pPr>
              <w:pStyle w:val="TableParagraph"/>
              <w:numPr>
                <w:ilvl w:val="0"/>
                <w:numId w:val="8"/>
              </w:numPr>
              <w:tabs>
                <w:tab w:val="left" w:pos="351"/>
              </w:tabs>
              <w:spacing w:before="100" w:beforeAutospacing="1" w:after="100" w:afterAutospacing="1"/>
              <w:ind w:right="93" w:firstLine="0"/>
              <w:contextualSpacing/>
              <w:jc w:val="both"/>
              <w:rPr>
                <w:sz w:val="20"/>
                <w:szCs w:val="20"/>
                <w:lang w:val="es-ES"/>
              </w:rPr>
            </w:pPr>
            <w:r w:rsidRPr="002E0A10">
              <w:rPr>
                <w:sz w:val="20"/>
                <w:szCs w:val="20"/>
                <w:lang w:val="es-ES"/>
              </w:rPr>
              <w:t>No sabemos cuándo se inició la violación</w:t>
            </w:r>
            <w:r w:rsidRPr="002E0A10">
              <w:rPr>
                <w:spacing w:val="-35"/>
                <w:sz w:val="20"/>
                <w:szCs w:val="20"/>
                <w:lang w:val="es-ES"/>
              </w:rPr>
              <w:t xml:space="preserve"> </w:t>
            </w:r>
            <w:r w:rsidRPr="002E0A10">
              <w:rPr>
                <w:sz w:val="20"/>
                <w:szCs w:val="20"/>
                <w:lang w:val="es-ES"/>
              </w:rPr>
              <w:t>de datos</w:t>
            </w:r>
          </w:p>
        </w:tc>
      </w:tr>
      <w:tr w:rsidR="00894D5E" w:rsidRPr="002E0A10" w:rsidTr="009E3DCE">
        <w:trPr>
          <w:trHeight w:val="746"/>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12"/>
              <w:contextualSpacing/>
              <w:jc w:val="both"/>
              <w:rPr>
                <w:sz w:val="20"/>
                <w:szCs w:val="20"/>
                <w:lang w:val="es-ES"/>
              </w:rPr>
            </w:pPr>
            <w:r w:rsidRPr="002E0A10">
              <w:rPr>
                <w:sz w:val="20"/>
                <w:szCs w:val="20"/>
                <w:lang w:val="es-ES"/>
              </w:rPr>
              <w:t>Hora del incidente (en términos de 24 horas)</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indicar una hora.</w:t>
            </w:r>
          </w:p>
          <w:p w:rsidR="00894D5E" w:rsidRPr="002E0A10" w:rsidRDefault="00894D5E" w:rsidP="00894D5E">
            <w:pPr>
              <w:pStyle w:val="TableParagraph"/>
              <w:numPr>
                <w:ilvl w:val="0"/>
                <w:numId w:val="7"/>
              </w:numPr>
              <w:tabs>
                <w:tab w:val="left" w:pos="347"/>
              </w:tabs>
              <w:spacing w:before="100" w:beforeAutospacing="1" w:after="100" w:afterAutospacing="1"/>
              <w:ind w:right="95" w:firstLine="0"/>
              <w:contextualSpacing/>
              <w:jc w:val="both"/>
              <w:rPr>
                <w:sz w:val="20"/>
                <w:szCs w:val="20"/>
                <w:lang w:val="es-ES"/>
              </w:rPr>
            </w:pPr>
            <w:r w:rsidRPr="002E0A10">
              <w:rPr>
                <w:sz w:val="20"/>
                <w:szCs w:val="20"/>
                <w:lang w:val="es-ES"/>
              </w:rPr>
              <w:t>No</w:t>
            </w:r>
            <w:r w:rsidRPr="002E0A10">
              <w:rPr>
                <w:spacing w:val="-7"/>
                <w:sz w:val="20"/>
                <w:szCs w:val="20"/>
                <w:lang w:val="es-ES"/>
              </w:rPr>
              <w:t xml:space="preserve"> </w:t>
            </w:r>
            <w:r w:rsidRPr="002E0A10">
              <w:rPr>
                <w:sz w:val="20"/>
                <w:szCs w:val="20"/>
                <w:lang w:val="es-ES"/>
              </w:rPr>
              <w:t>sabemos</w:t>
            </w:r>
            <w:r w:rsidRPr="002E0A10">
              <w:rPr>
                <w:spacing w:val="-8"/>
                <w:sz w:val="20"/>
                <w:szCs w:val="20"/>
                <w:lang w:val="es-ES"/>
              </w:rPr>
              <w:t xml:space="preserve"> </w:t>
            </w:r>
            <w:r w:rsidRPr="002E0A10">
              <w:rPr>
                <w:sz w:val="20"/>
                <w:szCs w:val="20"/>
                <w:lang w:val="es-ES"/>
              </w:rPr>
              <w:t>a</w:t>
            </w:r>
            <w:r w:rsidRPr="002E0A10">
              <w:rPr>
                <w:spacing w:val="-9"/>
                <w:sz w:val="20"/>
                <w:szCs w:val="20"/>
                <w:lang w:val="es-ES"/>
              </w:rPr>
              <w:t xml:space="preserve"> </w:t>
            </w:r>
            <w:r w:rsidRPr="002E0A10">
              <w:rPr>
                <w:sz w:val="20"/>
                <w:szCs w:val="20"/>
                <w:lang w:val="es-ES"/>
              </w:rPr>
              <w:t>qué</w:t>
            </w:r>
            <w:r w:rsidRPr="002E0A10">
              <w:rPr>
                <w:spacing w:val="-13"/>
                <w:sz w:val="20"/>
                <w:szCs w:val="20"/>
                <w:lang w:val="es-ES"/>
              </w:rPr>
              <w:t xml:space="preserve"> </w:t>
            </w:r>
            <w:r w:rsidRPr="002E0A10">
              <w:rPr>
                <w:sz w:val="20"/>
                <w:szCs w:val="20"/>
                <w:lang w:val="es-ES"/>
              </w:rPr>
              <w:t>hora</w:t>
            </w:r>
            <w:r w:rsidRPr="002E0A10">
              <w:rPr>
                <w:spacing w:val="-9"/>
                <w:sz w:val="20"/>
                <w:szCs w:val="20"/>
                <w:lang w:val="es-ES"/>
              </w:rPr>
              <w:t xml:space="preserve"> </w:t>
            </w:r>
            <w:r w:rsidRPr="002E0A10">
              <w:rPr>
                <w:sz w:val="20"/>
                <w:szCs w:val="20"/>
                <w:lang w:val="es-ES"/>
              </w:rPr>
              <w:t>se</w:t>
            </w:r>
            <w:r w:rsidRPr="002E0A10">
              <w:rPr>
                <w:spacing w:val="-14"/>
                <w:sz w:val="20"/>
                <w:szCs w:val="20"/>
                <w:lang w:val="es-ES"/>
              </w:rPr>
              <w:t xml:space="preserve"> </w:t>
            </w:r>
            <w:r w:rsidRPr="002E0A10">
              <w:rPr>
                <w:sz w:val="20"/>
                <w:szCs w:val="20"/>
                <w:lang w:val="es-ES"/>
              </w:rPr>
              <w:t>inició</w:t>
            </w:r>
            <w:r w:rsidRPr="002E0A10">
              <w:rPr>
                <w:spacing w:val="-6"/>
                <w:sz w:val="20"/>
                <w:szCs w:val="20"/>
                <w:lang w:val="es-ES"/>
              </w:rPr>
              <w:t xml:space="preserve"> </w:t>
            </w:r>
            <w:r w:rsidRPr="002E0A10">
              <w:rPr>
                <w:sz w:val="20"/>
                <w:szCs w:val="20"/>
                <w:lang w:val="es-ES"/>
              </w:rPr>
              <w:t>la</w:t>
            </w:r>
            <w:r w:rsidRPr="002E0A10">
              <w:rPr>
                <w:spacing w:val="-14"/>
                <w:sz w:val="20"/>
                <w:szCs w:val="20"/>
                <w:lang w:val="es-ES"/>
              </w:rPr>
              <w:t xml:space="preserve"> </w:t>
            </w:r>
            <w:r w:rsidRPr="002E0A10">
              <w:rPr>
                <w:sz w:val="20"/>
                <w:szCs w:val="20"/>
                <w:lang w:val="es-ES"/>
              </w:rPr>
              <w:t>violación de</w:t>
            </w:r>
            <w:r w:rsidRPr="002E0A10">
              <w:rPr>
                <w:spacing w:val="1"/>
                <w:sz w:val="20"/>
                <w:szCs w:val="20"/>
                <w:lang w:val="es-ES"/>
              </w:rPr>
              <w:t xml:space="preserve"> </w:t>
            </w:r>
            <w:r w:rsidRPr="002E0A10">
              <w:rPr>
                <w:sz w:val="20"/>
                <w:szCs w:val="20"/>
                <w:lang w:val="es-ES"/>
              </w:rPr>
              <w:t>datos</w:t>
            </w:r>
          </w:p>
        </w:tc>
      </w:tr>
      <w:tr w:rsidR="00894D5E" w:rsidRPr="002E0A10" w:rsidTr="009E3DCE">
        <w:trPr>
          <w:trHeight w:val="745"/>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85"/>
              <w:contextualSpacing/>
              <w:jc w:val="both"/>
              <w:rPr>
                <w:sz w:val="20"/>
                <w:szCs w:val="20"/>
                <w:lang w:val="es-ES"/>
              </w:rPr>
            </w:pPr>
            <w:r w:rsidRPr="002E0A10">
              <w:rPr>
                <w:sz w:val="20"/>
                <w:szCs w:val="20"/>
                <w:lang w:val="es-ES"/>
              </w:rPr>
              <w:t>Fecha de finalización de la violación de datos (si ha terminado)</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indicar una fecha.</w:t>
            </w:r>
          </w:p>
          <w:p w:rsidR="00894D5E" w:rsidRPr="002E0A10" w:rsidRDefault="00894D5E" w:rsidP="00894D5E">
            <w:pPr>
              <w:pStyle w:val="TableParagraph"/>
              <w:numPr>
                <w:ilvl w:val="0"/>
                <w:numId w:val="6"/>
              </w:numPr>
              <w:tabs>
                <w:tab w:val="left" w:pos="476"/>
              </w:tabs>
              <w:spacing w:before="100" w:beforeAutospacing="1" w:after="100" w:afterAutospacing="1"/>
              <w:ind w:right="89" w:firstLine="0"/>
              <w:contextualSpacing/>
              <w:jc w:val="both"/>
              <w:rPr>
                <w:sz w:val="20"/>
                <w:szCs w:val="20"/>
                <w:lang w:val="es-ES"/>
              </w:rPr>
            </w:pPr>
            <w:r w:rsidRPr="002E0A10">
              <w:rPr>
                <w:sz w:val="20"/>
                <w:szCs w:val="20"/>
                <w:lang w:val="es-ES"/>
              </w:rPr>
              <w:t>La violación de datos todavía no ha terminado</w:t>
            </w:r>
          </w:p>
        </w:tc>
      </w:tr>
      <w:tr w:rsidR="00894D5E" w:rsidRPr="002E0A10" w:rsidTr="009E3DCE">
        <w:trPr>
          <w:trHeight w:val="485"/>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lang w:val="es-ES"/>
              </w:rPr>
            </w:pPr>
            <w:r w:rsidRPr="002E0A10">
              <w:rPr>
                <w:sz w:val="20"/>
                <w:szCs w:val="20"/>
                <w:lang w:val="es-ES"/>
              </w:rPr>
              <w:t>¿En qué país y grupo ha tenido lugar la violación de datos?</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484"/>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41"/>
              <w:contextualSpacing/>
              <w:jc w:val="both"/>
              <w:rPr>
                <w:sz w:val="20"/>
                <w:szCs w:val="20"/>
                <w:lang w:val="es-ES"/>
              </w:rPr>
            </w:pPr>
            <w:r w:rsidRPr="002E0A10">
              <w:rPr>
                <w:sz w:val="20"/>
                <w:szCs w:val="20"/>
                <w:lang w:val="es-ES"/>
              </w:rPr>
              <w:t>¿Ha impactado la violación en otros países/grupos?</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tc>
      </w:tr>
      <w:tr w:rsidR="00894D5E" w:rsidRPr="002E0A10" w:rsidTr="009E3DCE">
        <w:trPr>
          <w:trHeight w:val="748"/>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lang w:val="es-ES"/>
              </w:rPr>
            </w:pPr>
            <w:r w:rsidRPr="002E0A10">
              <w:rPr>
                <w:sz w:val="20"/>
                <w:szCs w:val="20"/>
                <w:lang w:val="es-ES"/>
              </w:rPr>
              <w:t>¿Qué cree que ha causado la violación de datos?</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lang w:val="es-ES"/>
              </w:rPr>
            </w:pPr>
            <w:r w:rsidRPr="002E0A10">
              <w:rPr>
                <w:color w:val="808080"/>
                <w:sz w:val="20"/>
                <w:szCs w:val="20"/>
                <w:lang w:val="es-ES"/>
              </w:rPr>
              <w:t>Haga clic aquí para introducir el texto.</w:t>
            </w:r>
          </w:p>
          <w:p w:rsidR="00894D5E" w:rsidRPr="002E0A10" w:rsidRDefault="00894D5E" w:rsidP="00894D5E">
            <w:pPr>
              <w:pStyle w:val="TableParagraph"/>
              <w:numPr>
                <w:ilvl w:val="0"/>
                <w:numId w:val="16"/>
              </w:numPr>
              <w:tabs>
                <w:tab w:val="left" w:pos="356"/>
              </w:tabs>
              <w:spacing w:before="100" w:beforeAutospacing="1" w:after="100" w:afterAutospacing="1"/>
              <w:ind w:right="93" w:firstLine="0"/>
              <w:contextualSpacing/>
              <w:jc w:val="both"/>
              <w:rPr>
                <w:sz w:val="20"/>
                <w:szCs w:val="20"/>
                <w:lang w:val="es-ES"/>
              </w:rPr>
            </w:pPr>
            <w:r w:rsidRPr="002E0A10">
              <w:rPr>
                <w:sz w:val="20"/>
                <w:szCs w:val="20"/>
                <w:lang w:val="es-ES"/>
              </w:rPr>
              <w:t>No sabemos qué ha causado la violación de datos.</w:t>
            </w:r>
          </w:p>
        </w:tc>
      </w:tr>
      <w:tr w:rsidR="00894D5E" w:rsidRPr="002E0A10" w:rsidTr="009E3DCE">
        <w:trPr>
          <w:trHeight w:val="986"/>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lang w:val="es-ES"/>
              </w:rPr>
            </w:pPr>
            <w:r w:rsidRPr="002E0A10">
              <w:rPr>
                <w:sz w:val="20"/>
                <w:szCs w:val="20"/>
                <w:lang w:val="es-ES"/>
              </w:rPr>
              <w:t>¿Cuál es el número (estimado) de personas físicas afectadas?</w:t>
            </w:r>
          </w:p>
          <w:p w:rsidR="00894D5E" w:rsidRPr="002E0A10" w:rsidRDefault="00894D5E" w:rsidP="009E3DCE">
            <w:pPr>
              <w:pStyle w:val="TableParagraph"/>
              <w:spacing w:before="100" w:beforeAutospacing="1" w:after="100" w:afterAutospacing="1"/>
              <w:contextualSpacing/>
              <w:jc w:val="both"/>
              <w:rPr>
                <w:i/>
                <w:sz w:val="20"/>
                <w:szCs w:val="20"/>
                <w:lang w:val="es-ES"/>
              </w:rPr>
            </w:pPr>
            <w:r w:rsidRPr="002E0A10">
              <w:rPr>
                <w:i/>
                <w:sz w:val="20"/>
                <w:szCs w:val="20"/>
                <w:lang w:val="es-ES"/>
              </w:rPr>
              <w:t>Rogamos facilite una indicación general</w:t>
            </w:r>
          </w:p>
        </w:tc>
        <w:tc>
          <w:tcPr>
            <w:tcW w:w="4845" w:type="dxa"/>
            <w:gridSpan w:val="6"/>
          </w:tcPr>
          <w:p w:rsidR="00894D5E" w:rsidRPr="002E0A10" w:rsidRDefault="00894D5E" w:rsidP="009E3DCE">
            <w:pPr>
              <w:pStyle w:val="TableParagraph"/>
              <w:spacing w:before="100" w:beforeAutospacing="1" w:after="100" w:afterAutospacing="1"/>
              <w:ind w:left="110" w:right="206"/>
              <w:contextualSpacing/>
              <w:jc w:val="both"/>
              <w:rPr>
                <w:sz w:val="20"/>
                <w:szCs w:val="20"/>
                <w:lang w:val="es-ES"/>
              </w:rPr>
            </w:pPr>
            <w:r w:rsidRPr="002E0A10">
              <w:rPr>
                <w:sz w:val="20"/>
                <w:szCs w:val="20"/>
                <w:lang w:val="es-ES"/>
              </w:rPr>
              <w:t xml:space="preserve">Mín.: </w:t>
            </w:r>
            <w:r w:rsidRPr="002E0A10">
              <w:rPr>
                <w:color w:val="808080"/>
                <w:sz w:val="20"/>
                <w:szCs w:val="20"/>
                <w:lang w:val="es-ES"/>
              </w:rPr>
              <w:t xml:space="preserve">Haga clic aquí para introducir el texto. </w:t>
            </w:r>
            <w:r w:rsidRPr="002E0A10">
              <w:rPr>
                <w:sz w:val="20"/>
                <w:szCs w:val="20"/>
                <w:lang w:val="es-ES"/>
              </w:rPr>
              <w:t xml:space="preserve">Máx.: </w:t>
            </w:r>
            <w:r w:rsidRPr="002E0A10">
              <w:rPr>
                <w:color w:val="808080"/>
                <w:sz w:val="20"/>
                <w:szCs w:val="20"/>
                <w:lang w:val="es-ES"/>
              </w:rPr>
              <w:t>Haga clic aquí para introducir el texto.</w:t>
            </w:r>
          </w:p>
          <w:p w:rsidR="00894D5E" w:rsidRPr="002E0A10" w:rsidRDefault="00894D5E" w:rsidP="00894D5E">
            <w:pPr>
              <w:pStyle w:val="TableParagraph"/>
              <w:numPr>
                <w:ilvl w:val="0"/>
                <w:numId w:val="15"/>
              </w:numPr>
              <w:tabs>
                <w:tab w:val="left" w:pos="342"/>
              </w:tabs>
              <w:spacing w:before="100" w:beforeAutospacing="1" w:after="100" w:afterAutospacing="1"/>
              <w:ind w:right="95" w:firstLine="0"/>
              <w:contextualSpacing/>
              <w:jc w:val="both"/>
              <w:rPr>
                <w:sz w:val="20"/>
                <w:szCs w:val="20"/>
                <w:lang w:val="es-ES"/>
              </w:rPr>
            </w:pPr>
            <w:r w:rsidRPr="002E0A10">
              <w:rPr>
                <w:sz w:val="20"/>
                <w:szCs w:val="20"/>
                <w:lang w:val="es-ES"/>
              </w:rPr>
              <w:t>No</w:t>
            </w:r>
            <w:r w:rsidRPr="002E0A10">
              <w:rPr>
                <w:spacing w:val="-13"/>
                <w:sz w:val="20"/>
                <w:szCs w:val="20"/>
                <w:lang w:val="es-ES"/>
              </w:rPr>
              <w:t xml:space="preserve"> </w:t>
            </w:r>
            <w:r w:rsidRPr="002E0A10">
              <w:rPr>
                <w:sz w:val="20"/>
                <w:szCs w:val="20"/>
                <w:lang w:val="es-ES"/>
              </w:rPr>
              <w:t>sabemos</w:t>
            </w:r>
            <w:r w:rsidRPr="002E0A10">
              <w:rPr>
                <w:spacing w:val="-18"/>
                <w:sz w:val="20"/>
                <w:szCs w:val="20"/>
                <w:lang w:val="es-ES"/>
              </w:rPr>
              <w:t xml:space="preserve"> </w:t>
            </w:r>
            <w:r w:rsidRPr="002E0A10">
              <w:rPr>
                <w:sz w:val="20"/>
                <w:szCs w:val="20"/>
                <w:lang w:val="es-ES"/>
              </w:rPr>
              <w:t>cuántas</w:t>
            </w:r>
            <w:r w:rsidRPr="002E0A10">
              <w:rPr>
                <w:spacing w:val="-12"/>
                <w:sz w:val="20"/>
                <w:szCs w:val="20"/>
                <w:lang w:val="es-ES"/>
              </w:rPr>
              <w:t xml:space="preserve"> </w:t>
            </w:r>
            <w:r w:rsidRPr="002E0A10">
              <w:rPr>
                <w:sz w:val="20"/>
                <w:szCs w:val="20"/>
                <w:lang w:val="es-ES"/>
              </w:rPr>
              <w:t>personas</w:t>
            </w:r>
            <w:r w:rsidRPr="002E0A10">
              <w:rPr>
                <w:spacing w:val="-18"/>
                <w:sz w:val="20"/>
                <w:szCs w:val="20"/>
                <w:lang w:val="es-ES"/>
              </w:rPr>
              <w:t xml:space="preserve"> </w:t>
            </w:r>
            <w:r w:rsidRPr="002E0A10">
              <w:rPr>
                <w:sz w:val="20"/>
                <w:szCs w:val="20"/>
                <w:lang w:val="es-ES"/>
              </w:rPr>
              <w:t>físicas</w:t>
            </w:r>
            <w:r w:rsidRPr="002E0A10">
              <w:rPr>
                <w:spacing w:val="-14"/>
                <w:sz w:val="20"/>
                <w:szCs w:val="20"/>
                <w:lang w:val="es-ES"/>
              </w:rPr>
              <w:t xml:space="preserve"> </w:t>
            </w:r>
            <w:r w:rsidRPr="002E0A10">
              <w:rPr>
                <w:sz w:val="20"/>
                <w:szCs w:val="20"/>
                <w:lang w:val="es-ES"/>
              </w:rPr>
              <w:t>se</w:t>
            </w:r>
            <w:r w:rsidRPr="002E0A10">
              <w:rPr>
                <w:spacing w:val="-18"/>
                <w:sz w:val="20"/>
                <w:szCs w:val="20"/>
                <w:lang w:val="es-ES"/>
              </w:rPr>
              <w:t xml:space="preserve"> </w:t>
            </w:r>
            <w:r w:rsidRPr="002E0A10">
              <w:rPr>
                <w:sz w:val="20"/>
                <w:szCs w:val="20"/>
                <w:lang w:val="es-ES"/>
              </w:rPr>
              <w:t>han visto</w:t>
            </w:r>
            <w:r w:rsidRPr="002E0A10">
              <w:rPr>
                <w:spacing w:val="3"/>
                <w:sz w:val="20"/>
                <w:szCs w:val="20"/>
                <w:lang w:val="es-ES"/>
              </w:rPr>
              <w:t xml:space="preserve"> </w:t>
            </w:r>
            <w:r w:rsidRPr="002E0A10">
              <w:rPr>
                <w:sz w:val="20"/>
                <w:szCs w:val="20"/>
                <w:lang w:val="es-ES"/>
              </w:rPr>
              <w:t>afectadas.</w:t>
            </w:r>
          </w:p>
        </w:tc>
      </w:tr>
      <w:tr w:rsidR="00894D5E" w:rsidRPr="002E0A10" w:rsidTr="009E3DCE">
        <w:trPr>
          <w:trHeight w:val="1806"/>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85"/>
              <w:contextualSpacing/>
              <w:jc w:val="both"/>
              <w:rPr>
                <w:sz w:val="20"/>
                <w:szCs w:val="20"/>
                <w:lang w:val="es-ES"/>
              </w:rPr>
            </w:pPr>
            <w:r w:rsidRPr="002E0A10">
              <w:rPr>
                <w:sz w:val="20"/>
                <w:szCs w:val="20"/>
                <w:lang w:val="es-ES"/>
              </w:rPr>
              <w:t>¿Podría clasificar el grupo de personas afectadas por la violación?</w:t>
            </w:r>
          </w:p>
          <w:p w:rsidR="00894D5E" w:rsidRPr="002E0A10" w:rsidRDefault="00894D5E" w:rsidP="009E3DCE">
            <w:pPr>
              <w:pStyle w:val="TableParagraph"/>
              <w:spacing w:before="100" w:beforeAutospacing="1" w:after="100" w:afterAutospacing="1"/>
              <w:contextualSpacing/>
              <w:jc w:val="both"/>
              <w:rPr>
                <w:i/>
                <w:sz w:val="20"/>
                <w:szCs w:val="20"/>
                <w:lang w:val="es-ES"/>
              </w:rPr>
            </w:pPr>
            <w:r w:rsidRPr="002E0A10">
              <w:rPr>
                <w:i/>
                <w:sz w:val="20"/>
                <w:szCs w:val="20"/>
                <w:lang w:val="es-ES"/>
              </w:rPr>
              <w:t>Seleccione una o más categorías.</w:t>
            </w:r>
          </w:p>
        </w:tc>
        <w:tc>
          <w:tcPr>
            <w:tcW w:w="4845" w:type="dxa"/>
            <w:gridSpan w:val="6"/>
          </w:tcPr>
          <w:p w:rsidR="00894D5E" w:rsidRPr="002E0A10" w:rsidRDefault="00894D5E" w:rsidP="00894D5E">
            <w:pPr>
              <w:pStyle w:val="TableParagraph"/>
              <w:numPr>
                <w:ilvl w:val="0"/>
                <w:numId w:val="14"/>
              </w:numPr>
              <w:tabs>
                <w:tab w:val="left" w:pos="356"/>
              </w:tabs>
              <w:spacing w:before="100" w:beforeAutospacing="1" w:after="100" w:afterAutospacing="1"/>
              <w:ind w:left="355" w:hanging="246"/>
              <w:contextualSpacing/>
              <w:jc w:val="both"/>
              <w:rPr>
                <w:sz w:val="20"/>
                <w:szCs w:val="20"/>
              </w:rPr>
            </w:pPr>
            <w:r w:rsidRPr="002E0A10">
              <w:rPr>
                <w:sz w:val="20"/>
                <w:szCs w:val="20"/>
              </w:rPr>
              <w:t>Clientes</w:t>
            </w:r>
          </w:p>
          <w:p w:rsidR="00894D5E" w:rsidRPr="002E0A10" w:rsidRDefault="00894D5E" w:rsidP="00894D5E">
            <w:pPr>
              <w:pStyle w:val="TableParagraph"/>
              <w:numPr>
                <w:ilvl w:val="0"/>
                <w:numId w:val="14"/>
              </w:numPr>
              <w:tabs>
                <w:tab w:val="left" w:pos="356"/>
              </w:tabs>
              <w:spacing w:before="100" w:beforeAutospacing="1" w:after="100" w:afterAutospacing="1"/>
              <w:ind w:left="355" w:hanging="246"/>
              <w:contextualSpacing/>
              <w:jc w:val="both"/>
              <w:rPr>
                <w:sz w:val="20"/>
                <w:szCs w:val="20"/>
              </w:rPr>
            </w:pPr>
            <w:r w:rsidRPr="002E0A10">
              <w:rPr>
                <w:sz w:val="20"/>
                <w:szCs w:val="20"/>
              </w:rPr>
              <w:t>Empleados</w:t>
            </w:r>
          </w:p>
          <w:p w:rsidR="00894D5E" w:rsidRPr="002E0A10" w:rsidRDefault="00894D5E" w:rsidP="00894D5E">
            <w:pPr>
              <w:pStyle w:val="TableParagraph"/>
              <w:numPr>
                <w:ilvl w:val="0"/>
                <w:numId w:val="14"/>
              </w:numPr>
              <w:tabs>
                <w:tab w:val="left" w:pos="356"/>
              </w:tabs>
              <w:spacing w:before="100" w:beforeAutospacing="1" w:after="100" w:afterAutospacing="1"/>
              <w:ind w:left="355" w:hanging="246"/>
              <w:contextualSpacing/>
              <w:jc w:val="both"/>
              <w:rPr>
                <w:sz w:val="20"/>
                <w:szCs w:val="20"/>
              </w:rPr>
            </w:pPr>
            <w:r w:rsidRPr="002E0A10">
              <w:rPr>
                <w:sz w:val="20"/>
                <w:szCs w:val="20"/>
              </w:rPr>
              <w:t>Socios</w:t>
            </w:r>
            <w:r w:rsidRPr="002E0A10">
              <w:rPr>
                <w:spacing w:val="2"/>
                <w:sz w:val="20"/>
                <w:szCs w:val="20"/>
              </w:rPr>
              <w:t xml:space="preserve"> </w:t>
            </w:r>
            <w:r w:rsidRPr="002E0A10">
              <w:rPr>
                <w:sz w:val="20"/>
                <w:szCs w:val="20"/>
              </w:rPr>
              <w:t>comerciales</w:t>
            </w:r>
          </w:p>
          <w:p w:rsidR="00894D5E" w:rsidRPr="002E0A10" w:rsidRDefault="00894D5E" w:rsidP="00894D5E">
            <w:pPr>
              <w:pStyle w:val="TableParagraph"/>
              <w:numPr>
                <w:ilvl w:val="0"/>
                <w:numId w:val="14"/>
              </w:numPr>
              <w:tabs>
                <w:tab w:val="left" w:pos="457"/>
              </w:tabs>
              <w:spacing w:before="100" w:beforeAutospacing="1" w:after="100" w:afterAutospacing="1"/>
              <w:ind w:right="93" w:firstLine="0"/>
              <w:contextualSpacing/>
              <w:jc w:val="both"/>
              <w:rPr>
                <w:sz w:val="20"/>
                <w:szCs w:val="20"/>
                <w:lang w:val="es-ES"/>
              </w:rPr>
            </w:pPr>
            <w:r w:rsidRPr="002E0A10">
              <w:rPr>
                <w:sz w:val="20"/>
                <w:szCs w:val="20"/>
                <w:lang w:val="es-ES"/>
              </w:rPr>
              <w:t xml:space="preserve">Participantes </w:t>
            </w:r>
            <w:r w:rsidRPr="002E0A10">
              <w:rPr>
                <w:spacing w:val="-3"/>
                <w:sz w:val="20"/>
                <w:szCs w:val="20"/>
                <w:lang w:val="es-ES"/>
              </w:rPr>
              <w:t xml:space="preserve">en </w:t>
            </w:r>
            <w:r w:rsidRPr="002E0A10">
              <w:rPr>
                <w:sz w:val="20"/>
                <w:szCs w:val="20"/>
                <w:lang w:val="es-ES"/>
              </w:rPr>
              <w:t>ensayos clínicos / de investigación</w:t>
            </w:r>
          </w:p>
          <w:p w:rsidR="00894D5E" w:rsidRPr="002E0A10" w:rsidRDefault="00894D5E" w:rsidP="00894D5E">
            <w:pPr>
              <w:pStyle w:val="TableParagraph"/>
              <w:numPr>
                <w:ilvl w:val="0"/>
                <w:numId w:val="14"/>
              </w:numPr>
              <w:tabs>
                <w:tab w:val="left" w:pos="423"/>
              </w:tabs>
              <w:spacing w:before="100" w:beforeAutospacing="1" w:after="100" w:afterAutospacing="1"/>
              <w:ind w:right="100" w:firstLine="0"/>
              <w:contextualSpacing/>
              <w:jc w:val="both"/>
              <w:rPr>
                <w:sz w:val="20"/>
                <w:szCs w:val="20"/>
                <w:lang w:val="es-ES"/>
              </w:rPr>
            </w:pPr>
            <w:r w:rsidRPr="002E0A10">
              <w:rPr>
                <w:sz w:val="20"/>
                <w:szCs w:val="20"/>
                <w:lang w:val="es-ES"/>
              </w:rPr>
              <w:t xml:space="preserve">Otros: </w:t>
            </w:r>
            <w:r w:rsidRPr="002E0A10">
              <w:rPr>
                <w:color w:val="808080"/>
                <w:sz w:val="20"/>
                <w:szCs w:val="20"/>
                <w:lang w:val="es-ES"/>
              </w:rPr>
              <w:t xml:space="preserve">Haga clic </w:t>
            </w:r>
            <w:r w:rsidRPr="002E0A10">
              <w:rPr>
                <w:color w:val="808080"/>
                <w:spacing w:val="-3"/>
                <w:sz w:val="20"/>
                <w:szCs w:val="20"/>
                <w:lang w:val="es-ES"/>
              </w:rPr>
              <w:t xml:space="preserve">aquí </w:t>
            </w:r>
            <w:r w:rsidRPr="002E0A10">
              <w:rPr>
                <w:color w:val="808080"/>
                <w:sz w:val="20"/>
                <w:szCs w:val="20"/>
                <w:lang w:val="es-ES"/>
              </w:rPr>
              <w:t xml:space="preserve">para introducir </w:t>
            </w:r>
            <w:r w:rsidRPr="002E0A10">
              <w:rPr>
                <w:color w:val="808080"/>
                <w:spacing w:val="-5"/>
                <w:sz w:val="20"/>
                <w:szCs w:val="20"/>
                <w:lang w:val="es-ES"/>
              </w:rPr>
              <w:t xml:space="preserve">el </w:t>
            </w:r>
            <w:r w:rsidRPr="002E0A10">
              <w:rPr>
                <w:color w:val="808080"/>
                <w:sz w:val="20"/>
                <w:szCs w:val="20"/>
                <w:lang w:val="es-ES"/>
              </w:rPr>
              <w:t>texto.</w:t>
            </w:r>
          </w:p>
        </w:tc>
      </w:tr>
      <w:tr w:rsidR="00894D5E" w:rsidRPr="002E0A10" w:rsidTr="009E3DCE">
        <w:trPr>
          <w:trHeight w:val="6728"/>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89"/>
              <w:contextualSpacing/>
              <w:jc w:val="both"/>
              <w:rPr>
                <w:sz w:val="20"/>
                <w:szCs w:val="20"/>
                <w:lang w:val="es-ES"/>
              </w:rPr>
            </w:pPr>
            <w:r w:rsidRPr="002E0A10">
              <w:rPr>
                <w:sz w:val="20"/>
                <w:szCs w:val="20"/>
                <w:lang w:val="es-ES"/>
              </w:rPr>
              <w:t>¿Podría clasificar el tipo de Datos Personales afectados por el incidente?</w:t>
            </w:r>
          </w:p>
          <w:p w:rsidR="00894D5E" w:rsidRPr="002E0A10" w:rsidRDefault="00894D5E" w:rsidP="009E3DCE">
            <w:pPr>
              <w:pStyle w:val="TableParagraph"/>
              <w:spacing w:before="100" w:beforeAutospacing="1" w:after="100" w:afterAutospacing="1"/>
              <w:contextualSpacing/>
              <w:jc w:val="both"/>
              <w:rPr>
                <w:i/>
                <w:sz w:val="20"/>
                <w:szCs w:val="20"/>
                <w:lang w:val="es-ES"/>
              </w:rPr>
            </w:pPr>
            <w:r w:rsidRPr="002E0A10">
              <w:rPr>
                <w:i/>
                <w:sz w:val="20"/>
                <w:szCs w:val="20"/>
                <w:lang w:val="es-ES"/>
              </w:rPr>
              <w:t>Seleccione una o más categorías.</w:t>
            </w:r>
          </w:p>
        </w:tc>
        <w:tc>
          <w:tcPr>
            <w:tcW w:w="4845" w:type="dxa"/>
            <w:gridSpan w:val="6"/>
          </w:tcPr>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Nombre y</w:t>
            </w:r>
            <w:r w:rsidRPr="002E0A10">
              <w:rPr>
                <w:spacing w:val="-2"/>
                <w:sz w:val="20"/>
                <w:szCs w:val="20"/>
              </w:rPr>
              <w:t xml:space="preserve"> </w:t>
            </w:r>
            <w:r w:rsidRPr="002E0A10">
              <w:rPr>
                <w:sz w:val="20"/>
                <w:szCs w:val="20"/>
              </w:rPr>
              <w:t>dirección</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Números de</w:t>
            </w:r>
            <w:r w:rsidRPr="002E0A10">
              <w:rPr>
                <w:spacing w:val="-2"/>
                <w:sz w:val="20"/>
                <w:szCs w:val="20"/>
              </w:rPr>
              <w:t xml:space="preserve"> </w:t>
            </w:r>
            <w:r w:rsidRPr="002E0A10">
              <w:rPr>
                <w:sz w:val="20"/>
                <w:szCs w:val="20"/>
              </w:rPr>
              <w:t>teléfono</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Direcciones de correo</w:t>
            </w:r>
            <w:r w:rsidRPr="002E0A10">
              <w:rPr>
                <w:spacing w:val="-4"/>
                <w:sz w:val="20"/>
                <w:szCs w:val="20"/>
              </w:rPr>
              <w:t xml:space="preserve"> </w:t>
            </w:r>
            <w:r w:rsidRPr="002E0A10">
              <w:rPr>
                <w:sz w:val="20"/>
                <w:szCs w:val="20"/>
              </w:rPr>
              <w:t>electrónico</w:t>
            </w:r>
          </w:p>
          <w:p w:rsidR="00894D5E" w:rsidRPr="002E0A10" w:rsidRDefault="00894D5E" w:rsidP="00894D5E">
            <w:pPr>
              <w:pStyle w:val="TableParagraph"/>
              <w:numPr>
                <w:ilvl w:val="0"/>
                <w:numId w:val="13"/>
              </w:numPr>
              <w:tabs>
                <w:tab w:val="left" w:pos="404"/>
              </w:tabs>
              <w:spacing w:before="100" w:beforeAutospacing="1" w:after="100" w:afterAutospacing="1"/>
              <w:ind w:right="95" w:firstLine="0"/>
              <w:contextualSpacing/>
              <w:jc w:val="both"/>
              <w:rPr>
                <w:sz w:val="20"/>
                <w:szCs w:val="20"/>
                <w:lang w:val="es-ES"/>
              </w:rPr>
            </w:pPr>
            <w:r w:rsidRPr="002E0A10">
              <w:rPr>
                <w:sz w:val="20"/>
                <w:szCs w:val="20"/>
                <w:lang w:val="es-ES"/>
              </w:rPr>
              <w:t xml:space="preserve">Información financiera, como información salarial, </w:t>
            </w:r>
            <w:r w:rsidRPr="002E0A10">
              <w:rPr>
                <w:spacing w:val="-3"/>
                <w:sz w:val="20"/>
                <w:szCs w:val="20"/>
                <w:lang w:val="es-ES"/>
              </w:rPr>
              <w:t>de</w:t>
            </w:r>
            <w:r w:rsidRPr="002E0A10">
              <w:rPr>
                <w:spacing w:val="1"/>
                <w:sz w:val="20"/>
                <w:szCs w:val="20"/>
                <w:lang w:val="es-ES"/>
              </w:rPr>
              <w:t xml:space="preserve"> </w:t>
            </w:r>
            <w:r w:rsidRPr="002E0A10">
              <w:rPr>
                <w:sz w:val="20"/>
                <w:szCs w:val="20"/>
                <w:lang w:val="es-ES"/>
              </w:rPr>
              <w:t>pagos.</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Información sobre la situación</w:t>
            </w:r>
            <w:r w:rsidRPr="002E0A10">
              <w:rPr>
                <w:spacing w:val="-6"/>
                <w:sz w:val="20"/>
                <w:szCs w:val="20"/>
              </w:rPr>
              <w:t xml:space="preserve"> </w:t>
            </w:r>
            <w:r w:rsidRPr="002E0A10">
              <w:rPr>
                <w:sz w:val="20"/>
                <w:szCs w:val="20"/>
              </w:rPr>
              <w:t>económica</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 xml:space="preserve">Número de servicio </w:t>
            </w:r>
            <w:r w:rsidRPr="002E0A10">
              <w:rPr>
                <w:spacing w:val="-3"/>
                <w:sz w:val="20"/>
                <w:szCs w:val="20"/>
              </w:rPr>
              <w:t>al</w:t>
            </w:r>
            <w:r w:rsidRPr="002E0A10">
              <w:rPr>
                <w:spacing w:val="5"/>
                <w:sz w:val="20"/>
                <w:szCs w:val="20"/>
              </w:rPr>
              <w:t xml:space="preserve"> </w:t>
            </w:r>
            <w:r w:rsidRPr="002E0A10">
              <w:rPr>
                <w:sz w:val="20"/>
                <w:szCs w:val="20"/>
              </w:rPr>
              <w:t>ciudadano</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lang w:val="es-ES"/>
              </w:rPr>
            </w:pPr>
            <w:r w:rsidRPr="002E0A10">
              <w:rPr>
                <w:sz w:val="20"/>
                <w:szCs w:val="20"/>
                <w:lang w:val="es-ES"/>
              </w:rPr>
              <w:t>Copias del pasaporte o carné de</w:t>
            </w:r>
            <w:r w:rsidRPr="002E0A10">
              <w:rPr>
                <w:spacing w:val="-8"/>
                <w:sz w:val="20"/>
                <w:szCs w:val="20"/>
                <w:lang w:val="es-ES"/>
              </w:rPr>
              <w:t xml:space="preserve"> </w:t>
            </w:r>
            <w:r w:rsidRPr="002E0A10">
              <w:rPr>
                <w:sz w:val="20"/>
                <w:szCs w:val="20"/>
                <w:lang w:val="es-ES"/>
              </w:rPr>
              <w:t>identidad</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Género</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Fecha de nacimiento o</w:t>
            </w:r>
            <w:r w:rsidRPr="002E0A10">
              <w:rPr>
                <w:spacing w:val="-5"/>
                <w:sz w:val="20"/>
                <w:szCs w:val="20"/>
              </w:rPr>
              <w:t xml:space="preserve"> </w:t>
            </w:r>
            <w:r w:rsidRPr="002E0A10">
              <w:rPr>
                <w:sz w:val="20"/>
                <w:szCs w:val="20"/>
              </w:rPr>
              <w:t>edad</w:t>
            </w:r>
          </w:p>
          <w:p w:rsidR="00894D5E" w:rsidRPr="002E0A10" w:rsidRDefault="00894D5E" w:rsidP="00894D5E">
            <w:pPr>
              <w:pStyle w:val="TableParagraph"/>
              <w:numPr>
                <w:ilvl w:val="0"/>
                <w:numId w:val="13"/>
              </w:numPr>
              <w:tabs>
                <w:tab w:val="left" w:pos="371"/>
              </w:tabs>
              <w:spacing w:before="100" w:beforeAutospacing="1" w:after="100" w:afterAutospacing="1"/>
              <w:ind w:right="94" w:firstLine="0"/>
              <w:contextualSpacing/>
              <w:jc w:val="both"/>
              <w:rPr>
                <w:sz w:val="20"/>
                <w:szCs w:val="20"/>
                <w:lang w:val="es-ES"/>
              </w:rPr>
            </w:pPr>
            <w:r w:rsidRPr="002E0A10">
              <w:rPr>
                <w:sz w:val="20"/>
                <w:szCs w:val="20"/>
                <w:lang w:val="es-ES"/>
              </w:rPr>
              <w:t>Nombres de usuario, contraseñas y demás información de conexión</w:t>
            </w:r>
          </w:p>
          <w:p w:rsidR="00894D5E" w:rsidRPr="002E0A10" w:rsidRDefault="00894D5E" w:rsidP="009E3DCE">
            <w:pPr>
              <w:pStyle w:val="TableParagraph"/>
              <w:spacing w:before="100" w:beforeAutospacing="1" w:after="100" w:afterAutospacing="1"/>
              <w:contextualSpacing/>
              <w:jc w:val="both"/>
              <w:rPr>
                <w:b/>
                <w:sz w:val="20"/>
                <w:szCs w:val="20"/>
                <w:lang w:val="es-ES"/>
              </w:rPr>
            </w:pP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lang w:val="es-ES"/>
              </w:rPr>
            </w:pPr>
            <w:r w:rsidRPr="002E0A10">
              <w:rPr>
                <w:sz w:val="20"/>
                <w:szCs w:val="20"/>
                <w:lang w:val="es-ES"/>
              </w:rPr>
              <w:t>Datos reveladores del origen racial o</w:t>
            </w:r>
            <w:r w:rsidRPr="002E0A10">
              <w:rPr>
                <w:spacing w:val="-10"/>
                <w:sz w:val="20"/>
                <w:szCs w:val="20"/>
                <w:lang w:val="es-ES"/>
              </w:rPr>
              <w:t xml:space="preserve"> </w:t>
            </w:r>
            <w:r w:rsidRPr="002E0A10">
              <w:rPr>
                <w:sz w:val="20"/>
                <w:szCs w:val="20"/>
                <w:lang w:val="es-ES"/>
              </w:rPr>
              <w:t>étnico</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Datos reveladores de opiniones</w:t>
            </w:r>
            <w:r w:rsidRPr="002E0A10">
              <w:rPr>
                <w:spacing w:val="-8"/>
                <w:sz w:val="20"/>
                <w:szCs w:val="20"/>
              </w:rPr>
              <w:t xml:space="preserve"> </w:t>
            </w:r>
            <w:r w:rsidRPr="002E0A10">
              <w:rPr>
                <w:sz w:val="20"/>
                <w:szCs w:val="20"/>
              </w:rPr>
              <w:t>políticas</w:t>
            </w:r>
          </w:p>
          <w:p w:rsidR="00894D5E" w:rsidRPr="002E0A10" w:rsidRDefault="00894D5E" w:rsidP="00894D5E">
            <w:pPr>
              <w:pStyle w:val="TableParagraph"/>
              <w:numPr>
                <w:ilvl w:val="0"/>
                <w:numId w:val="13"/>
              </w:numPr>
              <w:tabs>
                <w:tab w:val="left" w:pos="361"/>
              </w:tabs>
              <w:spacing w:before="100" w:beforeAutospacing="1" w:after="100" w:afterAutospacing="1"/>
              <w:ind w:right="95" w:firstLine="0"/>
              <w:contextualSpacing/>
              <w:jc w:val="both"/>
              <w:rPr>
                <w:sz w:val="20"/>
                <w:szCs w:val="20"/>
                <w:lang w:val="es-ES"/>
              </w:rPr>
            </w:pPr>
            <w:r w:rsidRPr="002E0A10">
              <w:rPr>
                <w:sz w:val="20"/>
                <w:szCs w:val="20"/>
                <w:lang w:val="es-ES"/>
              </w:rPr>
              <w:t>Datos reveladores de creencias religiosas o filosóficas</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Datos sobre afiliaciones sindicales</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lang w:val="es-ES"/>
              </w:rPr>
            </w:pPr>
            <w:r w:rsidRPr="002E0A10">
              <w:rPr>
                <w:sz w:val="20"/>
                <w:szCs w:val="20"/>
                <w:lang w:val="es-ES"/>
              </w:rPr>
              <w:t>Datos relativos a la salud o la vida</w:t>
            </w:r>
            <w:r w:rsidRPr="002E0A10">
              <w:rPr>
                <w:spacing w:val="-15"/>
                <w:sz w:val="20"/>
                <w:szCs w:val="20"/>
                <w:lang w:val="es-ES"/>
              </w:rPr>
              <w:t xml:space="preserve"> </w:t>
            </w:r>
            <w:r w:rsidRPr="002E0A10">
              <w:rPr>
                <w:sz w:val="20"/>
                <w:szCs w:val="20"/>
                <w:lang w:val="es-ES"/>
              </w:rPr>
              <w:t>sexual</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Datos</w:t>
            </w:r>
            <w:r w:rsidRPr="002E0A10">
              <w:rPr>
                <w:spacing w:val="1"/>
                <w:sz w:val="20"/>
                <w:szCs w:val="20"/>
              </w:rPr>
              <w:t xml:space="preserve"> </w:t>
            </w:r>
            <w:r w:rsidRPr="002E0A10">
              <w:rPr>
                <w:sz w:val="20"/>
                <w:szCs w:val="20"/>
              </w:rPr>
              <w:t>genéticos</w:t>
            </w:r>
          </w:p>
          <w:p w:rsidR="00894D5E" w:rsidRPr="002E0A10" w:rsidRDefault="00894D5E" w:rsidP="00894D5E">
            <w:pPr>
              <w:pStyle w:val="TableParagraph"/>
              <w:numPr>
                <w:ilvl w:val="0"/>
                <w:numId w:val="13"/>
              </w:numPr>
              <w:tabs>
                <w:tab w:val="left" w:pos="356"/>
              </w:tabs>
              <w:spacing w:before="100" w:beforeAutospacing="1" w:after="100" w:afterAutospacing="1"/>
              <w:ind w:left="355" w:hanging="246"/>
              <w:contextualSpacing/>
              <w:jc w:val="both"/>
              <w:rPr>
                <w:sz w:val="20"/>
                <w:szCs w:val="20"/>
              </w:rPr>
            </w:pPr>
            <w:r w:rsidRPr="002E0A10">
              <w:rPr>
                <w:sz w:val="20"/>
                <w:szCs w:val="20"/>
              </w:rPr>
              <w:t>Condenas y delitos</w:t>
            </w:r>
            <w:r w:rsidRPr="002E0A10">
              <w:rPr>
                <w:spacing w:val="2"/>
                <w:sz w:val="20"/>
                <w:szCs w:val="20"/>
              </w:rPr>
              <w:t xml:space="preserve"> </w:t>
            </w:r>
            <w:r w:rsidRPr="002E0A10">
              <w:rPr>
                <w:sz w:val="20"/>
                <w:szCs w:val="20"/>
              </w:rPr>
              <w:t>penales</w:t>
            </w:r>
          </w:p>
          <w:p w:rsidR="00894D5E" w:rsidRPr="002E0A10" w:rsidRDefault="00894D5E" w:rsidP="009E3DCE">
            <w:pPr>
              <w:pStyle w:val="TableParagraph"/>
              <w:spacing w:before="100" w:beforeAutospacing="1" w:after="100" w:afterAutospacing="1"/>
              <w:contextualSpacing/>
              <w:jc w:val="both"/>
              <w:rPr>
                <w:b/>
                <w:sz w:val="20"/>
                <w:szCs w:val="20"/>
              </w:rPr>
            </w:pPr>
          </w:p>
          <w:p w:rsidR="00894D5E" w:rsidRPr="002E0A10" w:rsidRDefault="00894D5E" w:rsidP="00894D5E">
            <w:pPr>
              <w:pStyle w:val="TableParagraph"/>
              <w:numPr>
                <w:ilvl w:val="0"/>
                <w:numId w:val="13"/>
              </w:numPr>
              <w:tabs>
                <w:tab w:val="left" w:pos="361"/>
                <w:tab w:val="left" w:pos="1186"/>
                <w:tab w:val="left" w:pos="2751"/>
                <w:tab w:val="left" w:pos="3496"/>
              </w:tabs>
              <w:spacing w:before="100" w:beforeAutospacing="1" w:after="100" w:afterAutospacing="1"/>
              <w:ind w:right="93" w:firstLine="0"/>
              <w:contextualSpacing/>
              <w:jc w:val="both"/>
              <w:rPr>
                <w:i/>
                <w:sz w:val="20"/>
                <w:szCs w:val="20"/>
                <w:lang w:val="es-ES"/>
              </w:rPr>
            </w:pPr>
            <w:r w:rsidRPr="002E0A10">
              <w:rPr>
                <w:sz w:val="20"/>
                <w:szCs w:val="20"/>
                <w:lang w:val="es-ES"/>
              </w:rPr>
              <w:t xml:space="preserve">Otros, </w:t>
            </w:r>
            <w:r w:rsidRPr="002E0A10">
              <w:rPr>
                <w:i/>
                <w:sz w:val="20"/>
                <w:szCs w:val="20"/>
                <w:lang w:val="es-ES"/>
              </w:rPr>
              <w:t>indíquense todos los demás tipos de Datos</w:t>
            </w:r>
            <w:r w:rsidRPr="002E0A10">
              <w:rPr>
                <w:i/>
                <w:sz w:val="20"/>
                <w:szCs w:val="20"/>
                <w:lang w:val="es-ES"/>
              </w:rPr>
              <w:tab/>
              <w:t>Personales</w:t>
            </w:r>
            <w:r w:rsidRPr="002E0A10">
              <w:rPr>
                <w:i/>
                <w:sz w:val="20"/>
                <w:szCs w:val="20"/>
                <w:lang w:val="es-ES"/>
              </w:rPr>
              <w:tab/>
              <w:t>no</w:t>
            </w:r>
            <w:r w:rsidRPr="002E0A10">
              <w:rPr>
                <w:i/>
                <w:sz w:val="20"/>
                <w:szCs w:val="20"/>
                <w:lang w:val="es-ES"/>
              </w:rPr>
              <w:tab/>
            </w:r>
            <w:r w:rsidRPr="002E0A10">
              <w:rPr>
                <w:i/>
                <w:spacing w:val="-4"/>
                <w:sz w:val="20"/>
                <w:szCs w:val="20"/>
                <w:lang w:val="es-ES"/>
              </w:rPr>
              <w:t>enumerados</w:t>
            </w:r>
          </w:p>
          <w:p w:rsidR="00894D5E" w:rsidRPr="002E0A10" w:rsidRDefault="00894D5E" w:rsidP="009E3DCE">
            <w:pPr>
              <w:pStyle w:val="TableParagraph"/>
              <w:spacing w:before="100" w:beforeAutospacing="1" w:after="100" w:afterAutospacing="1"/>
              <w:ind w:left="110" w:right="26"/>
              <w:contextualSpacing/>
              <w:jc w:val="both"/>
              <w:rPr>
                <w:sz w:val="20"/>
                <w:szCs w:val="20"/>
                <w:lang w:val="es-ES"/>
              </w:rPr>
            </w:pPr>
            <w:r w:rsidRPr="002E0A10">
              <w:rPr>
                <w:i/>
                <w:sz w:val="20"/>
                <w:szCs w:val="20"/>
                <w:lang w:val="es-ES"/>
              </w:rPr>
              <w:t>anteriormente</w:t>
            </w:r>
            <w:r w:rsidRPr="002E0A10">
              <w:rPr>
                <w:sz w:val="20"/>
                <w:szCs w:val="20"/>
                <w:lang w:val="es-ES"/>
              </w:rPr>
              <w:t xml:space="preserve">: </w:t>
            </w:r>
            <w:r w:rsidRPr="002E0A10">
              <w:rPr>
                <w:color w:val="808080"/>
                <w:sz w:val="20"/>
                <w:szCs w:val="20"/>
                <w:lang w:val="es-ES"/>
              </w:rPr>
              <w:t>Haga clic aquí para introducir el texto.</w:t>
            </w:r>
          </w:p>
        </w:tc>
      </w:tr>
      <w:tr w:rsidR="00894D5E" w:rsidRPr="002E0A10" w:rsidTr="009E3DCE">
        <w:trPr>
          <w:trHeight w:val="1570"/>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89"/>
              <w:contextualSpacing/>
              <w:jc w:val="both"/>
              <w:rPr>
                <w:sz w:val="20"/>
                <w:szCs w:val="20"/>
                <w:lang w:val="es-ES"/>
              </w:rPr>
            </w:pPr>
            <w:r w:rsidRPr="002E0A10">
              <w:rPr>
                <w:sz w:val="20"/>
                <w:szCs w:val="20"/>
                <w:lang w:val="es-ES"/>
              </w:rPr>
              <w:t>¿Cuáles son las consecuencias potenciales para las personas físicas afectadas?</w:t>
            </w:r>
          </w:p>
          <w:p w:rsidR="00894D5E" w:rsidRPr="002E0A10" w:rsidRDefault="00894D5E" w:rsidP="009E3DCE">
            <w:pPr>
              <w:pStyle w:val="TableParagraph"/>
              <w:spacing w:before="100" w:beforeAutospacing="1" w:after="100" w:afterAutospacing="1"/>
              <w:ind w:right="88"/>
              <w:contextualSpacing/>
              <w:jc w:val="both"/>
              <w:rPr>
                <w:i/>
                <w:sz w:val="20"/>
                <w:szCs w:val="20"/>
                <w:lang w:val="es-ES"/>
              </w:rPr>
            </w:pPr>
            <w:r w:rsidRPr="002E0A10">
              <w:rPr>
                <w:i/>
                <w:sz w:val="20"/>
                <w:szCs w:val="20"/>
                <w:lang w:val="es-ES"/>
              </w:rPr>
              <w:t>Seleccione una o más categorías, si procede.</w:t>
            </w:r>
          </w:p>
        </w:tc>
        <w:tc>
          <w:tcPr>
            <w:tcW w:w="4845" w:type="dxa"/>
            <w:gridSpan w:val="6"/>
          </w:tcPr>
          <w:p w:rsidR="00894D5E" w:rsidRPr="002E0A10" w:rsidRDefault="00894D5E" w:rsidP="009E3DCE">
            <w:pPr>
              <w:pStyle w:val="TableParagraph"/>
              <w:spacing w:before="100" w:beforeAutospacing="1" w:after="100" w:afterAutospacing="1"/>
              <w:ind w:left="110"/>
              <w:contextualSpacing/>
              <w:jc w:val="both"/>
              <w:rPr>
                <w:sz w:val="20"/>
                <w:szCs w:val="20"/>
              </w:rPr>
            </w:pPr>
            <w:r w:rsidRPr="002E0A10">
              <w:rPr>
                <w:sz w:val="20"/>
                <w:szCs w:val="20"/>
              </w:rPr>
              <w:t>Por ejemplo:</w:t>
            </w:r>
          </w:p>
          <w:p w:rsidR="00894D5E" w:rsidRPr="002E0A10" w:rsidRDefault="00894D5E" w:rsidP="00894D5E">
            <w:pPr>
              <w:pStyle w:val="TableParagraph"/>
              <w:numPr>
                <w:ilvl w:val="0"/>
                <w:numId w:val="12"/>
              </w:numPr>
              <w:tabs>
                <w:tab w:val="left" w:pos="356"/>
              </w:tabs>
              <w:spacing w:before="100" w:beforeAutospacing="1" w:after="100" w:afterAutospacing="1"/>
              <w:ind w:hanging="246"/>
              <w:contextualSpacing/>
              <w:jc w:val="both"/>
              <w:rPr>
                <w:sz w:val="20"/>
                <w:szCs w:val="20"/>
              </w:rPr>
            </w:pPr>
            <w:r w:rsidRPr="002E0A10">
              <w:rPr>
                <w:sz w:val="20"/>
                <w:szCs w:val="20"/>
              </w:rPr>
              <w:t>Fraude de</w:t>
            </w:r>
            <w:r w:rsidRPr="002E0A10">
              <w:rPr>
                <w:spacing w:val="-2"/>
                <w:sz w:val="20"/>
                <w:szCs w:val="20"/>
              </w:rPr>
              <w:t xml:space="preserve"> </w:t>
            </w:r>
            <w:r w:rsidRPr="002E0A10">
              <w:rPr>
                <w:sz w:val="20"/>
                <w:szCs w:val="20"/>
              </w:rPr>
              <w:t>identidad</w:t>
            </w:r>
          </w:p>
          <w:p w:rsidR="00894D5E" w:rsidRPr="002E0A10" w:rsidRDefault="00894D5E" w:rsidP="00894D5E">
            <w:pPr>
              <w:pStyle w:val="TableParagraph"/>
              <w:numPr>
                <w:ilvl w:val="0"/>
                <w:numId w:val="12"/>
              </w:numPr>
              <w:tabs>
                <w:tab w:val="left" w:pos="356"/>
              </w:tabs>
              <w:spacing w:before="100" w:beforeAutospacing="1" w:after="100" w:afterAutospacing="1"/>
              <w:ind w:hanging="246"/>
              <w:contextualSpacing/>
              <w:jc w:val="both"/>
              <w:rPr>
                <w:sz w:val="20"/>
                <w:szCs w:val="20"/>
              </w:rPr>
            </w:pPr>
            <w:r w:rsidRPr="002E0A10">
              <w:rPr>
                <w:sz w:val="20"/>
                <w:szCs w:val="20"/>
              </w:rPr>
              <w:t>Pérdida</w:t>
            </w:r>
            <w:r w:rsidRPr="002E0A10">
              <w:rPr>
                <w:spacing w:val="-5"/>
                <w:sz w:val="20"/>
                <w:szCs w:val="20"/>
              </w:rPr>
              <w:t xml:space="preserve"> </w:t>
            </w:r>
            <w:r w:rsidRPr="002E0A10">
              <w:rPr>
                <w:sz w:val="20"/>
                <w:szCs w:val="20"/>
              </w:rPr>
              <w:t>económica</w:t>
            </w:r>
          </w:p>
          <w:p w:rsidR="00894D5E" w:rsidRPr="002E0A10" w:rsidRDefault="00894D5E" w:rsidP="00894D5E">
            <w:pPr>
              <w:pStyle w:val="TableParagraph"/>
              <w:numPr>
                <w:ilvl w:val="0"/>
                <w:numId w:val="12"/>
              </w:numPr>
              <w:tabs>
                <w:tab w:val="left" w:pos="356"/>
              </w:tabs>
              <w:spacing w:before="100" w:beforeAutospacing="1" w:after="100" w:afterAutospacing="1"/>
              <w:ind w:hanging="246"/>
              <w:contextualSpacing/>
              <w:jc w:val="both"/>
              <w:rPr>
                <w:sz w:val="20"/>
                <w:szCs w:val="20"/>
                <w:lang w:val="es-ES"/>
              </w:rPr>
            </w:pPr>
            <w:r w:rsidRPr="002E0A10">
              <w:rPr>
                <w:sz w:val="20"/>
                <w:szCs w:val="20"/>
                <w:lang w:val="es-ES"/>
              </w:rPr>
              <w:t>Uso no autorizado de Datos Personales</w:t>
            </w:r>
          </w:p>
          <w:p w:rsidR="00894D5E" w:rsidRPr="002E0A10" w:rsidRDefault="00894D5E" w:rsidP="00894D5E">
            <w:pPr>
              <w:pStyle w:val="TableParagraph"/>
              <w:numPr>
                <w:ilvl w:val="0"/>
                <w:numId w:val="12"/>
              </w:numPr>
              <w:tabs>
                <w:tab w:val="left" w:pos="356"/>
              </w:tabs>
              <w:spacing w:before="100" w:beforeAutospacing="1" w:after="100" w:afterAutospacing="1"/>
              <w:ind w:hanging="246"/>
              <w:contextualSpacing/>
              <w:jc w:val="both"/>
              <w:rPr>
                <w:sz w:val="20"/>
                <w:szCs w:val="20"/>
              </w:rPr>
            </w:pPr>
            <w:r w:rsidRPr="002E0A10">
              <w:rPr>
                <w:sz w:val="20"/>
                <w:szCs w:val="20"/>
              </w:rPr>
              <w:t>Perjuicio a la</w:t>
            </w:r>
            <w:r w:rsidRPr="002E0A10">
              <w:rPr>
                <w:spacing w:val="-7"/>
                <w:sz w:val="20"/>
                <w:szCs w:val="20"/>
              </w:rPr>
              <w:t xml:space="preserve"> </w:t>
            </w:r>
            <w:r w:rsidRPr="002E0A10">
              <w:rPr>
                <w:sz w:val="20"/>
                <w:szCs w:val="20"/>
              </w:rPr>
              <w:t>reputación</w:t>
            </w:r>
          </w:p>
          <w:p w:rsidR="00894D5E" w:rsidRPr="002E0A10" w:rsidRDefault="00894D5E" w:rsidP="00894D5E">
            <w:pPr>
              <w:pStyle w:val="TableParagraph"/>
              <w:numPr>
                <w:ilvl w:val="0"/>
                <w:numId w:val="12"/>
              </w:numPr>
              <w:tabs>
                <w:tab w:val="left" w:pos="356"/>
              </w:tabs>
              <w:spacing w:before="100" w:beforeAutospacing="1" w:after="100" w:afterAutospacing="1"/>
              <w:ind w:hanging="246"/>
              <w:contextualSpacing/>
              <w:jc w:val="both"/>
              <w:rPr>
                <w:sz w:val="20"/>
                <w:szCs w:val="20"/>
              </w:rPr>
            </w:pPr>
            <w:r w:rsidRPr="002E0A10">
              <w:rPr>
                <w:sz w:val="20"/>
                <w:szCs w:val="20"/>
              </w:rPr>
              <w:t xml:space="preserve">Puede resultar </w:t>
            </w:r>
            <w:r w:rsidRPr="002E0A10">
              <w:rPr>
                <w:spacing w:val="-3"/>
                <w:sz w:val="20"/>
                <w:szCs w:val="20"/>
              </w:rPr>
              <w:t xml:space="preserve">en </w:t>
            </w:r>
            <w:r w:rsidRPr="002E0A10">
              <w:rPr>
                <w:sz w:val="20"/>
                <w:szCs w:val="20"/>
              </w:rPr>
              <w:t>discriminación</w:t>
            </w:r>
          </w:p>
        </w:tc>
      </w:tr>
      <w:tr w:rsidR="00894D5E" w:rsidRPr="002E0A10" w:rsidTr="009E3DCE">
        <w:trPr>
          <w:trHeight w:val="509"/>
        </w:trPr>
        <w:tc>
          <w:tcPr>
            <w:tcW w:w="3654"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contextualSpacing/>
              <w:jc w:val="both"/>
              <w:rPr>
                <w:sz w:val="20"/>
                <w:szCs w:val="20"/>
              </w:rPr>
            </w:pPr>
          </w:p>
        </w:tc>
        <w:tc>
          <w:tcPr>
            <w:tcW w:w="1113" w:type="dxa"/>
            <w:tcBorders>
              <w:right w:val="nil"/>
            </w:tcBorders>
          </w:tcPr>
          <w:p w:rsidR="00894D5E" w:rsidRPr="002E0A10" w:rsidRDefault="00894D5E" w:rsidP="00894D5E">
            <w:pPr>
              <w:pStyle w:val="TableParagraph"/>
              <w:numPr>
                <w:ilvl w:val="0"/>
                <w:numId w:val="11"/>
              </w:numPr>
              <w:tabs>
                <w:tab w:val="left" w:pos="443"/>
              </w:tabs>
              <w:spacing w:before="100" w:beforeAutospacing="1" w:after="100" w:afterAutospacing="1"/>
              <w:ind w:right="25" w:firstLine="0"/>
              <w:contextualSpacing/>
              <w:jc w:val="both"/>
              <w:rPr>
                <w:sz w:val="20"/>
                <w:szCs w:val="20"/>
              </w:rPr>
            </w:pPr>
            <w:r w:rsidRPr="002E0A10">
              <w:rPr>
                <w:sz w:val="20"/>
                <w:szCs w:val="20"/>
              </w:rPr>
              <w:t>Otros,</w:t>
            </w:r>
            <w:r w:rsidRPr="002E0A10">
              <w:rPr>
                <w:color w:val="808080"/>
                <w:sz w:val="20"/>
                <w:szCs w:val="20"/>
              </w:rPr>
              <w:t xml:space="preserve"> introducir</w:t>
            </w:r>
          </w:p>
        </w:tc>
        <w:tc>
          <w:tcPr>
            <w:tcW w:w="1359" w:type="dxa"/>
            <w:tcBorders>
              <w:left w:val="nil"/>
              <w:right w:val="nil"/>
            </w:tcBorders>
          </w:tcPr>
          <w:p w:rsidR="00894D5E" w:rsidRPr="002E0A10" w:rsidRDefault="00894D5E" w:rsidP="009E3DCE">
            <w:pPr>
              <w:pStyle w:val="TableParagraph"/>
              <w:spacing w:before="100" w:beforeAutospacing="1" w:after="100" w:afterAutospacing="1"/>
              <w:ind w:left="40" w:right="55" w:firstLine="72"/>
              <w:contextualSpacing/>
              <w:jc w:val="both"/>
              <w:rPr>
                <w:sz w:val="20"/>
                <w:szCs w:val="20"/>
              </w:rPr>
            </w:pPr>
            <w:r w:rsidRPr="002E0A10">
              <w:rPr>
                <w:i/>
                <w:sz w:val="20"/>
                <w:szCs w:val="20"/>
              </w:rPr>
              <w:t>indíquense</w:t>
            </w:r>
            <w:r w:rsidRPr="002E0A10">
              <w:rPr>
                <w:sz w:val="20"/>
                <w:szCs w:val="20"/>
              </w:rPr>
              <w:t xml:space="preserve">: </w:t>
            </w:r>
            <w:r w:rsidRPr="002E0A10">
              <w:rPr>
                <w:color w:val="808080"/>
                <w:sz w:val="20"/>
                <w:szCs w:val="20"/>
              </w:rPr>
              <w:t>el texto.</w:t>
            </w:r>
          </w:p>
        </w:tc>
        <w:tc>
          <w:tcPr>
            <w:tcW w:w="674" w:type="dxa"/>
            <w:tcBorders>
              <w:left w:val="nil"/>
              <w:right w:val="nil"/>
            </w:tcBorders>
          </w:tcPr>
          <w:p w:rsidR="00894D5E" w:rsidRPr="002E0A10" w:rsidRDefault="00894D5E" w:rsidP="009E3DCE">
            <w:pPr>
              <w:pStyle w:val="TableParagraph"/>
              <w:spacing w:before="100" w:beforeAutospacing="1" w:after="100" w:afterAutospacing="1"/>
              <w:ind w:left="83"/>
              <w:contextualSpacing/>
              <w:jc w:val="both"/>
              <w:rPr>
                <w:sz w:val="20"/>
                <w:szCs w:val="20"/>
              </w:rPr>
            </w:pPr>
            <w:r w:rsidRPr="002E0A10">
              <w:rPr>
                <w:color w:val="808080"/>
                <w:sz w:val="20"/>
                <w:szCs w:val="20"/>
              </w:rPr>
              <w:t>Haga</w:t>
            </w:r>
          </w:p>
        </w:tc>
        <w:tc>
          <w:tcPr>
            <w:tcW w:w="479" w:type="dxa"/>
            <w:tcBorders>
              <w:left w:val="nil"/>
              <w:right w:val="nil"/>
            </w:tcBorders>
          </w:tcPr>
          <w:p w:rsidR="00894D5E" w:rsidRPr="002E0A10" w:rsidRDefault="00894D5E" w:rsidP="009E3DCE">
            <w:pPr>
              <w:pStyle w:val="TableParagraph"/>
              <w:spacing w:before="100" w:beforeAutospacing="1" w:after="100" w:afterAutospacing="1"/>
              <w:ind w:left="86"/>
              <w:contextualSpacing/>
              <w:jc w:val="both"/>
              <w:rPr>
                <w:sz w:val="20"/>
                <w:szCs w:val="20"/>
              </w:rPr>
            </w:pPr>
            <w:r w:rsidRPr="002E0A10">
              <w:rPr>
                <w:color w:val="808080"/>
                <w:sz w:val="20"/>
                <w:szCs w:val="20"/>
              </w:rPr>
              <w:t>clic</w:t>
            </w:r>
          </w:p>
        </w:tc>
        <w:tc>
          <w:tcPr>
            <w:tcW w:w="579" w:type="dxa"/>
            <w:tcBorders>
              <w:left w:val="nil"/>
              <w:right w:val="nil"/>
            </w:tcBorders>
          </w:tcPr>
          <w:p w:rsidR="00894D5E" w:rsidRPr="002E0A10" w:rsidRDefault="00894D5E" w:rsidP="009E3DCE">
            <w:pPr>
              <w:pStyle w:val="TableParagraph"/>
              <w:spacing w:before="100" w:beforeAutospacing="1" w:after="100" w:afterAutospacing="1"/>
              <w:ind w:left="87"/>
              <w:contextualSpacing/>
              <w:jc w:val="both"/>
              <w:rPr>
                <w:sz w:val="20"/>
                <w:szCs w:val="20"/>
              </w:rPr>
            </w:pPr>
            <w:r w:rsidRPr="002E0A10">
              <w:rPr>
                <w:color w:val="808080"/>
                <w:sz w:val="20"/>
                <w:szCs w:val="20"/>
              </w:rPr>
              <w:t>aquí</w:t>
            </w:r>
          </w:p>
        </w:tc>
        <w:tc>
          <w:tcPr>
            <w:tcW w:w="641" w:type="dxa"/>
            <w:tcBorders>
              <w:left w:val="nil"/>
            </w:tcBorders>
          </w:tcPr>
          <w:p w:rsidR="00894D5E" w:rsidRPr="002E0A10" w:rsidRDefault="00894D5E" w:rsidP="009E3DCE">
            <w:pPr>
              <w:pStyle w:val="TableParagraph"/>
              <w:spacing w:before="100" w:beforeAutospacing="1" w:after="100" w:afterAutospacing="1"/>
              <w:ind w:left="89"/>
              <w:contextualSpacing/>
              <w:jc w:val="both"/>
              <w:rPr>
                <w:sz w:val="20"/>
                <w:szCs w:val="20"/>
              </w:rPr>
            </w:pPr>
            <w:r w:rsidRPr="002E0A10">
              <w:rPr>
                <w:color w:val="808080"/>
                <w:sz w:val="20"/>
                <w:szCs w:val="20"/>
              </w:rPr>
              <w:t>para</w:t>
            </w:r>
          </w:p>
        </w:tc>
      </w:tr>
    </w:tbl>
    <w:p w:rsidR="00894D5E" w:rsidRPr="002E0A10" w:rsidRDefault="00894D5E" w:rsidP="00894D5E">
      <w:pPr>
        <w:pStyle w:val="Prrafodelista"/>
        <w:widowControl w:val="0"/>
        <w:numPr>
          <w:ilvl w:val="0"/>
          <w:numId w:val="10"/>
        </w:numPr>
        <w:tabs>
          <w:tab w:val="left" w:pos="501"/>
        </w:tabs>
        <w:suppressAutoHyphens w:val="0"/>
        <w:adjustRightInd/>
        <w:spacing w:before="100" w:beforeAutospacing="1" w:after="100" w:afterAutospacing="1" w:line="240" w:lineRule="auto"/>
        <w:ind w:hanging="362"/>
        <w:contextualSpacing/>
        <w:jc w:val="both"/>
        <w:textAlignment w:val="auto"/>
        <w:rPr>
          <w:rFonts w:ascii="Verdana" w:hAnsi="Verdana"/>
          <w:b/>
        </w:rPr>
      </w:pPr>
      <w:r w:rsidRPr="002E0A10">
        <w:rPr>
          <w:rFonts w:ascii="Verdana" w:hAnsi="Verdana"/>
          <w:b/>
        </w:rPr>
        <w:t>MEDIDAS ADOPTADAS PARA ABORDAR LA VIOLACIÓN DE</w:t>
      </w:r>
      <w:r w:rsidRPr="002E0A10">
        <w:rPr>
          <w:rFonts w:ascii="Verdana" w:hAnsi="Verdana"/>
          <w:b/>
          <w:spacing w:val="-7"/>
        </w:rPr>
        <w:t xml:space="preserve"> </w:t>
      </w:r>
      <w:r w:rsidRPr="002E0A10">
        <w:rPr>
          <w:rFonts w:ascii="Verdana" w:hAnsi="Verdana"/>
          <w:b/>
          <w:spacing w:val="-3"/>
        </w:rPr>
        <w:t>DATOS</w:t>
      </w: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50"/>
        <w:gridCol w:w="4850"/>
      </w:tblGrid>
      <w:tr w:rsidR="00894D5E" w:rsidRPr="002E0A10" w:rsidTr="009E3DCE">
        <w:trPr>
          <w:trHeight w:val="2189"/>
        </w:trPr>
        <w:tc>
          <w:tcPr>
            <w:tcW w:w="3650"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92"/>
              <w:contextualSpacing/>
              <w:jc w:val="both"/>
              <w:rPr>
                <w:sz w:val="20"/>
                <w:szCs w:val="20"/>
                <w:lang w:val="es-ES"/>
              </w:rPr>
            </w:pPr>
            <w:r w:rsidRPr="002E0A10">
              <w:rPr>
                <w:sz w:val="20"/>
                <w:szCs w:val="20"/>
                <w:lang w:val="es-ES"/>
              </w:rPr>
              <w:t>¿Se ha notificado la violación de datos a alguna persona ajena a Mutua Montañesa</w:t>
            </w:r>
          </w:p>
          <w:p w:rsidR="00894D5E" w:rsidRPr="002E0A10" w:rsidRDefault="00894D5E" w:rsidP="009E3DCE">
            <w:pPr>
              <w:pStyle w:val="TableParagraph"/>
              <w:spacing w:before="100" w:beforeAutospacing="1" w:after="100" w:afterAutospacing="1"/>
              <w:ind w:right="91"/>
              <w:contextualSpacing/>
              <w:jc w:val="both"/>
              <w:rPr>
                <w:i/>
                <w:sz w:val="20"/>
                <w:szCs w:val="20"/>
                <w:lang w:val="es-ES"/>
              </w:rPr>
            </w:pPr>
            <w:r w:rsidRPr="002E0A10">
              <w:rPr>
                <w:i/>
                <w:sz w:val="20"/>
                <w:szCs w:val="20"/>
                <w:lang w:val="es-ES"/>
              </w:rPr>
              <w:t xml:space="preserve">p. ej.: interesados afectados, autoridades de protección </w:t>
            </w:r>
            <w:r w:rsidRPr="002E0A10">
              <w:rPr>
                <w:i/>
                <w:spacing w:val="-6"/>
                <w:sz w:val="20"/>
                <w:szCs w:val="20"/>
                <w:lang w:val="es-ES"/>
              </w:rPr>
              <w:t xml:space="preserve">de </w:t>
            </w:r>
            <w:r w:rsidRPr="002E0A10">
              <w:rPr>
                <w:i/>
                <w:sz w:val="20"/>
                <w:szCs w:val="20"/>
                <w:lang w:val="es-ES"/>
              </w:rPr>
              <w:t xml:space="preserve">datos, terceros? </w:t>
            </w:r>
            <w:r w:rsidRPr="002E0A10">
              <w:rPr>
                <w:sz w:val="20"/>
                <w:szCs w:val="20"/>
                <w:lang w:val="es-ES"/>
              </w:rPr>
              <w:t xml:space="preserve">Incluir </w:t>
            </w:r>
            <w:r w:rsidRPr="002E0A10">
              <w:rPr>
                <w:spacing w:val="-3"/>
                <w:sz w:val="20"/>
                <w:szCs w:val="20"/>
                <w:lang w:val="es-ES"/>
              </w:rPr>
              <w:t xml:space="preserve">si se </w:t>
            </w:r>
            <w:r w:rsidRPr="002E0A10">
              <w:rPr>
                <w:sz w:val="20"/>
                <w:szCs w:val="20"/>
                <w:lang w:val="es-ES"/>
              </w:rPr>
              <w:t xml:space="preserve">ha enviado notificación a las autoridades. </w:t>
            </w:r>
            <w:r w:rsidRPr="002E0A10">
              <w:rPr>
                <w:i/>
                <w:sz w:val="20"/>
                <w:szCs w:val="20"/>
                <w:lang w:val="es-ES"/>
              </w:rPr>
              <w:t>P. ej.: declaración</w:t>
            </w:r>
            <w:r w:rsidRPr="002E0A10">
              <w:rPr>
                <w:i/>
                <w:spacing w:val="-31"/>
                <w:sz w:val="20"/>
                <w:szCs w:val="20"/>
                <w:lang w:val="es-ES"/>
              </w:rPr>
              <w:t xml:space="preserve"> </w:t>
            </w:r>
            <w:r w:rsidRPr="002E0A10">
              <w:rPr>
                <w:i/>
                <w:spacing w:val="-6"/>
                <w:sz w:val="20"/>
                <w:szCs w:val="20"/>
                <w:lang w:val="es-ES"/>
              </w:rPr>
              <w:t>de</w:t>
            </w:r>
          </w:p>
          <w:p w:rsidR="00894D5E" w:rsidRPr="002E0A10" w:rsidRDefault="00894D5E" w:rsidP="009E3DCE">
            <w:pPr>
              <w:pStyle w:val="TableParagraph"/>
              <w:spacing w:before="100" w:beforeAutospacing="1" w:after="100" w:afterAutospacing="1"/>
              <w:contextualSpacing/>
              <w:jc w:val="both"/>
              <w:rPr>
                <w:i/>
                <w:sz w:val="20"/>
                <w:szCs w:val="20"/>
              </w:rPr>
            </w:pPr>
            <w:r w:rsidRPr="002E0A10">
              <w:rPr>
                <w:i/>
                <w:sz w:val="20"/>
                <w:szCs w:val="20"/>
              </w:rPr>
              <w:t>portátil robado.</w:t>
            </w:r>
          </w:p>
        </w:tc>
        <w:tc>
          <w:tcPr>
            <w:tcW w:w="4850" w:type="dxa"/>
          </w:tcPr>
          <w:p w:rsidR="00894D5E" w:rsidRPr="002E0A10" w:rsidRDefault="00894D5E" w:rsidP="00894D5E">
            <w:pPr>
              <w:pStyle w:val="TableParagraph"/>
              <w:numPr>
                <w:ilvl w:val="0"/>
                <w:numId w:val="20"/>
              </w:numPr>
              <w:tabs>
                <w:tab w:val="left" w:pos="355"/>
              </w:tabs>
              <w:spacing w:before="100" w:beforeAutospacing="1" w:after="100" w:afterAutospacing="1"/>
              <w:ind w:left="354"/>
              <w:contextualSpacing/>
              <w:jc w:val="both"/>
              <w:rPr>
                <w:sz w:val="20"/>
                <w:szCs w:val="20"/>
              </w:rPr>
            </w:pPr>
            <w:r w:rsidRPr="002E0A10">
              <w:rPr>
                <w:sz w:val="20"/>
                <w:szCs w:val="20"/>
              </w:rPr>
              <w:t>No</w:t>
            </w:r>
          </w:p>
          <w:p w:rsidR="00894D5E" w:rsidRPr="002E0A10" w:rsidRDefault="00894D5E" w:rsidP="00894D5E">
            <w:pPr>
              <w:pStyle w:val="TableParagraph"/>
              <w:numPr>
                <w:ilvl w:val="0"/>
                <w:numId w:val="20"/>
              </w:numPr>
              <w:tabs>
                <w:tab w:val="left" w:pos="461"/>
              </w:tabs>
              <w:spacing w:before="100" w:beforeAutospacing="1" w:after="100" w:afterAutospacing="1"/>
              <w:ind w:right="88" w:firstLine="0"/>
              <w:contextualSpacing/>
              <w:jc w:val="both"/>
              <w:rPr>
                <w:sz w:val="20"/>
                <w:szCs w:val="20"/>
                <w:lang w:val="es-ES"/>
              </w:rPr>
            </w:pPr>
            <w:r w:rsidRPr="002E0A10">
              <w:rPr>
                <w:sz w:val="20"/>
                <w:szCs w:val="20"/>
                <w:lang w:val="es-ES"/>
              </w:rPr>
              <w:t xml:space="preserve">Sí, </w:t>
            </w:r>
            <w:r w:rsidRPr="002E0A10">
              <w:rPr>
                <w:i/>
                <w:sz w:val="20"/>
                <w:szCs w:val="20"/>
                <w:lang w:val="es-ES"/>
              </w:rPr>
              <w:t>especifíquese</w:t>
            </w:r>
            <w:r w:rsidRPr="002E0A10">
              <w:rPr>
                <w:sz w:val="20"/>
                <w:szCs w:val="20"/>
                <w:lang w:val="es-ES"/>
              </w:rPr>
              <w:t xml:space="preserve">: </w:t>
            </w:r>
            <w:r w:rsidRPr="002E0A10">
              <w:rPr>
                <w:color w:val="808080"/>
                <w:sz w:val="20"/>
                <w:szCs w:val="20"/>
                <w:lang w:val="es-ES"/>
              </w:rPr>
              <w:t xml:space="preserve">Haga clic aquí para introducir </w:t>
            </w:r>
            <w:r w:rsidRPr="002E0A10">
              <w:rPr>
                <w:color w:val="808080"/>
                <w:spacing w:val="-3"/>
                <w:sz w:val="20"/>
                <w:szCs w:val="20"/>
                <w:lang w:val="es-ES"/>
              </w:rPr>
              <w:t>el</w:t>
            </w:r>
            <w:r w:rsidRPr="002E0A10">
              <w:rPr>
                <w:color w:val="808080"/>
                <w:spacing w:val="-4"/>
                <w:sz w:val="20"/>
                <w:szCs w:val="20"/>
                <w:lang w:val="es-ES"/>
              </w:rPr>
              <w:t xml:space="preserve"> </w:t>
            </w:r>
            <w:r w:rsidRPr="002E0A10">
              <w:rPr>
                <w:color w:val="808080"/>
                <w:sz w:val="20"/>
                <w:szCs w:val="20"/>
                <w:lang w:val="es-ES"/>
              </w:rPr>
              <w:t>texto.</w:t>
            </w:r>
          </w:p>
        </w:tc>
      </w:tr>
      <w:tr w:rsidR="00894D5E" w:rsidRPr="002E0A10" w:rsidTr="009E3DCE">
        <w:trPr>
          <w:trHeight w:val="1041"/>
        </w:trPr>
        <w:tc>
          <w:tcPr>
            <w:tcW w:w="3650"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245"/>
              <w:contextualSpacing/>
              <w:jc w:val="both"/>
              <w:rPr>
                <w:sz w:val="20"/>
                <w:szCs w:val="20"/>
                <w:lang w:val="es-ES"/>
              </w:rPr>
            </w:pPr>
            <w:r w:rsidRPr="002E0A10">
              <w:rPr>
                <w:sz w:val="20"/>
                <w:szCs w:val="20"/>
                <w:lang w:val="es-ES"/>
              </w:rPr>
              <w:t>¿Se han recuperado los Datos Personales afectados?</w:t>
            </w:r>
          </w:p>
        </w:tc>
        <w:tc>
          <w:tcPr>
            <w:tcW w:w="4850" w:type="dxa"/>
          </w:tcPr>
          <w:p w:rsidR="00894D5E" w:rsidRPr="002E0A10" w:rsidRDefault="00894D5E" w:rsidP="00894D5E">
            <w:pPr>
              <w:pStyle w:val="TableParagraph"/>
              <w:numPr>
                <w:ilvl w:val="0"/>
                <w:numId w:val="19"/>
              </w:numPr>
              <w:tabs>
                <w:tab w:val="left" w:pos="355"/>
              </w:tabs>
              <w:spacing w:before="100" w:beforeAutospacing="1" w:after="100" w:afterAutospacing="1"/>
              <w:ind w:left="354"/>
              <w:contextualSpacing/>
              <w:jc w:val="both"/>
              <w:rPr>
                <w:sz w:val="20"/>
                <w:szCs w:val="20"/>
              </w:rPr>
            </w:pPr>
            <w:r w:rsidRPr="002E0A10">
              <w:rPr>
                <w:sz w:val="20"/>
                <w:szCs w:val="20"/>
              </w:rPr>
              <w:t>No</w:t>
            </w:r>
          </w:p>
          <w:p w:rsidR="00894D5E" w:rsidRPr="002E0A10" w:rsidRDefault="00894D5E" w:rsidP="00894D5E">
            <w:pPr>
              <w:pStyle w:val="TableParagraph"/>
              <w:numPr>
                <w:ilvl w:val="0"/>
                <w:numId w:val="19"/>
              </w:numPr>
              <w:tabs>
                <w:tab w:val="left" w:pos="355"/>
              </w:tabs>
              <w:spacing w:before="100" w:beforeAutospacing="1" w:after="100" w:afterAutospacing="1"/>
              <w:ind w:left="354"/>
              <w:contextualSpacing/>
              <w:jc w:val="both"/>
              <w:rPr>
                <w:sz w:val="20"/>
                <w:szCs w:val="20"/>
              </w:rPr>
            </w:pPr>
            <w:r w:rsidRPr="002E0A10">
              <w:rPr>
                <w:spacing w:val="-4"/>
                <w:sz w:val="20"/>
                <w:szCs w:val="20"/>
              </w:rPr>
              <w:t>Sí</w:t>
            </w:r>
          </w:p>
          <w:p w:rsidR="00894D5E" w:rsidRPr="002E0A10" w:rsidRDefault="00894D5E" w:rsidP="00894D5E">
            <w:pPr>
              <w:pStyle w:val="TableParagraph"/>
              <w:numPr>
                <w:ilvl w:val="0"/>
                <w:numId w:val="19"/>
              </w:numPr>
              <w:tabs>
                <w:tab w:val="left" w:pos="365"/>
              </w:tabs>
              <w:spacing w:before="100" w:beforeAutospacing="1" w:after="100" w:afterAutospacing="1"/>
              <w:ind w:right="92" w:firstLine="0"/>
              <w:contextualSpacing/>
              <w:jc w:val="both"/>
              <w:rPr>
                <w:sz w:val="20"/>
                <w:szCs w:val="20"/>
                <w:lang w:val="es-ES"/>
              </w:rPr>
            </w:pPr>
            <w:r w:rsidRPr="002E0A10">
              <w:rPr>
                <w:sz w:val="20"/>
                <w:szCs w:val="20"/>
                <w:lang w:val="es-ES"/>
              </w:rPr>
              <w:t xml:space="preserve">Parcialmente, </w:t>
            </w:r>
            <w:r w:rsidRPr="002E0A10">
              <w:rPr>
                <w:i/>
                <w:sz w:val="20"/>
                <w:szCs w:val="20"/>
                <w:lang w:val="es-ES"/>
              </w:rPr>
              <w:t>especifíquese</w:t>
            </w:r>
            <w:r w:rsidRPr="002E0A10">
              <w:rPr>
                <w:sz w:val="20"/>
                <w:szCs w:val="20"/>
                <w:lang w:val="es-ES"/>
              </w:rPr>
              <w:t xml:space="preserve">: </w:t>
            </w:r>
            <w:r w:rsidRPr="002E0A10">
              <w:rPr>
                <w:color w:val="808080"/>
                <w:sz w:val="20"/>
                <w:szCs w:val="20"/>
                <w:lang w:val="es-ES"/>
              </w:rPr>
              <w:t>Haga clic aquí para introducir el</w:t>
            </w:r>
            <w:r w:rsidRPr="002E0A10">
              <w:rPr>
                <w:color w:val="808080"/>
                <w:spacing w:val="-4"/>
                <w:sz w:val="20"/>
                <w:szCs w:val="20"/>
                <w:lang w:val="es-ES"/>
              </w:rPr>
              <w:t xml:space="preserve"> </w:t>
            </w:r>
            <w:r w:rsidRPr="002E0A10">
              <w:rPr>
                <w:color w:val="808080"/>
                <w:sz w:val="20"/>
                <w:szCs w:val="20"/>
                <w:lang w:val="es-ES"/>
              </w:rPr>
              <w:t>texto.</w:t>
            </w:r>
          </w:p>
        </w:tc>
      </w:tr>
      <w:tr w:rsidR="00894D5E" w:rsidRPr="002E0A10" w:rsidTr="009E3DCE">
        <w:trPr>
          <w:trHeight w:val="1010"/>
        </w:trPr>
        <w:tc>
          <w:tcPr>
            <w:tcW w:w="3650"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583"/>
              <w:contextualSpacing/>
              <w:jc w:val="both"/>
              <w:rPr>
                <w:sz w:val="20"/>
                <w:szCs w:val="20"/>
                <w:lang w:val="es-ES"/>
              </w:rPr>
            </w:pPr>
            <w:r w:rsidRPr="002E0A10">
              <w:rPr>
                <w:sz w:val="20"/>
                <w:szCs w:val="20"/>
                <w:lang w:val="es-ES"/>
              </w:rPr>
              <w:t>¿Se han adoptado medidas técnicas y organizativas para atenuar las consecuencias?</w:t>
            </w:r>
          </w:p>
        </w:tc>
        <w:tc>
          <w:tcPr>
            <w:tcW w:w="4850" w:type="dxa"/>
          </w:tcPr>
          <w:p w:rsidR="00894D5E" w:rsidRPr="002E0A10" w:rsidRDefault="00894D5E" w:rsidP="00894D5E">
            <w:pPr>
              <w:pStyle w:val="TableParagraph"/>
              <w:numPr>
                <w:ilvl w:val="0"/>
                <w:numId w:val="18"/>
              </w:numPr>
              <w:tabs>
                <w:tab w:val="left" w:pos="355"/>
              </w:tabs>
              <w:spacing w:before="100" w:beforeAutospacing="1" w:after="100" w:afterAutospacing="1"/>
              <w:contextualSpacing/>
              <w:jc w:val="both"/>
              <w:rPr>
                <w:sz w:val="20"/>
                <w:szCs w:val="20"/>
              </w:rPr>
            </w:pPr>
            <w:r w:rsidRPr="002E0A10">
              <w:rPr>
                <w:sz w:val="20"/>
                <w:szCs w:val="20"/>
              </w:rPr>
              <w:t>No se han adoptado</w:t>
            </w:r>
            <w:r w:rsidRPr="002E0A10">
              <w:rPr>
                <w:spacing w:val="-6"/>
                <w:sz w:val="20"/>
                <w:szCs w:val="20"/>
              </w:rPr>
              <w:t xml:space="preserve"> </w:t>
            </w:r>
            <w:r w:rsidRPr="002E0A10">
              <w:rPr>
                <w:sz w:val="20"/>
                <w:szCs w:val="20"/>
              </w:rPr>
              <w:t>medidas</w:t>
            </w:r>
          </w:p>
          <w:p w:rsidR="00894D5E" w:rsidRPr="002E0A10" w:rsidRDefault="00894D5E" w:rsidP="00894D5E">
            <w:pPr>
              <w:pStyle w:val="TableParagraph"/>
              <w:numPr>
                <w:ilvl w:val="0"/>
                <w:numId w:val="18"/>
              </w:numPr>
              <w:tabs>
                <w:tab w:val="left" w:pos="355"/>
              </w:tabs>
              <w:spacing w:before="100" w:beforeAutospacing="1" w:after="100" w:afterAutospacing="1"/>
              <w:contextualSpacing/>
              <w:jc w:val="both"/>
              <w:rPr>
                <w:i/>
                <w:sz w:val="20"/>
                <w:szCs w:val="20"/>
              </w:rPr>
            </w:pPr>
            <w:r w:rsidRPr="002E0A10">
              <w:rPr>
                <w:sz w:val="20"/>
                <w:szCs w:val="20"/>
              </w:rPr>
              <w:t xml:space="preserve">Sí, </w:t>
            </w:r>
            <w:r w:rsidRPr="002E0A10">
              <w:rPr>
                <w:i/>
                <w:sz w:val="20"/>
                <w:szCs w:val="20"/>
              </w:rPr>
              <w:t>indíquense todas las</w:t>
            </w:r>
            <w:r w:rsidRPr="002E0A10">
              <w:rPr>
                <w:i/>
                <w:spacing w:val="-1"/>
                <w:sz w:val="20"/>
                <w:szCs w:val="20"/>
              </w:rPr>
              <w:t xml:space="preserve"> </w:t>
            </w:r>
            <w:r w:rsidRPr="002E0A10">
              <w:rPr>
                <w:i/>
                <w:sz w:val="20"/>
                <w:szCs w:val="20"/>
              </w:rPr>
              <w:t>medidas</w:t>
            </w:r>
          </w:p>
          <w:p w:rsidR="00894D5E" w:rsidRPr="002E0A10" w:rsidRDefault="00894D5E" w:rsidP="009E3DCE">
            <w:pPr>
              <w:pStyle w:val="TableParagraph"/>
              <w:spacing w:before="100" w:beforeAutospacing="1" w:after="100" w:afterAutospacing="1"/>
              <w:ind w:left="110" w:right="312"/>
              <w:contextualSpacing/>
              <w:jc w:val="both"/>
              <w:rPr>
                <w:sz w:val="20"/>
                <w:szCs w:val="20"/>
                <w:lang w:val="es-ES"/>
              </w:rPr>
            </w:pPr>
            <w:r w:rsidRPr="002E0A10">
              <w:rPr>
                <w:i/>
                <w:sz w:val="20"/>
                <w:szCs w:val="20"/>
                <w:lang w:val="es-ES"/>
              </w:rPr>
              <w:t>adoptadas</w:t>
            </w:r>
            <w:r w:rsidRPr="002E0A10">
              <w:rPr>
                <w:sz w:val="20"/>
                <w:szCs w:val="20"/>
                <w:lang w:val="es-ES"/>
              </w:rPr>
              <w:t xml:space="preserve">: </w:t>
            </w:r>
            <w:r w:rsidRPr="002E0A10">
              <w:rPr>
                <w:color w:val="808080"/>
                <w:sz w:val="20"/>
                <w:szCs w:val="20"/>
                <w:lang w:val="es-ES"/>
              </w:rPr>
              <w:t>Haga clic aquí para introducir el texto.</w:t>
            </w:r>
          </w:p>
        </w:tc>
      </w:tr>
      <w:tr w:rsidR="00894D5E" w:rsidRPr="002E0A10" w:rsidTr="009E3DCE">
        <w:trPr>
          <w:trHeight w:val="1012"/>
        </w:trPr>
        <w:tc>
          <w:tcPr>
            <w:tcW w:w="3650" w:type="dxa"/>
            <w:tcBorders>
              <w:left w:val="single" w:sz="6" w:space="0" w:color="000000"/>
            </w:tcBorders>
            <w:shd w:val="clear" w:color="auto" w:fill="EDEBE0"/>
          </w:tcPr>
          <w:p w:rsidR="00894D5E" w:rsidRPr="002E0A10" w:rsidRDefault="00894D5E" w:rsidP="009E3DCE">
            <w:pPr>
              <w:pStyle w:val="TableParagraph"/>
              <w:spacing w:before="100" w:beforeAutospacing="1" w:after="100" w:afterAutospacing="1"/>
              <w:ind w:right="245"/>
              <w:contextualSpacing/>
              <w:jc w:val="both"/>
              <w:rPr>
                <w:sz w:val="20"/>
                <w:szCs w:val="20"/>
                <w:lang w:val="es-ES"/>
              </w:rPr>
            </w:pPr>
            <w:r w:rsidRPr="002E0A10">
              <w:rPr>
                <w:i/>
                <w:sz w:val="20"/>
                <w:szCs w:val="20"/>
                <w:lang w:val="es-ES"/>
              </w:rPr>
              <w:t>Si procede</w:t>
            </w:r>
            <w:r w:rsidRPr="002E0A10">
              <w:rPr>
                <w:sz w:val="20"/>
                <w:szCs w:val="20"/>
                <w:lang w:val="es-ES"/>
              </w:rPr>
              <w:t>: ¿los datos afectados estaban cifrados?</w:t>
            </w:r>
          </w:p>
        </w:tc>
        <w:tc>
          <w:tcPr>
            <w:tcW w:w="4850" w:type="dxa"/>
          </w:tcPr>
          <w:p w:rsidR="00894D5E" w:rsidRPr="002E0A10" w:rsidRDefault="00894D5E" w:rsidP="00894D5E">
            <w:pPr>
              <w:pStyle w:val="TableParagraph"/>
              <w:numPr>
                <w:ilvl w:val="0"/>
                <w:numId w:val="17"/>
              </w:numPr>
              <w:tabs>
                <w:tab w:val="left" w:pos="355"/>
              </w:tabs>
              <w:spacing w:before="100" w:beforeAutospacing="1" w:after="100" w:afterAutospacing="1"/>
              <w:contextualSpacing/>
              <w:jc w:val="both"/>
              <w:rPr>
                <w:sz w:val="20"/>
                <w:szCs w:val="20"/>
              </w:rPr>
            </w:pPr>
            <w:r w:rsidRPr="002E0A10">
              <w:rPr>
                <w:sz w:val="20"/>
                <w:szCs w:val="20"/>
              </w:rPr>
              <w:t>No</w:t>
            </w:r>
          </w:p>
          <w:p w:rsidR="00894D5E" w:rsidRPr="002E0A10" w:rsidRDefault="00894D5E" w:rsidP="00894D5E">
            <w:pPr>
              <w:pStyle w:val="TableParagraph"/>
              <w:numPr>
                <w:ilvl w:val="0"/>
                <w:numId w:val="17"/>
              </w:numPr>
              <w:tabs>
                <w:tab w:val="left" w:pos="355"/>
              </w:tabs>
              <w:spacing w:before="100" w:beforeAutospacing="1" w:after="100" w:afterAutospacing="1"/>
              <w:contextualSpacing/>
              <w:jc w:val="both"/>
              <w:rPr>
                <w:sz w:val="20"/>
                <w:szCs w:val="20"/>
                <w:lang w:val="es-ES"/>
              </w:rPr>
            </w:pPr>
            <w:r w:rsidRPr="002E0A10">
              <w:rPr>
                <w:sz w:val="20"/>
                <w:szCs w:val="20"/>
                <w:lang w:val="es-ES"/>
              </w:rPr>
              <w:t>Sí, indíquense qué métodos de cifrado</w:t>
            </w:r>
            <w:r w:rsidRPr="002E0A10">
              <w:rPr>
                <w:spacing w:val="-7"/>
                <w:sz w:val="20"/>
                <w:szCs w:val="20"/>
                <w:lang w:val="es-ES"/>
              </w:rPr>
              <w:t xml:space="preserve"> </w:t>
            </w:r>
            <w:r w:rsidRPr="002E0A10">
              <w:rPr>
                <w:sz w:val="20"/>
                <w:szCs w:val="20"/>
                <w:lang w:val="es-ES"/>
              </w:rPr>
              <w:t>se</w:t>
            </w:r>
          </w:p>
          <w:p w:rsidR="00894D5E" w:rsidRPr="002E0A10" w:rsidRDefault="00894D5E" w:rsidP="009E3DCE">
            <w:pPr>
              <w:pStyle w:val="TableParagraph"/>
              <w:spacing w:before="100" w:beforeAutospacing="1" w:after="100" w:afterAutospacing="1"/>
              <w:ind w:left="110" w:right="438"/>
              <w:contextualSpacing/>
              <w:jc w:val="both"/>
              <w:rPr>
                <w:sz w:val="20"/>
                <w:szCs w:val="20"/>
                <w:lang w:val="es-ES"/>
              </w:rPr>
            </w:pPr>
            <w:r w:rsidRPr="002E0A10">
              <w:rPr>
                <w:sz w:val="20"/>
                <w:szCs w:val="20"/>
                <w:lang w:val="es-ES"/>
              </w:rPr>
              <w:t xml:space="preserve">aplicaron: </w:t>
            </w:r>
            <w:r w:rsidRPr="002E0A10">
              <w:rPr>
                <w:color w:val="808080"/>
                <w:sz w:val="20"/>
                <w:szCs w:val="20"/>
                <w:lang w:val="es-ES"/>
              </w:rPr>
              <w:t>Haga clic aquí para introducir el texto.</w:t>
            </w:r>
          </w:p>
        </w:tc>
      </w:tr>
    </w:tbl>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Default="00894D5E" w:rsidP="00894D5E">
      <w:pPr>
        <w:widowControl w:val="0"/>
        <w:tabs>
          <w:tab w:val="left" w:pos="501"/>
        </w:tabs>
        <w:autoSpaceDE w:val="0"/>
        <w:autoSpaceDN w:val="0"/>
        <w:spacing w:before="100" w:beforeAutospacing="1" w:after="100" w:afterAutospacing="1" w:line="240" w:lineRule="auto"/>
        <w:ind w:right="1208"/>
        <w:jc w:val="both"/>
        <w:rPr>
          <w:rFonts w:ascii="Verdana" w:hAnsi="Verdana"/>
          <w:sz w:val="20"/>
          <w:szCs w:val="20"/>
        </w:rPr>
      </w:pPr>
    </w:p>
    <w:p w:rsidR="00894D5E" w:rsidRPr="002E0A10" w:rsidRDefault="00894D5E" w:rsidP="00894D5E">
      <w:pPr>
        <w:spacing w:after="0"/>
        <w:ind w:left="139"/>
        <w:contextualSpacing/>
        <w:jc w:val="both"/>
        <w:rPr>
          <w:rFonts w:ascii="Verdana" w:hAnsi="Verdana"/>
          <w:b/>
          <w:sz w:val="20"/>
          <w:szCs w:val="20"/>
        </w:rPr>
      </w:pPr>
      <w:r w:rsidRPr="002E0A10">
        <w:rPr>
          <w:rFonts w:ascii="Verdana" w:hAnsi="Verdana"/>
          <w:b/>
          <w:sz w:val="20"/>
          <w:szCs w:val="20"/>
        </w:rPr>
        <w:t>ANEXO 4. DECLARACIÓN DE ELIMINACIÓN SEGURA DE DATOS PERSONALES</w:t>
      </w:r>
    </w:p>
    <w:p w:rsidR="00894D5E" w:rsidRPr="002E0A10" w:rsidRDefault="00894D5E" w:rsidP="00894D5E">
      <w:pPr>
        <w:pStyle w:val="Textoindependiente"/>
        <w:ind w:left="110"/>
        <w:contextualSpacing/>
        <w:rPr>
          <w:rFonts w:ascii="Verdana" w:hAnsi="Verdana"/>
          <w:sz w:val="20"/>
          <w:szCs w:val="20"/>
        </w:rPr>
      </w:pPr>
      <w:r>
        <w:rPr>
          <w:rFonts w:ascii="Verdana" w:hAnsi="Verdana"/>
          <w:sz w:val="20"/>
          <w:szCs w:val="20"/>
        </w:rPr>
      </w:r>
      <w:r>
        <w:rPr>
          <w:rFonts w:ascii="Verdana" w:hAnsi="Verdana"/>
          <w:sz w:val="20"/>
          <w:szCs w:val="20"/>
        </w:rPr>
        <w:pict>
          <v:group id="_x0000_s1026" style="width:428.35pt;height:1.45pt;mso-position-horizontal-relative:char;mso-position-vertical-relative:line" coordsize="8567,29">
            <v:rect id="_x0000_s1027" style="position:absolute;width:8567;height:29" fillcolor="black" stroked="f"/>
            <w10:wrap type="none"/>
            <w10:anchorlock/>
          </v:group>
        </w:pict>
      </w:r>
    </w:p>
    <w:p w:rsidR="00894D5E" w:rsidRPr="002E0A10" w:rsidRDefault="00894D5E" w:rsidP="00894D5E">
      <w:pPr>
        <w:pStyle w:val="Textoindependiente"/>
        <w:contextualSpacing/>
        <w:rPr>
          <w:rFonts w:ascii="Verdana" w:hAnsi="Verdana"/>
          <w:b/>
          <w:sz w:val="20"/>
          <w:szCs w:val="20"/>
        </w:rPr>
      </w:pPr>
    </w:p>
    <w:p w:rsidR="00894D5E" w:rsidRPr="002E0A10" w:rsidRDefault="00894D5E" w:rsidP="00894D5E">
      <w:pPr>
        <w:pStyle w:val="Prrafodelista"/>
        <w:widowControl w:val="0"/>
        <w:numPr>
          <w:ilvl w:val="1"/>
          <w:numId w:val="10"/>
        </w:numPr>
        <w:tabs>
          <w:tab w:val="left" w:pos="861"/>
        </w:tabs>
        <w:suppressAutoHyphens w:val="0"/>
        <w:adjustRightInd/>
        <w:spacing w:after="0" w:line="240" w:lineRule="auto"/>
        <w:ind w:right="544"/>
        <w:contextualSpacing/>
        <w:jc w:val="both"/>
        <w:textAlignment w:val="auto"/>
        <w:rPr>
          <w:rFonts w:ascii="Verdana" w:hAnsi="Verdana"/>
        </w:rPr>
      </w:pPr>
      <w:r w:rsidRPr="002E0A10">
        <w:rPr>
          <w:rFonts w:ascii="Verdana" w:hAnsi="Verdana"/>
        </w:rPr>
        <w:t>El</w:t>
      </w:r>
      <w:r w:rsidRPr="002E0A10">
        <w:rPr>
          <w:rFonts w:ascii="Verdana" w:hAnsi="Verdana"/>
          <w:spacing w:val="-22"/>
        </w:rPr>
        <w:t xml:space="preserve"> </w:t>
      </w:r>
      <w:r w:rsidRPr="002E0A10">
        <w:rPr>
          <w:rFonts w:ascii="Verdana" w:hAnsi="Verdana"/>
        </w:rPr>
        <w:t>Encargado</w:t>
      </w:r>
      <w:r w:rsidRPr="002E0A10">
        <w:rPr>
          <w:rFonts w:ascii="Verdana" w:hAnsi="Verdana"/>
          <w:spacing w:val="-16"/>
        </w:rPr>
        <w:t xml:space="preserve"> </w:t>
      </w:r>
      <w:r w:rsidRPr="002E0A10">
        <w:rPr>
          <w:rFonts w:ascii="Verdana" w:hAnsi="Verdana"/>
        </w:rPr>
        <w:t>del</w:t>
      </w:r>
      <w:r w:rsidRPr="002E0A10">
        <w:rPr>
          <w:rFonts w:ascii="Verdana" w:hAnsi="Verdana"/>
          <w:spacing w:val="-16"/>
        </w:rPr>
        <w:t xml:space="preserve"> </w:t>
      </w:r>
      <w:r w:rsidRPr="002E0A10">
        <w:rPr>
          <w:rFonts w:ascii="Verdana" w:hAnsi="Verdana"/>
        </w:rPr>
        <w:t>Tratamiento</w:t>
      </w:r>
      <w:r w:rsidRPr="002E0A10">
        <w:rPr>
          <w:rFonts w:ascii="Verdana" w:hAnsi="Verdana"/>
          <w:spacing w:val="-15"/>
        </w:rPr>
        <w:t xml:space="preserve"> </w:t>
      </w:r>
      <w:r w:rsidRPr="002E0A10">
        <w:rPr>
          <w:rFonts w:ascii="Verdana" w:hAnsi="Verdana"/>
        </w:rPr>
        <w:t>certifica</w:t>
      </w:r>
      <w:r w:rsidRPr="002E0A10">
        <w:rPr>
          <w:rFonts w:ascii="Verdana" w:hAnsi="Verdana"/>
          <w:spacing w:val="-19"/>
        </w:rPr>
        <w:t xml:space="preserve"> </w:t>
      </w:r>
      <w:r w:rsidRPr="002E0A10">
        <w:rPr>
          <w:rFonts w:ascii="Verdana" w:hAnsi="Verdana"/>
        </w:rPr>
        <w:t>que</w:t>
      </w:r>
      <w:r w:rsidRPr="002E0A10">
        <w:rPr>
          <w:rFonts w:ascii="Verdana" w:hAnsi="Verdana"/>
          <w:spacing w:val="-18"/>
        </w:rPr>
        <w:t xml:space="preserve"> </w:t>
      </w:r>
      <w:r w:rsidRPr="002E0A10">
        <w:rPr>
          <w:rFonts w:ascii="Verdana" w:hAnsi="Verdana"/>
        </w:rPr>
        <w:t>ha</w:t>
      </w:r>
      <w:r w:rsidRPr="002E0A10">
        <w:rPr>
          <w:rFonts w:ascii="Verdana" w:hAnsi="Verdana"/>
          <w:spacing w:val="-20"/>
        </w:rPr>
        <w:t xml:space="preserve"> </w:t>
      </w:r>
      <w:r w:rsidRPr="002E0A10">
        <w:rPr>
          <w:rFonts w:ascii="Verdana" w:hAnsi="Verdana"/>
        </w:rPr>
        <w:t>eliminado</w:t>
      </w:r>
      <w:r w:rsidRPr="002E0A10">
        <w:rPr>
          <w:rFonts w:ascii="Verdana" w:hAnsi="Verdana"/>
          <w:spacing w:val="-15"/>
        </w:rPr>
        <w:t xml:space="preserve"> </w:t>
      </w:r>
      <w:r w:rsidRPr="002E0A10">
        <w:rPr>
          <w:rFonts w:ascii="Verdana" w:hAnsi="Verdana"/>
          <w:spacing w:val="-3"/>
        </w:rPr>
        <w:t>de</w:t>
      </w:r>
      <w:r w:rsidRPr="002E0A10">
        <w:rPr>
          <w:rFonts w:ascii="Verdana" w:hAnsi="Verdana"/>
          <w:spacing w:val="-19"/>
        </w:rPr>
        <w:t xml:space="preserve"> </w:t>
      </w:r>
      <w:r w:rsidRPr="002E0A10">
        <w:rPr>
          <w:rFonts w:ascii="Verdana" w:hAnsi="Verdana"/>
        </w:rPr>
        <w:t>forma</w:t>
      </w:r>
      <w:r w:rsidRPr="002E0A10">
        <w:rPr>
          <w:rFonts w:ascii="Verdana" w:hAnsi="Verdana"/>
          <w:spacing w:val="-24"/>
        </w:rPr>
        <w:t xml:space="preserve"> </w:t>
      </w:r>
      <w:r w:rsidRPr="002E0A10">
        <w:rPr>
          <w:rFonts w:ascii="Verdana" w:hAnsi="Verdana"/>
        </w:rPr>
        <w:t>segura</w:t>
      </w:r>
      <w:r w:rsidRPr="002E0A10">
        <w:rPr>
          <w:rFonts w:ascii="Verdana" w:hAnsi="Verdana"/>
          <w:spacing w:val="-19"/>
        </w:rPr>
        <w:t xml:space="preserve"> </w:t>
      </w:r>
      <w:r w:rsidRPr="002E0A10">
        <w:rPr>
          <w:rFonts w:ascii="Verdana" w:hAnsi="Verdana"/>
        </w:rPr>
        <w:t xml:space="preserve">todos los Datos Personales de Mutua Montañesa, incluidos, entre otros, los Datos Personales de Mutua Montañesa en forma impresa, los Datos Personales de Mutua Montañesa almacenados </w:t>
      </w:r>
      <w:r w:rsidRPr="002E0A10">
        <w:rPr>
          <w:rFonts w:ascii="Verdana" w:hAnsi="Verdana"/>
          <w:spacing w:val="-3"/>
        </w:rPr>
        <w:t xml:space="preserve">en </w:t>
      </w:r>
      <w:r w:rsidRPr="002E0A10">
        <w:rPr>
          <w:rFonts w:ascii="Verdana" w:hAnsi="Verdana"/>
        </w:rPr>
        <w:t xml:space="preserve">servidores, los Datos Personales de Mutua Montañesa </w:t>
      </w:r>
      <w:r w:rsidRPr="002E0A10">
        <w:rPr>
          <w:rFonts w:ascii="Verdana" w:hAnsi="Verdana"/>
          <w:spacing w:val="-3"/>
        </w:rPr>
        <w:t xml:space="preserve">en </w:t>
      </w:r>
      <w:r w:rsidRPr="002E0A10">
        <w:rPr>
          <w:rFonts w:ascii="Verdana" w:hAnsi="Verdana"/>
        </w:rPr>
        <w:t xml:space="preserve">sistemas y </w:t>
      </w:r>
      <w:r w:rsidRPr="002E0A10">
        <w:rPr>
          <w:rFonts w:ascii="Verdana" w:hAnsi="Verdana"/>
          <w:spacing w:val="-3"/>
        </w:rPr>
        <w:t xml:space="preserve">en </w:t>
      </w:r>
      <w:r w:rsidRPr="002E0A10">
        <w:rPr>
          <w:rFonts w:ascii="Verdana" w:hAnsi="Verdana"/>
        </w:rPr>
        <w:t xml:space="preserve">copias de seguridad de Datos Personales de Mutua Montañesa </w:t>
      </w:r>
      <w:r w:rsidRPr="002E0A10">
        <w:rPr>
          <w:rFonts w:ascii="Verdana" w:hAnsi="Verdana"/>
          <w:spacing w:val="-3"/>
        </w:rPr>
        <w:t xml:space="preserve">de </w:t>
      </w:r>
      <w:r w:rsidRPr="002E0A10">
        <w:rPr>
          <w:rFonts w:ascii="Verdana" w:hAnsi="Verdana"/>
        </w:rPr>
        <w:t>acuerdo con el artículo 12 de la</w:t>
      </w:r>
      <w:r w:rsidRPr="002E0A10">
        <w:rPr>
          <w:rFonts w:ascii="Verdana" w:hAnsi="Verdana"/>
          <w:spacing w:val="-6"/>
        </w:rPr>
        <w:t xml:space="preserve"> </w:t>
      </w:r>
      <w:r w:rsidRPr="002E0A10">
        <w:rPr>
          <w:rFonts w:ascii="Verdana" w:hAnsi="Verdana"/>
        </w:rPr>
        <w:t>Adenda.</w:t>
      </w:r>
    </w:p>
    <w:p w:rsidR="00894D5E" w:rsidRPr="002E0A10" w:rsidRDefault="00894D5E" w:rsidP="00894D5E">
      <w:pPr>
        <w:pStyle w:val="Prrafodelista"/>
        <w:widowControl w:val="0"/>
        <w:tabs>
          <w:tab w:val="left" w:pos="861"/>
        </w:tabs>
        <w:spacing w:before="100" w:beforeAutospacing="1" w:after="100" w:afterAutospacing="1" w:line="240" w:lineRule="auto"/>
        <w:ind w:left="860" w:right="544"/>
        <w:jc w:val="both"/>
        <w:rPr>
          <w:rFonts w:ascii="Verdana" w:hAnsi="Verdana"/>
        </w:rPr>
      </w:pPr>
    </w:p>
    <w:p w:rsidR="00894D5E" w:rsidRPr="002E0A10" w:rsidRDefault="00894D5E" w:rsidP="00894D5E">
      <w:pPr>
        <w:pStyle w:val="Prrafodelista"/>
        <w:widowControl w:val="0"/>
        <w:numPr>
          <w:ilvl w:val="1"/>
          <w:numId w:val="10"/>
        </w:numPr>
        <w:tabs>
          <w:tab w:val="left" w:pos="861"/>
        </w:tabs>
        <w:suppressAutoHyphens w:val="0"/>
        <w:adjustRightInd/>
        <w:spacing w:before="100" w:beforeAutospacing="1" w:after="100" w:afterAutospacing="1" w:line="240" w:lineRule="auto"/>
        <w:ind w:right="544"/>
        <w:contextualSpacing/>
        <w:jc w:val="both"/>
        <w:textAlignment w:val="auto"/>
        <w:rPr>
          <w:rFonts w:ascii="Verdana" w:hAnsi="Verdana"/>
        </w:rPr>
      </w:pPr>
      <w:r w:rsidRPr="002E0A10">
        <w:rPr>
          <w:rFonts w:ascii="Verdana" w:hAnsi="Verdana"/>
        </w:rPr>
        <w:t xml:space="preserve">En la medida </w:t>
      </w:r>
      <w:r w:rsidRPr="002E0A10">
        <w:rPr>
          <w:rFonts w:ascii="Verdana" w:hAnsi="Verdana"/>
          <w:spacing w:val="-3"/>
        </w:rPr>
        <w:t xml:space="preserve">en </w:t>
      </w:r>
      <w:r w:rsidRPr="002E0A10">
        <w:rPr>
          <w:rFonts w:ascii="Verdana" w:hAnsi="Verdana"/>
        </w:rPr>
        <w:t xml:space="preserve">que la ley obligue al Encargado del Tratamiento a almacenar los Datos Personales </w:t>
      </w:r>
      <w:r w:rsidRPr="002E0A10">
        <w:rPr>
          <w:rFonts w:ascii="Verdana" w:hAnsi="Verdana"/>
          <w:spacing w:val="-3"/>
        </w:rPr>
        <w:t xml:space="preserve">de </w:t>
      </w:r>
      <w:r w:rsidRPr="002E0A10">
        <w:rPr>
          <w:rFonts w:ascii="Verdana" w:hAnsi="Verdana"/>
        </w:rPr>
        <w:t xml:space="preserve">Mutua Montañesa durante un </w:t>
      </w:r>
      <w:r w:rsidRPr="002E0A10">
        <w:rPr>
          <w:rFonts w:ascii="Verdana" w:hAnsi="Verdana"/>
          <w:spacing w:val="-3"/>
        </w:rPr>
        <w:t xml:space="preserve">plazo de </w:t>
      </w:r>
      <w:r w:rsidRPr="002E0A10">
        <w:rPr>
          <w:rFonts w:ascii="Verdana" w:hAnsi="Verdana"/>
        </w:rPr>
        <w:t xml:space="preserve">tiempo determinado, </w:t>
      </w:r>
      <w:r w:rsidRPr="002E0A10">
        <w:rPr>
          <w:rFonts w:ascii="Verdana" w:hAnsi="Verdana"/>
          <w:spacing w:val="-3"/>
        </w:rPr>
        <w:t xml:space="preserve">el </w:t>
      </w:r>
      <w:r w:rsidRPr="002E0A10">
        <w:rPr>
          <w:rFonts w:ascii="Verdana" w:hAnsi="Verdana"/>
        </w:rPr>
        <w:t xml:space="preserve">artículo 1 se complementará con </w:t>
      </w:r>
      <w:r w:rsidRPr="002E0A10">
        <w:rPr>
          <w:rFonts w:ascii="Verdana" w:hAnsi="Verdana"/>
          <w:spacing w:val="-3"/>
        </w:rPr>
        <w:t xml:space="preserve">el </w:t>
      </w:r>
      <w:r w:rsidRPr="002E0A10">
        <w:rPr>
          <w:rFonts w:ascii="Verdana" w:hAnsi="Verdana"/>
        </w:rPr>
        <w:t>texto</w:t>
      </w:r>
      <w:r w:rsidRPr="002E0A10">
        <w:rPr>
          <w:rFonts w:ascii="Verdana" w:hAnsi="Verdana"/>
          <w:spacing w:val="9"/>
        </w:rPr>
        <w:t xml:space="preserve"> </w:t>
      </w:r>
      <w:r w:rsidRPr="002E0A10">
        <w:rPr>
          <w:rFonts w:ascii="Verdana" w:hAnsi="Verdana"/>
        </w:rPr>
        <w:t>siguiente:</w:t>
      </w:r>
    </w:p>
    <w:p w:rsidR="00894D5E" w:rsidRPr="002E0A10" w:rsidRDefault="00894D5E" w:rsidP="00894D5E">
      <w:pPr>
        <w:pStyle w:val="Textoindependiente"/>
        <w:spacing w:before="100" w:beforeAutospacing="1" w:after="100" w:afterAutospacing="1" w:line="240" w:lineRule="auto"/>
        <w:ind w:left="860" w:right="544"/>
        <w:contextualSpacing/>
        <w:rPr>
          <w:rFonts w:ascii="Verdana" w:hAnsi="Verdana"/>
          <w:sz w:val="20"/>
          <w:szCs w:val="20"/>
        </w:rPr>
      </w:pPr>
      <w:r w:rsidRPr="002E0A10">
        <w:rPr>
          <w:rFonts w:ascii="Verdana" w:hAnsi="Verdana"/>
          <w:sz w:val="20"/>
          <w:szCs w:val="20"/>
        </w:rPr>
        <w:t>El</w:t>
      </w:r>
      <w:r w:rsidRPr="002E0A10">
        <w:rPr>
          <w:rFonts w:ascii="Verdana" w:hAnsi="Verdana"/>
          <w:spacing w:val="-12"/>
          <w:sz w:val="20"/>
          <w:szCs w:val="20"/>
        </w:rPr>
        <w:t xml:space="preserve"> </w:t>
      </w:r>
      <w:r w:rsidRPr="002E0A10">
        <w:rPr>
          <w:rFonts w:ascii="Verdana" w:hAnsi="Verdana"/>
          <w:sz w:val="20"/>
          <w:szCs w:val="20"/>
        </w:rPr>
        <w:t>Encargado</w:t>
      </w:r>
      <w:r w:rsidRPr="002E0A10">
        <w:rPr>
          <w:rFonts w:ascii="Verdana" w:hAnsi="Verdana"/>
          <w:spacing w:val="-10"/>
          <w:sz w:val="20"/>
          <w:szCs w:val="20"/>
        </w:rPr>
        <w:t xml:space="preserve"> </w:t>
      </w:r>
      <w:r w:rsidRPr="002E0A10">
        <w:rPr>
          <w:rFonts w:ascii="Verdana" w:hAnsi="Verdana"/>
          <w:sz w:val="20"/>
          <w:szCs w:val="20"/>
        </w:rPr>
        <w:t>de</w:t>
      </w:r>
      <w:r w:rsidRPr="002E0A10">
        <w:rPr>
          <w:rFonts w:ascii="Verdana" w:hAnsi="Verdana"/>
          <w:spacing w:val="-13"/>
          <w:sz w:val="20"/>
          <w:szCs w:val="20"/>
        </w:rPr>
        <w:t xml:space="preserve"> </w:t>
      </w:r>
      <w:r w:rsidRPr="002E0A10">
        <w:rPr>
          <w:rFonts w:ascii="Verdana" w:hAnsi="Verdana"/>
          <w:sz w:val="20"/>
          <w:szCs w:val="20"/>
        </w:rPr>
        <w:t>tratamiento</w:t>
      </w:r>
      <w:r w:rsidRPr="002E0A10">
        <w:rPr>
          <w:rFonts w:ascii="Verdana" w:hAnsi="Verdana"/>
          <w:spacing w:val="-10"/>
          <w:sz w:val="20"/>
          <w:szCs w:val="20"/>
        </w:rPr>
        <w:t xml:space="preserve"> </w:t>
      </w:r>
      <w:r w:rsidRPr="002E0A10">
        <w:rPr>
          <w:rFonts w:ascii="Verdana" w:hAnsi="Verdana"/>
          <w:sz w:val="20"/>
          <w:szCs w:val="20"/>
        </w:rPr>
        <w:t>ha</w:t>
      </w:r>
      <w:r w:rsidRPr="002E0A10">
        <w:rPr>
          <w:rFonts w:ascii="Verdana" w:hAnsi="Verdana"/>
          <w:spacing w:val="-14"/>
          <w:sz w:val="20"/>
          <w:szCs w:val="20"/>
        </w:rPr>
        <w:t xml:space="preserve"> </w:t>
      </w:r>
      <w:r w:rsidRPr="002E0A10">
        <w:rPr>
          <w:rFonts w:ascii="Verdana" w:hAnsi="Verdana"/>
          <w:sz w:val="20"/>
          <w:szCs w:val="20"/>
        </w:rPr>
        <w:t>conservado</w:t>
      </w:r>
      <w:r w:rsidRPr="002E0A10">
        <w:rPr>
          <w:rFonts w:ascii="Verdana" w:hAnsi="Verdana"/>
          <w:spacing w:val="-11"/>
          <w:sz w:val="20"/>
          <w:szCs w:val="20"/>
        </w:rPr>
        <w:t xml:space="preserve"> </w:t>
      </w:r>
      <w:r w:rsidRPr="002E0A10">
        <w:rPr>
          <w:rFonts w:ascii="Verdana" w:hAnsi="Verdana"/>
          <w:sz w:val="20"/>
          <w:szCs w:val="20"/>
        </w:rPr>
        <w:t>una</w:t>
      </w:r>
      <w:r w:rsidRPr="002E0A10">
        <w:rPr>
          <w:rFonts w:ascii="Verdana" w:hAnsi="Verdana"/>
          <w:spacing w:val="-19"/>
          <w:sz w:val="20"/>
          <w:szCs w:val="20"/>
        </w:rPr>
        <w:t xml:space="preserve"> </w:t>
      </w:r>
      <w:r w:rsidRPr="002E0A10">
        <w:rPr>
          <w:rFonts w:ascii="Verdana" w:hAnsi="Verdana"/>
          <w:sz w:val="20"/>
          <w:szCs w:val="20"/>
        </w:rPr>
        <w:t>copia</w:t>
      </w:r>
      <w:r w:rsidRPr="002E0A10">
        <w:rPr>
          <w:rFonts w:ascii="Verdana" w:hAnsi="Verdana"/>
          <w:spacing w:val="-9"/>
          <w:sz w:val="20"/>
          <w:szCs w:val="20"/>
        </w:rPr>
        <w:t xml:space="preserve"> </w:t>
      </w:r>
      <w:r w:rsidRPr="002E0A10">
        <w:rPr>
          <w:rFonts w:ascii="Verdana" w:hAnsi="Verdana"/>
          <w:sz w:val="20"/>
          <w:szCs w:val="20"/>
        </w:rPr>
        <w:t>de</w:t>
      </w:r>
      <w:r w:rsidRPr="002E0A10">
        <w:rPr>
          <w:rFonts w:ascii="Verdana" w:hAnsi="Verdana"/>
          <w:spacing w:val="-13"/>
          <w:sz w:val="20"/>
          <w:szCs w:val="20"/>
        </w:rPr>
        <w:t xml:space="preserve"> </w:t>
      </w:r>
      <w:r w:rsidRPr="002E0A10">
        <w:rPr>
          <w:rFonts w:ascii="Verdana" w:hAnsi="Verdana"/>
          <w:sz w:val="20"/>
          <w:szCs w:val="20"/>
        </w:rPr>
        <w:t>los</w:t>
      </w:r>
      <w:r w:rsidRPr="002E0A10">
        <w:rPr>
          <w:rFonts w:ascii="Verdana" w:hAnsi="Verdana"/>
          <w:spacing w:val="-12"/>
          <w:sz w:val="20"/>
          <w:szCs w:val="20"/>
        </w:rPr>
        <w:t xml:space="preserve"> </w:t>
      </w:r>
      <w:r w:rsidRPr="002E0A10">
        <w:rPr>
          <w:rFonts w:ascii="Verdana" w:hAnsi="Verdana"/>
          <w:sz w:val="20"/>
          <w:szCs w:val="20"/>
        </w:rPr>
        <w:t>Datos</w:t>
      </w:r>
      <w:r w:rsidRPr="002E0A10">
        <w:rPr>
          <w:rFonts w:ascii="Verdana" w:hAnsi="Verdana"/>
          <w:spacing w:val="-12"/>
          <w:sz w:val="20"/>
          <w:szCs w:val="20"/>
        </w:rPr>
        <w:t xml:space="preserve"> </w:t>
      </w:r>
      <w:r w:rsidRPr="002E0A10">
        <w:rPr>
          <w:rFonts w:ascii="Verdana" w:hAnsi="Verdana"/>
          <w:sz w:val="20"/>
          <w:szCs w:val="20"/>
        </w:rPr>
        <w:t xml:space="preserve">Personales de Mutua Montañesa con el fin de cumplir la Legislación Aplicable y almacenará los siguientes Datos Personales durante </w:t>
      </w:r>
      <w:r w:rsidRPr="002E0A10">
        <w:rPr>
          <w:rFonts w:ascii="Verdana" w:hAnsi="Verdana"/>
          <w:spacing w:val="-3"/>
          <w:sz w:val="20"/>
          <w:szCs w:val="20"/>
        </w:rPr>
        <w:t xml:space="preserve">el </w:t>
      </w:r>
      <w:r w:rsidRPr="002E0A10">
        <w:rPr>
          <w:rFonts w:ascii="Verdana" w:hAnsi="Verdana"/>
          <w:sz w:val="20"/>
          <w:szCs w:val="20"/>
        </w:rPr>
        <w:t xml:space="preserve">plazo de tiempo determinado tras el cual </w:t>
      </w:r>
      <w:r w:rsidRPr="002E0A10">
        <w:rPr>
          <w:rFonts w:ascii="Verdana" w:hAnsi="Verdana"/>
          <w:spacing w:val="-3"/>
          <w:sz w:val="20"/>
          <w:szCs w:val="20"/>
        </w:rPr>
        <w:t xml:space="preserve">el </w:t>
      </w:r>
      <w:r w:rsidRPr="002E0A10">
        <w:rPr>
          <w:rFonts w:ascii="Verdana" w:hAnsi="Verdana"/>
          <w:sz w:val="20"/>
          <w:szCs w:val="20"/>
        </w:rPr>
        <w:t>Encargado del Tratamiento certifica que eliminará de forma segura los Datos Personales de Mutua</w:t>
      </w:r>
      <w:r w:rsidRPr="002E0A10">
        <w:rPr>
          <w:rFonts w:ascii="Verdana" w:hAnsi="Verdana"/>
          <w:spacing w:val="-8"/>
          <w:sz w:val="20"/>
          <w:szCs w:val="20"/>
        </w:rPr>
        <w:t xml:space="preserve"> </w:t>
      </w:r>
      <w:r w:rsidRPr="002E0A10">
        <w:rPr>
          <w:rFonts w:ascii="Verdana" w:hAnsi="Verdana"/>
          <w:sz w:val="20"/>
          <w:szCs w:val="20"/>
        </w:rPr>
        <w:t>Montañesa.</w:t>
      </w:r>
    </w:p>
    <w:p w:rsidR="00894D5E" w:rsidRPr="002E0A10" w:rsidRDefault="00894D5E" w:rsidP="00894D5E">
      <w:pPr>
        <w:pStyle w:val="Textoindependiente"/>
        <w:spacing w:before="100" w:beforeAutospacing="1" w:after="100" w:afterAutospacing="1"/>
        <w:contextualSpacing/>
        <w:rPr>
          <w:rFonts w:ascii="Verdana" w:hAnsi="Verdana"/>
          <w:sz w:val="20"/>
          <w:szCs w:val="20"/>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2"/>
        <w:gridCol w:w="2118"/>
        <w:gridCol w:w="1874"/>
        <w:gridCol w:w="2119"/>
      </w:tblGrid>
      <w:tr w:rsidR="00894D5E" w:rsidRPr="002E0A10" w:rsidTr="009E3DCE">
        <w:trPr>
          <w:trHeight w:val="1214"/>
        </w:trPr>
        <w:tc>
          <w:tcPr>
            <w:tcW w:w="2392" w:type="dxa"/>
            <w:tcBorders>
              <w:left w:val="single" w:sz="6" w:space="0" w:color="000000"/>
            </w:tcBorders>
            <w:shd w:val="clear" w:color="auto" w:fill="EAF0DD"/>
          </w:tcPr>
          <w:p w:rsidR="00894D5E" w:rsidRPr="002E0A10" w:rsidRDefault="00894D5E" w:rsidP="009E3DCE">
            <w:pPr>
              <w:pStyle w:val="TableParagraph"/>
              <w:spacing w:before="100" w:beforeAutospacing="1" w:after="100" w:afterAutospacing="1"/>
              <w:ind w:left="199" w:right="158" w:firstLine="3"/>
              <w:contextualSpacing/>
              <w:jc w:val="both"/>
              <w:rPr>
                <w:b/>
                <w:sz w:val="20"/>
                <w:szCs w:val="20"/>
                <w:lang w:val="es-ES"/>
              </w:rPr>
            </w:pPr>
            <w:r w:rsidRPr="002E0A10">
              <w:rPr>
                <w:b/>
                <w:sz w:val="20"/>
                <w:szCs w:val="20"/>
                <w:lang w:val="es-ES"/>
              </w:rPr>
              <w:t>Categorías de Interesados a quienes se refiere el Tratamiento</w:t>
            </w:r>
          </w:p>
        </w:tc>
        <w:tc>
          <w:tcPr>
            <w:tcW w:w="2118" w:type="dxa"/>
            <w:shd w:val="clear" w:color="auto" w:fill="EAF0DD"/>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302" w:right="260"/>
              <w:contextualSpacing/>
              <w:jc w:val="both"/>
              <w:rPr>
                <w:b/>
                <w:sz w:val="20"/>
                <w:szCs w:val="20"/>
              </w:rPr>
            </w:pPr>
            <w:r w:rsidRPr="002E0A10">
              <w:rPr>
                <w:b/>
                <w:sz w:val="20"/>
                <w:szCs w:val="20"/>
              </w:rPr>
              <w:t>Categorías de Datos Personales</w:t>
            </w:r>
          </w:p>
        </w:tc>
        <w:tc>
          <w:tcPr>
            <w:tcW w:w="1874" w:type="dxa"/>
            <w:shd w:val="clear" w:color="auto" w:fill="EAF0DD"/>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292" w:right="255"/>
              <w:contextualSpacing/>
              <w:jc w:val="both"/>
              <w:rPr>
                <w:b/>
                <w:sz w:val="20"/>
                <w:szCs w:val="20"/>
                <w:lang w:val="es-ES"/>
              </w:rPr>
            </w:pPr>
            <w:r w:rsidRPr="002E0A10">
              <w:rPr>
                <w:b/>
                <w:sz w:val="20"/>
                <w:szCs w:val="20"/>
                <w:lang w:val="es-ES"/>
              </w:rPr>
              <w:t>Plazo límite para el borrado</w:t>
            </w:r>
          </w:p>
        </w:tc>
        <w:tc>
          <w:tcPr>
            <w:tcW w:w="2119" w:type="dxa"/>
            <w:shd w:val="clear" w:color="auto" w:fill="EAF0DD"/>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497"/>
              <w:contextualSpacing/>
              <w:jc w:val="both"/>
              <w:rPr>
                <w:b/>
                <w:sz w:val="20"/>
                <w:szCs w:val="20"/>
              </w:rPr>
            </w:pPr>
            <w:r w:rsidRPr="002E0A10">
              <w:rPr>
                <w:b/>
                <w:sz w:val="20"/>
                <w:szCs w:val="20"/>
              </w:rPr>
              <w:t>Base legal</w:t>
            </w:r>
          </w:p>
        </w:tc>
      </w:tr>
      <w:tr w:rsidR="00894D5E" w:rsidRPr="002E0A10" w:rsidTr="009E3DCE">
        <w:trPr>
          <w:trHeight w:val="1214"/>
        </w:trPr>
        <w:tc>
          <w:tcPr>
            <w:tcW w:w="2392" w:type="dxa"/>
            <w:tcBorders>
              <w:left w:val="single" w:sz="6" w:space="0" w:color="000000"/>
            </w:tcBorders>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right="272"/>
              <w:contextualSpacing/>
              <w:jc w:val="both"/>
              <w:rPr>
                <w:sz w:val="20"/>
                <w:szCs w:val="20"/>
                <w:lang w:val="es-ES"/>
              </w:rPr>
            </w:pPr>
            <w:r w:rsidRPr="002E0A10">
              <w:rPr>
                <w:color w:val="FF0000"/>
                <w:sz w:val="20"/>
                <w:szCs w:val="20"/>
                <w:lang w:val="es-ES"/>
              </w:rPr>
              <w:t>Cumplimentar una categoría por punto</w:t>
            </w:r>
          </w:p>
        </w:tc>
        <w:tc>
          <w:tcPr>
            <w:tcW w:w="2118" w:type="dxa"/>
          </w:tcPr>
          <w:p w:rsidR="00894D5E" w:rsidRPr="002E0A10" w:rsidRDefault="00894D5E" w:rsidP="009E3DCE">
            <w:pPr>
              <w:pStyle w:val="TableParagraph"/>
              <w:spacing w:before="100" w:beforeAutospacing="1" w:after="100" w:afterAutospacing="1"/>
              <w:contextualSpacing/>
              <w:jc w:val="both"/>
              <w:rPr>
                <w:sz w:val="20"/>
                <w:szCs w:val="20"/>
                <w:lang w:val="es-ES"/>
              </w:rPr>
            </w:pPr>
          </w:p>
          <w:p w:rsidR="00894D5E" w:rsidRPr="002E0A10" w:rsidRDefault="00894D5E" w:rsidP="009E3DCE">
            <w:pPr>
              <w:pStyle w:val="TableParagraph"/>
              <w:spacing w:before="100" w:beforeAutospacing="1" w:after="100" w:afterAutospacing="1"/>
              <w:ind w:left="110" w:right="114"/>
              <w:contextualSpacing/>
              <w:jc w:val="both"/>
              <w:rPr>
                <w:sz w:val="20"/>
                <w:szCs w:val="20"/>
                <w:lang w:val="es-ES"/>
              </w:rPr>
            </w:pPr>
            <w:r w:rsidRPr="002E0A10">
              <w:rPr>
                <w:color w:val="FF0000"/>
                <w:sz w:val="20"/>
                <w:szCs w:val="20"/>
                <w:lang w:val="es-ES"/>
              </w:rPr>
              <w:t>Cumplimentar una categoría por punto</w:t>
            </w:r>
          </w:p>
        </w:tc>
        <w:tc>
          <w:tcPr>
            <w:tcW w:w="1874" w:type="dxa"/>
          </w:tcPr>
          <w:p w:rsidR="00894D5E" w:rsidRPr="002E0A10" w:rsidRDefault="00894D5E" w:rsidP="009E3DCE">
            <w:pPr>
              <w:pStyle w:val="TableParagraph"/>
              <w:spacing w:before="100" w:beforeAutospacing="1" w:after="100" w:afterAutospacing="1"/>
              <w:ind w:left="109" w:right="101"/>
              <w:contextualSpacing/>
              <w:jc w:val="both"/>
              <w:rPr>
                <w:sz w:val="20"/>
                <w:szCs w:val="20"/>
                <w:lang w:val="es-ES"/>
              </w:rPr>
            </w:pPr>
            <w:r w:rsidRPr="002E0A10">
              <w:rPr>
                <w:color w:val="FF0000"/>
                <w:sz w:val="20"/>
                <w:szCs w:val="20"/>
                <w:lang w:val="es-ES"/>
              </w:rPr>
              <w:t xml:space="preserve">Cumplimentar el </w:t>
            </w:r>
            <w:r w:rsidRPr="002E0A10">
              <w:rPr>
                <w:color w:val="FF0000"/>
                <w:spacing w:val="-3"/>
                <w:sz w:val="20"/>
                <w:szCs w:val="20"/>
                <w:lang w:val="es-ES"/>
              </w:rPr>
              <w:t xml:space="preserve">plazo </w:t>
            </w:r>
            <w:r w:rsidRPr="002E0A10">
              <w:rPr>
                <w:color w:val="FF0000"/>
                <w:sz w:val="20"/>
                <w:szCs w:val="20"/>
                <w:lang w:val="es-ES"/>
              </w:rPr>
              <w:t xml:space="preserve">límite por categoría </w:t>
            </w:r>
            <w:r w:rsidRPr="002E0A10">
              <w:rPr>
                <w:color w:val="FF0000"/>
                <w:spacing w:val="-8"/>
                <w:sz w:val="20"/>
                <w:szCs w:val="20"/>
                <w:lang w:val="es-ES"/>
              </w:rPr>
              <w:t xml:space="preserve">de </w:t>
            </w:r>
            <w:r w:rsidRPr="002E0A10">
              <w:rPr>
                <w:color w:val="FF0000"/>
                <w:sz w:val="20"/>
                <w:szCs w:val="20"/>
                <w:lang w:val="es-ES"/>
              </w:rPr>
              <w:t>Datos</w:t>
            </w:r>
          </w:p>
          <w:p w:rsidR="00894D5E" w:rsidRPr="002E0A10" w:rsidRDefault="00894D5E" w:rsidP="009E3DCE">
            <w:pPr>
              <w:pStyle w:val="TableParagraph"/>
              <w:spacing w:before="100" w:beforeAutospacing="1" w:after="100" w:afterAutospacing="1"/>
              <w:ind w:left="109"/>
              <w:contextualSpacing/>
              <w:jc w:val="both"/>
              <w:rPr>
                <w:sz w:val="20"/>
                <w:szCs w:val="20"/>
              </w:rPr>
            </w:pPr>
            <w:r w:rsidRPr="002E0A10">
              <w:rPr>
                <w:color w:val="FF0000"/>
                <w:sz w:val="20"/>
                <w:szCs w:val="20"/>
              </w:rPr>
              <w:t>Personales</w:t>
            </w:r>
          </w:p>
        </w:tc>
        <w:tc>
          <w:tcPr>
            <w:tcW w:w="2119" w:type="dxa"/>
          </w:tcPr>
          <w:p w:rsidR="00894D5E" w:rsidRPr="002E0A10" w:rsidRDefault="00894D5E" w:rsidP="009E3DCE">
            <w:pPr>
              <w:pStyle w:val="TableParagraph"/>
              <w:spacing w:before="100" w:beforeAutospacing="1" w:after="100" w:afterAutospacing="1"/>
              <w:ind w:left="103" w:right="94"/>
              <w:contextualSpacing/>
              <w:jc w:val="both"/>
              <w:rPr>
                <w:sz w:val="20"/>
                <w:szCs w:val="20"/>
                <w:lang w:val="es-ES"/>
              </w:rPr>
            </w:pPr>
            <w:r w:rsidRPr="002E0A10">
              <w:rPr>
                <w:color w:val="FF0000"/>
                <w:sz w:val="20"/>
                <w:szCs w:val="20"/>
                <w:lang w:val="es-ES"/>
              </w:rPr>
              <w:t>Cumplimentar la Legislación Aplicable por categoría de Datos</w:t>
            </w:r>
          </w:p>
          <w:p w:rsidR="00894D5E" w:rsidRPr="002E0A10" w:rsidRDefault="00894D5E" w:rsidP="009E3DCE">
            <w:pPr>
              <w:pStyle w:val="TableParagraph"/>
              <w:spacing w:before="100" w:beforeAutospacing="1" w:after="100" w:afterAutospacing="1"/>
              <w:ind w:left="103"/>
              <w:contextualSpacing/>
              <w:jc w:val="both"/>
              <w:rPr>
                <w:sz w:val="20"/>
                <w:szCs w:val="20"/>
              </w:rPr>
            </w:pPr>
            <w:r w:rsidRPr="002E0A10">
              <w:rPr>
                <w:color w:val="FF0000"/>
                <w:sz w:val="20"/>
                <w:szCs w:val="20"/>
              </w:rPr>
              <w:t>Personales</w:t>
            </w:r>
          </w:p>
        </w:tc>
      </w:tr>
    </w:tbl>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Default="00894D5E" w:rsidP="00894D5E">
      <w:pPr>
        <w:tabs>
          <w:tab w:val="left" w:pos="1275"/>
        </w:tabs>
        <w:rPr>
          <w:sz w:val="20"/>
          <w:szCs w:val="20"/>
        </w:rPr>
      </w:pPr>
    </w:p>
    <w:p w:rsidR="00894D5E" w:rsidRPr="001B248E" w:rsidRDefault="00894D5E" w:rsidP="00894D5E">
      <w:pPr>
        <w:pStyle w:val="TituloCP"/>
        <w:spacing w:before="100" w:beforeAutospacing="1" w:after="100" w:afterAutospacing="1" w:line="240" w:lineRule="auto"/>
        <w:contextualSpacing/>
        <w:rPr>
          <w:rFonts w:ascii="Verdana" w:hAnsi="Verdana"/>
          <w:color w:val="09230B"/>
          <w:szCs w:val="20"/>
        </w:rPr>
      </w:pPr>
      <w:bookmarkStart w:id="4" w:name="_Toc83806043"/>
      <w:bookmarkStart w:id="5" w:name="_Toc102561855"/>
      <w:bookmarkStart w:id="6" w:name="_Toc105498879"/>
      <w:bookmarkStart w:id="7" w:name="_Toc105588592"/>
      <w:r w:rsidRPr="001B248E">
        <w:rPr>
          <w:rFonts w:ascii="Verdana" w:hAnsi="Verdana"/>
          <w:color w:val="09230B"/>
          <w:szCs w:val="20"/>
        </w:rPr>
        <w:t>ADENDA</w:t>
      </w:r>
      <w:bookmarkStart w:id="8" w:name="_Toc10033885"/>
      <w:bookmarkStart w:id="9" w:name="_Toc10033922"/>
      <w:r w:rsidRPr="001B248E">
        <w:rPr>
          <w:rFonts w:ascii="Verdana" w:hAnsi="Verdana"/>
          <w:color w:val="09230B"/>
          <w:szCs w:val="20"/>
        </w:rPr>
        <w:t xml:space="preserve"> DE ACUERDO DE CONFIDENCIALIDAD, USO DE LAS COMUNICACIONES</w:t>
      </w:r>
      <w:bookmarkEnd w:id="8"/>
      <w:bookmarkEnd w:id="9"/>
      <w:r w:rsidRPr="001B248E">
        <w:rPr>
          <w:rFonts w:ascii="Verdana" w:hAnsi="Verdana"/>
          <w:color w:val="09230B"/>
          <w:szCs w:val="20"/>
        </w:rPr>
        <w:t xml:space="preserve"> Y MEDIDAS GENERALES DE SEGURIDAD APLICABLES AL TRATAMIENTO EN EL CONTRATO ENTRE MUTUA MONTAÑESA, MUTUA COLABORADORA CON LA SEGURIDAD SOCIAL Nº 7 Y………………….  PARA LA PRESTACIÓN DE LOS SERVICIOS …………………….</w:t>
      </w:r>
      <w:bookmarkEnd w:id="4"/>
      <w:bookmarkEnd w:id="5"/>
      <w:bookmarkEnd w:id="6"/>
      <w:bookmarkEnd w:id="7"/>
    </w:p>
    <w:p w:rsidR="00894D5E" w:rsidRPr="00C351B3" w:rsidRDefault="00894D5E" w:rsidP="00894D5E">
      <w:pPr>
        <w:spacing w:before="100" w:beforeAutospacing="1" w:after="0" w:line="240" w:lineRule="auto"/>
        <w:contextualSpacing/>
        <w:jc w:val="both"/>
        <w:rPr>
          <w:rFonts w:ascii="Verdana" w:hAnsi="Verdana" w:cs="Arial"/>
          <w:sz w:val="20"/>
        </w:rPr>
      </w:pPr>
      <w:r w:rsidRPr="00C351B3">
        <w:rPr>
          <w:rFonts w:ascii="Verdana" w:hAnsi="Verdana" w:cs="Arial"/>
          <w:b/>
          <w:bCs/>
          <w:sz w:val="20"/>
        </w:rPr>
        <w:t xml:space="preserve">Mutua Montañesa, </w:t>
      </w:r>
      <w:r w:rsidRPr="00C351B3">
        <w:rPr>
          <w:rFonts w:ascii="Verdana" w:hAnsi="Verdana" w:cs="Arial"/>
          <w:sz w:val="20"/>
        </w:rPr>
        <w:t>como organización que maneja datos confiden</w:t>
      </w:r>
      <w:r>
        <w:rPr>
          <w:rFonts w:ascii="Verdana" w:hAnsi="Verdana" w:cs="Arial"/>
          <w:sz w:val="20"/>
        </w:rPr>
        <w:t xml:space="preserve">ciales y de carácter personal, </w:t>
      </w:r>
      <w:r w:rsidRPr="00C351B3">
        <w:rPr>
          <w:rFonts w:ascii="Verdana" w:hAnsi="Verdana" w:cs="Arial"/>
          <w:sz w:val="20"/>
        </w:rPr>
        <w:t xml:space="preserve">debe establecer los principios de actuación que le permitan mantener la debida confidencialidad e integridad de los recursos de información almacenados en cualquier tipo de soporte. </w:t>
      </w:r>
    </w:p>
    <w:p w:rsidR="00894D5E" w:rsidRPr="00C351B3" w:rsidRDefault="00894D5E" w:rsidP="00894D5E">
      <w:pPr>
        <w:spacing w:before="100" w:beforeAutospacing="1" w:after="100" w:afterAutospacing="1" w:line="240" w:lineRule="auto"/>
        <w:contextualSpacing/>
        <w:jc w:val="both"/>
        <w:rPr>
          <w:rFonts w:ascii="Verdana" w:hAnsi="Verdana" w:cs="Arial"/>
          <w:sz w:val="20"/>
        </w:rPr>
      </w:pPr>
    </w:p>
    <w:p w:rsidR="00894D5E" w:rsidRPr="00C351B3" w:rsidRDefault="00894D5E" w:rsidP="00894D5E">
      <w:pPr>
        <w:spacing w:before="100" w:beforeAutospacing="1" w:after="100" w:afterAutospacing="1" w:line="240" w:lineRule="auto"/>
        <w:contextualSpacing/>
        <w:jc w:val="both"/>
        <w:rPr>
          <w:rFonts w:ascii="Verdana" w:hAnsi="Verdana" w:cs="Arial"/>
          <w:sz w:val="20"/>
        </w:rPr>
      </w:pPr>
      <w:r w:rsidRPr="00C351B3">
        <w:rPr>
          <w:rFonts w:ascii="Verdana" w:hAnsi="Verdana" w:cs="Arial"/>
          <w:sz w:val="20"/>
        </w:rPr>
        <w:t xml:space="preserve">Los recursos de información se encuentran sujetos a amenazas generadas por diferentes tipos de riesgos a los que están expuestos. Por lo tanto es necesario implementar controles para prevenir, detectar o corregir los ataques de las amenazas y para disminuir los riesgos. Muchos de los controles deben ser aplicados por parte de </w:t>
      </w:r>
      <w:r w:rsidRPr="00C351B3">
        <w:rPr>
          <w:rFonts w:ascii="Verdana" w:hAnsi="Verdana" w:cs="Arial"/>
          <w:sz w:val="20"/>
          <w:u w:val="single"/>
        </w:rPr>
        <w:t>todos los profesionales</w:t>
      </w:r>
      <w:r w:rsidRPr="00C351B3">
        <w:rPr>
          <w:rFonts w:ascii="Verdana" w:hAnsi="Verdana" w:cs="Arial"/>
          <w:sz w:val="20"/>
        </w:rPr>
        <w:t xml:space="preserve">, dado que conductas negligentes  o permisivas por parte de cada uno de ellos pueden generar a </w:t>
      </w:r>
      <w:r w:rsidRPr="00C351B3">
        <w:rPr>
          <w:rFonts w:ascii="Verdana" w:hAnsi="Verdana" w:cs="Arial"/>
          <w:b/>
          <w:bCs/>
          <w:sz w:val="20"/>
        </w:rPr>
        <w:t>Mutua Montañesa</w:t>
      </w:r>
      <w:r w:rsidRPr="00C351B3">
        <w:rPr>
          <w:rFonts w:ascii="Verdana" w:hAnsi="Verdana" w:cs="Arial"/>
          <w:sz w:val="20"/>
        </w:rPr>
        <w:t>:</w:t>
      </w:r>
    </w:p>
    <w:p w:rsidR="00894D5E" w:rsidRPr="00F51659" w:rsidRDefault="00894D5E" w:rsidP="00894D5E">
      <w:pPr>
        <w:pStyle w:val="NormalWeb"/>
        <w:numPr>
          <w:ilvl w:val="0"/>
          <w:numId w:val="21"/>
        </w:numPr>
        <w:contextualSpacing/>
        <w:jc w:val="both"/>
        <w:rPr>
          <w:rFonts w:ascii="Verdana" w:hAnsi="Verdana" w:cs="Arial"/>
          <w:sz w:val="20"/>
          <w:szCs w:val="20"/>
        </w:rPr>
      </w:pPr>
      <w:r w:rsidRPr="00F51659">
        <w:rPr>
          <w:rFonts w:ascii="Verdana" w:hAnsi="Verdana" w:cs="Arial"/>
          <w:sz w:val="20"/>
          <w:szCs w:val="20"/>
        </w:rPr>
        <w:t xml:space="preserve">Pérdida de integridad de la información. </w:t>
      </w:r>
    </w:p>
    <w:p w:rsidR="00894D5E" w:rsidRPr="00F51659" w:rsidRDefault="00894D5E" w:rsidP="00894D5E">
      <w:pPr>
        <w:pStyle w:val="NormalWeb"/>
        <w:numPr>
          <w:ilvl w:val="0"/>
          <w:numId w:val="21"/>
        </w:numPr>
        <w:contextualSpacing/>
        <w:jc w:val="both"/>
        <w:rPr>
          <w:rFonts w:ascii="Verdana" w:hAnsi="Verdana" w:cs="Arial"/>
          <w:sz w:val="20"/>
          <w:szCs w:val="20"/>
        </w:rPr>
      </w:pPr>
      <w:r w:rsidRPr="00F51659">
        <w:rPr>
          <w:rFonts w:ascii="Verdana" w:hAnsi="Verdana" w:cs="Arial"/>
          <w:sz w:val="20"/>
          <w:szCs w:val="20"/>
        </w:rPr>
        <w:t xml:space="preserve">Pérdida de confidencialidad de los datos. </w:t>
      </w:r>
    </w:p>
    <w:p w:rsidR="00894D5E" w:rsidRPr="00F51659" w:rsidRDefault="00894D5E" w:rsidP="00894D5E">
      <w:pPr>
        <w:pStyle w:val="NormalWeb"/>
        <w:numPr>
          <w:ilvl w:val="0"/>
          <w:numId w:val="21"/>
        </w:numPr>
        <w:contextualSpacing/>
        <w:jc w:val="both"/>
        <w:rPr>
          <w:rFonts w:ascii="Verdana" w:hAnsi="Verdana" w:cs="Arial"/>
          <w:sz w:val="20"/>
          <w:szCs w:val="20"/>
        </w:rPr>
      </w:pPr>
      <w:r w:rsidRPr="00F51659">
        <w:rPr>
          <w:rFonts w:ascii="Verdana" w:hAnsi="Verdana" w:cs="Arial"/>
          <w:sz w:val="20"/>
          <w:szCs w:val="20"/>
        </w:rPr>
        <w:t xml:space="preserve">Incumplimientos de GDPR. </w:t>
      </w:r>
    </w:p>
    <w:p w:rsidR="00894D5E" w:rsidRPr="00F51659" w:rsidRDefault="00894D5E" w:rsidP="00894D5E">
      <w:pPr>
        <w:pStyle w:val="NormalWeb"/>
        <w:numPr>
          <w:ilvl w:val="0"/>
          <w:numId w:val="21"/>
        </w:numPr>
        <w:contextualSpacing/>
        <w:jc w:val="both"/>
        <w:rPr>
          <w:rFonts w:ascii="Verdana" w:hAnsi="Verdana" w:cs="Arial"/>
          <w:sz w:val="20"/>
          <w:szCs w:val="20"/>
        </w:rPr>
      </w:pPr>
      <w:r w:rsidRPr="00F51659">
        <w:rPr>
          <w:rFonts w:ascii="Verdana" w:hAnsi="Verdana" w:cs="Arial"/>
          <w:sz w:val="20"/>
          <w:szCs w:val="20"/>
        </w:rPr>
        <w:t xml:space="preserve">Problemas con el funcionamiento de la Red Corporativa o con el propio equipo </w:t>
      </w:r>
    </w:p>
    <w:p w:rsidR="00894D5E" w:rsidRPr="00F51659" w:rsidRDefault="00894D5E" w:rsidP="00894D5E">
      <w:pPr>
        <w:pStyle w:val="NormalWeb"/>
        <w:numPr>
          <w:ilvl w:val="0"/>
          <w:numId w:val="21"/>
        </w:numPr>
        <w:contextualSpacing/>
        <w:jc w:val="both"/>
        <w:rPr>
          <w:rFonts w:ascii="Verdana" w:hAnsi="Verdana" w:cs="Arial"/>
          <w:sz w:val="20"/>
          <w:szCs w:val="20"/>
        </w:rPr>
      </w:pPr>
      <w:r w:rsidRPr="00F51659">
        <w:rPr>
          <w:rFonts w:ascii="Verdana" w:hAnsi="Verdana" w:cs="Arial"/>
          <w:sz w:val="20"/>
          <w:szCs w:val="20"/>
        </w:rPr>
        <w:t>Perjuicios económicos (sanciones de la Administración, inspecciones de la AEPD,…).</w:t>
      </w:r>
    </w:p>
    <w:p w:rsidR="00894D5E" w:rsidRPr="00F51659" w:rsidRDefault="00894D5E" w:rsidP="00894D5E">
      <w:pPr>
        <w:pStyle w:val="NormalWeb"/>
        <w:numPr>
          <w:ilvl w:val="0"/>
          <w:numId w:val="21"/>
        </w:numPr>
        <w:contextualSpacing/>
        <w:jc w:val="both"/>
        <w:rPr>
          <w:rFonts w:ascii="Verdana" w:hAnsi="Verdana" w:cs="Arial"/>
          <w:sz w:val="20"/>
          <w:szCs w:val="20"/>
        </w:rPr>
      </w:pPr>
      <w:r w:rsidRPr="00F51659">
        <w:rPr>
          <w:rFonts w:ascii="Verdana" w:hAnsi="Verdana" w:cs="Arial"/>
          <w:sz w:val="20"/>
          <w:szCs w:val="20"/>
        </w:rPr>
        <w:t>Pérdida de productividad en todos los puestos.</w:t>
      </w:r>
    </w:p>
    <w:p w:rsidR="00894D5E" w:rsidRPr="00C351B3" w:rsidRDefault="00894D5E" w:rsidP="00894D5E">
      <w:pPr>
        <w:spacing w:before="100" w:beforeAutospacing="1" w:after="100" w:afterAutospacing="1" w:line="240" w:lineRule="auto"/>
        <w:contextualSpacing/>
        <w:jc w:val="both"/>
        <w:rPr>
          <w:rFonts w:ascii="Verdana" w:hAnsi="Verdana" w:cs="Arial"/>
          <w:b/>
          <w:sz w:val="20"/>
        </w:rPr>
      </w:pPr>
      <w:r w:rsidRPr="00C351B3">
        <w:rPr>
          <w:rFonts w:ascii="Verdana" w:hAnsi="Verdana" w:cs="Arial"/>
          <w:b/>
          <w:sz w:val="20"/>
        </w:rPr>
        <w:t>Normas de uso y obligaciones que tiene el usuario de los sistemas de información</w:t>
      </w:r>
    </w:p>
    <w:p w:rsidR="00894D5E" w:rsidRPr="00C351B3" w:rsidRDefault="00894D5E" w:rsidP="00894D5E">
      <w:pPr>
        <w:spacing w:before="100" w:beforeAutospacing="1" w:after="100" w:afterAutospacing="1" w:line="240" w:lineRule="auto"/>
        <w:contextualSpacing/>
        <w:jc w:val="both"/>
        <w:rPr>
          <w:rFonts w:ascii="Verdana" w:hAnsi="Verdana" w:cs="Arial"/>
          <w:sz w:val="20"/>
        </w:rPr>
      </w:pPr>
    </w:p>
    <w:p w:rsidR="00894D5E" w:rsidRPr="00037E9B" w:rsidRDefault="00894D5E" w:rsidP="00894D5E">
      <w:pPr>
        <w:spacing w:before="100" w:beforeAutospacing="1" w:after="100" w:afterAutospacing="1" w:line="240" w:lineRule="auto"/>
        <w:contextualSpacing/>
        <w:jc w:val="both"/>
        <w:rPr>
          <w:rFonts w:ascii="Verdana" w:hAnsi="Verdana" w:cs="Arial"/>
          <w:bCs/>
          <w:sz w:val="20"/>
        </w:rPr>
      </w:pPr>
      <w:r w:rsidRPr="00C351B3">
        <w:rPr>
          <w:rFonts w:ascii="Verdana" w:hAnsi="Verdana" w:cs="Arial"/>
          <w:sz w:val="20"/>
        </w:rPr>
        <w:t xml:space="preserve">En relación a la confidencialidad de los datos a los que está teniendo acceso dentro del desarrollo y cumplimiento del contrato de arrendamiento de servicios profesionales o acuerdo de colaboración que vincula a la empresa/organismo abajo </w:t>
      </w:r>
      <w:r w:rsidRPr="00037E9B">
        <w:rPr>
          <w:rFonts w:ascii="Verdana" w:hAnsi="Verdana" w:cs="Arial"/>
          <w:sz w:val="20"/>
        </w:rPr>
        <w:t xml:space="preserve">consignada y </w:t>
      </w:r>
      <w:r w:rsidRPr="00037E9B">
        <w:rPr>
          <w:rFonts w:ascii="Verdana" w:hAnsi="Verdana" w:cs="Arial"/>
          <w:bCs/>
          <w:sz w:val="20"/>
        </w:rPr>
        <w:t xml:space="preserve">Mutua Montañesa </w:t>
      </w:r>
      <w:r w:rsidRPr="00037E9B">
        <w:rPr>
          <w:rFonts w:ascii="Verdana" w:hAnsi="Verdana" w:cs="Arial"/>
          <w:sz w:val="20"/>
        </w:rPr>
        <w:t>se le informa que:</w:t>
      </w:r>
      <w:r w:rsidRPr="00037E9B">
        <w:rPr>
          <w:rFonts w:ascii="Verdana" w:hAnsi="Verdana" w:cs="Arial"/>
          <w:bCs/>
          <w:sz w:val="20"/>
        </w:rPr>
        <w:t xml:space="preserve"> </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rPr>
      </w:pPr>
      <w:r w:rsidRPr="00037E9B">
        <w:rPr>
          <w:rFonts w:ascii="Verdana" w:hAnsi="Verdana" w:cs="Arial"/>
          <w:bCs/>
        </w:rPr>
        <w:t>Los datos a los que está teniendo acceso son propiedad de Mutua Montañesa. No se encuentra permitido sacar</w:t>
      </w:r>
      <w:r w:rsidRPr="00037E9B">
        <w:rPr>
          <w:rFonts w:ascii="Verdana" w:hAnsi="Verdana" w:cs="Arial"/>
        </w:rPr>
        <w:t xml:space="preserve"> de las instalaciones y oficinas información, ya sea impresa en papel o mediante soporte informático, con datos de carácter personal y/o confidenciales propiedad de </w:t>
      </w:r>
      <w:r w:rsidRPr="00037E9B">
        <w:rPr>
          <w:rFonts w:ascii="Verdana" w:hAnsi="Verdana" w:cs="Arial"/>
          <w:bCs/>
        </w:rPr>
        <w:t>Mutua Montañesa</w:t>
      </w:r>
      <w:r w:rsidRPr="00037E9B">
        <w:rPr>
          <w:rFonts w:ascii="Verdana" w:hAnsi="Verdana" w:cs="Arial"/>
        </w:rPr>
        <w:t>, salvo autorización por el Responsable (*).</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sidRPr="00037E9B">
        <w:rPr>
          <w:rFonts w:ascii="Verdana" w:hAnsi="Verdana" w:cs="Arial"/>
          <w:bCs/>
        </w:rPr>
        <w:t xml:space="preserve">Las claves de acceso al sistema informático de Mutua Montañesa que le han podido ser facilitadas por nuestros servicios técnicos son personales, intransferibles y secretas. </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sidRPr="00037E9B">
        <w:rPr>
          <w:rFonts w:ascii="Verdana" w:hAnsi="Verdana" w:cs="Arial"/>
          <w:bCs/>
        </w:rPr>
        <w:t xml:space="preserve">Esto significa que no se puede comunicar en ningún caso a otras personas dicha información. </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sidRPr="00037E9B">
        <w:rPr>
          <w:rFonts w:ascii="Verdana" w:hAnsi="Verdana" w:cs="Arial"/>
          <w:bCs/>
        </w:rPr>
        <w:t>El puesto de trabajo se encuentra bajo la responsabilidad del propio usuario, siendo su obligación el que la información que obre en su poder no pueda ser visible por personal no autorizado.</w:t>
      </w:r>
    </w:p>
    <w:p w:rsidR="00894D5E" w:rsidRPr="00037E9B" w:rsidRDefault="00894D5E" w:rsidP="00894D5E">
      <w:pPr>
        <w:pStyle w:val="Prrafodelista"/>
        <w:spacing w:before="100" w:beforeAutospacing="1" w:after="100" w:afterAutospacing="1" w:line="240" w:lineRule="auto"/>
        <w:ind w:left="567"/>
        <w:jc w:val="both"/>
        <w:rPr>
          <w:rFonts w:ascii="Verdana" w:hAnsi="Verdana" w:cs="Arial"/>
          <w:lang w:val="es-MX"/>
        </w:rPr>
      </w:pPr>
      <w:r w:rsidRPr="00037E9B">
        <w:rPr>
          <w:rFonts w:ascii="Verdana" w:hAnsi="Verdana" w:cs="Arial"/>
          <w:bCs/>
        </w:rPr>
        <w:t>El responsable del fichero (Mutua Montañesa) y quienes intervengan en cualquier fase del tratamiento de los datos de  carácter personal están obligados</w:t>
      </w:r>
      <w:r w:rsidRPr="00037E9B">
        <w:rPr>
          <w:rFonts w:ascii="Verdana" w:hAnsi="Verdana" w:cs="Arial"/>
          <w:lang w:val="es-MX"/>
        </w:rPr>
        <w:t xml:space="preserve"> al </w:t>
      </w:r>
      <w:r w:rsidRPr="00037E9B">
        <w:rPr>
          <w:rFonts w:ascii="Verdana" w:hAnsi="Verdana" w:cs="Arial"/>
          <w:b/>
          <w:lang w:val="es-MX"/>
        </w:rPr>
        <w:t>secreto</w:t>
      </w:r>
      <w:r w:rsidRPr="00037E9B">
        <w:rPr>
          <w:rFonts w:ascii="Verdana" w:hAnsi="Verdana" w:cs="Arial"/>
          <w:lang w:val="es-MX"/>
        </w:rPr>
        <w:t xml:space="preserve"> </w:t>
      </w:r>
      <w:r w:rsidRPr="00037E9B">
        <w:rPr>
          <w:rFonts w:ascii="Verdana" w:hAnsi="Verdana" w:cs="Arial"/>
          <w:b/>
          <w:lang w:val="es-MX"/>
        </w:rPr>
        <w:t>profesional</w:t>
      </w:r>
      <w:r w:rsidRPr="00037E9B">
        <w:rPr>
          <w:rFonts w:ascii="Verdana" w:hAnsi="Verdana" w:cs="Arial"/>
          <w:lang w:val="es-MX"/>
        </w:rPr>
        <w:t xml:space="preserve"> respecto a los mismos y al deber de guardarlos, </w:t>
      </w:r>
      <w:r w:rsidRPr="00037E9B">
        <w:rPr>
          <w:rFonts w:ascii="Verdana" w:hAnsi="Verdana" w:cs="Arial"/>
          <w:u w:val="single"/>
          <w:lang w:val="es-MX"/>
        </w:rPr>
        <w:t>obligaciones que subsistirán aun después de  finalizar sus relaciones con el titular del fichero</w:t>
      </w:r>
      <w:r w:rsidRPr="00037E9B">
        <w:rPr>
          <w:rFonts w:ascii="Verdana" w:hAnsi="Verdana" w:cs="Arial"/>
          <w:lang w:val="es-MX"/>
        </w:rPr>
        <w:t xml:space="preserve">, o en su caso con el responsable del mismo. </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sidRPr="00037E9B">
        <w:rPr>
          <w:rFonts w:ascii="Verdana" w:hAnsi="Verdana" w:cs="Arial"/>
          <w:bCs/>
        </w:rPr>
        <w:t xml:space="preserve">Está terminantemente prohibido acceder a bases de datos, ficheros o información que no tenga relación directa con el trabajo encomendado, aún cuando físicamente el nivel de autorización lo permita. </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sidRPr="00037E9B">
        <w:rPr>
          <w:rFonts w:ascii="Verdana" w:hAnsi="Verdana" w:cs="Arial"/>
          <w:bCs/>
        </w:rPr>
        <w:t>Existe obligación de comunicar con inmediatez a Mutua Montañesa cualquier incidencia que afecte a la seguridad o a la debida conservación de los datos de carácter personal y de los ficheros que contengan los mismos.</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sidRPr="00037E9B">
        <w:rPr>
          <w:rFonts w:ascii="Verdana" w:hAnsi="Verdana" w:cs="Arial"/>
          <w:bCs/>
        </w:rPr>
        <w:t>Se aplicarán las normas de seguridad y directrices que nos indique, verbalmente o por escrito, Mutua Montañesa. Cualquier  vulneración de dichas directrices será exclusivamente responsabilidad del propio usuario.</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sidRPr="00037E9B">
        <w:rPr>
          <w:rFonts w:ascii="Verdana" w:hAnsi="Verdana" w:cs="Arial"/>
          <w:bCs/>
        </w:rPr>
        <w:t>da totalmente prohibido suministrar datos confidenciales y de carácter personal</w:t>
      </w:r>
      <w:r>
        <w:rPr>
          <w:rStyle w:val="Refdenotaalpie"/>
          <w:rFonts w:ascii="Verdana" w:hAnsi="Verdana" w:cs="Arial"/>
          <w:bCs/>
        </w:rPr>
        <w:footnoteReference w:id="1"/>
      </w:r>
      <w:r>
        <w:rPr>
          <w:rFonts w:ascii="Verdana" w:hAnsi="Verdana" w:cs="Arial"/>
          <w:bCs/>
        </w:rPr>
        <w:t xml:space="preserve"> </w:t>
      </w:r>
      <w:r w:rsidRPr="00037E9B">
        <w:rPr>
          <w:rFonts w:ascii="Verdana" w:hAnsi="Verdana" w:cs="Arial"/>
          <w:bCs/>
        </w:rPr>
        <w:t>tanto a profesionales de Mutua Montañesa como a los clientes, excepto los casos que las peticiones ve</w:t>
      </w:r>
      <w:r>
        <w:rPr>
          <w:rFonts w:ascii="Verdana" w:hAnsi="Verdana" w:cs="Arial"/>
          <w:bCs/>
        </w:rPr>
        <w:t>ngan por parte del responsable</w:t>
      </w:r>
      <w:r>
        <w:rPr>
          <w:rStyle w:val="Refdenotaalpie"/>
          <w:rFonts w:ascii="Verdana" w:hAnsi="Verdana" w:cs="Arial"/>
          <w:bCs/>
        </w:rPr>
        <w:footnoteReference w:id="2"/>
      </w:r>
      <w:r w:rsidRPr="00037E9B">
        <w:rPr>
          <w:rFonts w:ascii="Verdana" w:hAnsi="Verdana" w:cs="Arial"/>
          <w:bCs/>
        </w:rPr>
        <w:t xml:space="preserve"> o se encuentren dentro de las funciones encomendadas al profesional por parte de Mutua Montañesa.</w:t>
      </w:r>
    </w:p>
    <w:p w:rsidR="00894D5E" w:rsidRPr="00037E9B" w:rsidRDefault="00894D5E" w:rsidP="00894D5E">
      <w:pPr>
        <w:pStyle w:val="Prrafodelista"/>
        <w:numPr>
          <w:ilvl w:val="0"/>
          <w:numId w:val="23"/>
        </w:numPr>
        <w:suppressAutoHyphens w:val="0"/>
        <w:autoSpaceDE/>
        <w:autoSpaceDN/>
        <w:adjustRightInd/>
        <w:spacing w:before="100" w:beforeAutospacing="1" w:after="100" w:afterAutospacing="1" w:line="240" w:lineRule="auto"/>
        <w:ind w:left="567" w:hanging="567"/>
        <w:contextualSpacing/>
        <w:jc w:val="both"/>
        <w:textAlignment w:val="auto"/>
        <w:rPr>
          <w:rFonts w:ascii="Verdana" w:hAnsi="Verdana" w:cs="Arial"/>
          <w:bCs/>
        </w:rPr>
      </w:pPr>
      <w:r>
        <w:rPr>
          <w:rFonts w:ascii="Verdana" w:hAnsi="Verdana" w:cs="Arial"/>
          <w:bCs/>
        </w:rPr>
        <w:t>U</w:t>
      </w:r>
      <w:r w:rsidRPr="00037E9B">
        <w:rPr>
          <w:rFonts w:ascii="Verdana" w:hAnsi="Verdana" w:cs="Arial"/>
          <w:bCs/>
        </w:rPr>
        <w:t>na vez terminada la relación de servicios para Mutua Montañesa no podrá hacer uso de la información propiedad de Mutua Montañesa ni de las claves de acceso que se le han facilitado.</w:t>
      </w:r>
    </w:p>
    <w:p w:rsidR="00894D5E" w:rsidRPr="00C351B3" w:rsidRDefault="00894D5E" w:rsidP="00894D5E">
      <w:pPr>
        <w:spacing w:before="100" w:beforeAutospacing="1" w:after="100" w:afterAutospacing="1" w:line="240" w:lineRule="auto"/>
        <w:contextualSpacing/>
        <w:jc w:val="both"/>
        <w:rPr>
          <w:rFonts w:ascii="Verdana" w:hAnsi="Verdana" w:cs="Arial"/>
          <w:sz w:val="20"/>
        </w:rPr>
      </w:pPr>
      <w:r w:rsidRPr="00C351B3">
        <w:rPr>
          <w:rFonts w:ascii="Verdana" w:hAnsi="Verdana" w:cs="Arial"/>
          <w:sz w:val="20"/>
        </w:rPr>
        <w:t xml:space="preserve">Las actividades dentro de los sistemas de </w:t>
      </w:r>
      <w:r w:rsidRPr="00C351B3">
        <w:rPr>
          <w:rFonts w:ascii="Verdana" w:hAnsi="Verdana" w:cs="Arial"/>
          <w:b/>
          <w:bCs/>
          <w:sz w:val="20"/>
        </w:rPr>
        <w:t xml:space="preserve">Mutua Montañesa </w:t>
      </w:r>
      <w:r w:rsidRPr="00C351B3">
        <w:rPr>
          <w:rFonts w:ascii="Verdana" w:hAnsi="Verdana" w:cs="Arial"/>
          <w:sz w:val="20"/>
        </w:rPr>
        <w:t xml:space="preserve">se encuentran sujetas al control y registro por parte del personal Administrador. </w:t>
      </w:r>
    </w:p>
    <w:p w:rsidR="00894D5E" w:rsidRPr="00800951" w:rsidRDefault="00894D5E" w:rsidP="00894D5E">
      <w:pPr>
        <w:pStyle w:val="Ttulo1"/>
        <w:rPr>
          <w:rFonts w:ascii="Verdana" w:hAnsi="Verdana"/>
          <w:color w:val="auto"/>
          <w:sz w:val="20"/>
          <w:szCs w:val="20"/>
        </w:rPr>
      </w:pPr>
      <w:bookmarkStart w:id="10" w:name="_Toc83806044"/>
      <w:bookmarkStart w:id="11" w:name="_Toc85721704"/>
      <w:bookmarkStart w:id="12" w:name="_Toc96427162"/>
      <w:bookmarkStart w:id="13" w:name="_Toc97220057"/>
      <w:bookmarkStart w:id="14" w:name="_Toc101785194"/>
      <w:bookmarkStart w:id="15" w:name="_Toc102561856"/>
      <w:bookmarkStart w:id="16" w:name="_Toc105498880"/>
      <w:bookmarkStart w:id="17" w:name="_Toc105588593"/>
      <w:r w:rsidRPr="00800951">
        <w:rPr>
          <w:rFonts w:ascii="Verdana" w:hAnsi="Verdana"/>
          <w:color w:val="auto"/>
          <w:sz w:val="20"/>
          <w:szCs w:val="20"/>
        </w:rPr>
        <w:t>PROTECCIÓN DE DATOS DE CARÁCTER PERSONAL</w:t>
      </w:r>
      <w:bookmarkEnd w:id="10"/>
      <w:bookmarkEnd w:id="11"/>
      <w:bookmarkEnd w:id="12"/>
      <w:bookmarkEnd w:id="13"/>
      <w:bookmarkEnd w:id="14"/>
      <w:bookmarkEnd w:id="15"/>
      <w:bookmarkEnd w:id="16"/>
      <w:bookmarkEnd w:id="17"/>
      <w:r w:rsidRPr="00800951">
        <w:rPr>
          <w:rFonts w:ascii="Verdana" w:hAnsi="Verdana"/>
          <w:color w:val="auto"/>
          <w:sz w:val="20"/>
          <w:szCs w:val="20"/>
        </w:rPr>
        <w:tab/>
      </w:r>
    </w:p>
    <w:p w:rsidR="00894D5E" w:rsidRPr="00800951" w:rsidRDefault="00894D5E" w:rsidP="00894D5E">
      <w:pPr>
        <w:pStyle w:val="NormalWeb"/>
        <w:contextualSpacing/>
        <w:jc w:val="both"/>
        <w:rPr>
          <w:rFonts w:ascii="Verdana" w:hAnsi="Verdana" w:cs="Arial"/>
          <w:color w:val="000000"/>
          <w:sz w:val="20"/>
          <w:szCs w:val="20"/>
        </w:rPr>
      </w:pPr>
      <w:r w:rsidRPr="00800951">
        <w:rPr>
          <w:rFonts w:ascii="Verdana" w:hAnsi="Verdana" w:cs="Arial"/>
          <w:color w:val="000000"/>
          <w:sz w:val="20"/>
          <w:szCs w:val="20"/>
        </w:rPr>
        <w:t>En cumplimiento del Reglamento (UE) 2016/679 del Parlamento Europeo y del Consejo, de 27 de abril de 2016 (Reglamento General de Protección de Datos), le informamos que sus datos personales serán tratados por:</w:t>
      </w:r>
    </w:p>
    <w:p w:rsidR="00894D5E" w:rsidRPr="00800951" w:rsidRDefault="00894D5E" w:rsidP="00894D5E">
      <w:pPr>
        <w:pStyle w:val="NormalWeb"/>
        <w:contextualSpacing/>
        <w:jc w:val="both"/>
        <w:rPr>
          <w:rFonts w:ascii="Verdana" w:hAnsi="Verdana" w:cs="Arial"/>
          <w:i/>
          <w:sz w:val="20"/>
          <w:szCs w:val="20"/>
        </w:rPr>
      </w:pPr>
      <w:r w:rsidRPr="00800951">
        <w:rPr>
          <w:rFonts w:ascii="Verdana" w:hAnsi="Verdana" w:cs="Arial"/>
          <w:color w:val="000000"/>
          <w:sz w:val="20"/>
          <w:szCs w:val="20"/>
        </w:rPr>
        <w:t xml:space="preserve">Responsable del Tratamiento de Datos: </w:t>
      </w:r>
      <w:r w:rsidRPr="00800951">
        <w:rPr>
          <w:rFonts w:ascii="Verdana" w:hAnsi="Verdana" w:cs="Arial"/>
          <w:sz w:val="20"/>
          <w:szCs w:val="20"/>
        </w:rPr>
        <w:t>MUTUA MONTAÑESA, Mutua colaboradora de la Seguridad Social nº 7.</w:t>
      </w:r>
      <w:r w:rsidRPr="00800951">
        <w:rPr>
          <w:rFonts w:ascii="Verdana" w:hAnsi="Verdana" w:cs="Arial"/>
          <w:i/>
          <w:sz w:val="20"/>
          <w:szCs w:val="20"/>
        </w:rPr>
        <w:t xml:space="preserve"> </w:t>
      </w:r>
      <w:r w:rsidRPr="00800951">
        <w:rPr>
          <w:rFonts w:ascii="Verdana" w:hAnsi="Verdana" w:cs="Arial"/>
          <w:color w:val="000000"/>
          <w:sz w:val="20"/>
          <w:szCs w:val="20"/>
        </w:rPr>
        <w:t>CIF: G39008321</w:t>
      </w:r>
    </w:p>
    <w:p w:rsidR="00894D5E" w:rsidRPr="00800951" w:rsidRDefault="00894D5E" w:rsidP="00894D5E">
      <w:pPr>
        <w:pStyle w:val="NormalWeb"/>
        <w:contextualSpacing/>
        <w:jc w:val="both"/>
        <w:rPr>
          <w:rFonts w:ascii="Verdana" w:hAnsi="Verdana" w:cs="Arial"/>
          <w:color w:val="000000"/>
          <w:sz w:val="20"/>
          <w:szCs w:val="20"/>
        </w:rPr>
      </w:pPr>
      <w:r w:rsidRPr="00800951">
        <w:rPr>
          <w:rFonts w:ascii="Verdana" w:hAnsi="Verdana" w:cs="Arial"/>
          <w:sz w:val="20"/>
          <w:szCs w:val="20"/>
        </w:rPr>
        <w:t>Domicilio social: calle Ataúlfo Argenta, 19, 39004. Santander</w:t>
      </w:r>
      <w:r w:rsidRPr="00800951">
        <w:rPr>
          <w:rFonts w:ascii="Verdana" w:hAnsi="Verdana" w:cs="Arial"/>
          <w:color w:val="000000"/>
          <w:sz w:val="20"/>
          <w:szCs w:val="20"/>
        </w:rPr>
        <w:t>.</w:t>
      </w:r>
    </w:p>
    <w:p w:rsidR="00894D5E" w:rsidRPr="00800951" w:rsidRDefault="00894D5E" w:rsidP="00894D5E">
      <w:pPr>
        <w:pStyle w:val="NormalWeb"/>
        <w:contextualSpacing/>
        <w:jc w:val="both"/>
        <w:rPr>
          <w:rFonts w:ascii="Verdana" w:hAnsi="Verdana" w:cs="Arial"/>
          <w:sz w:val="20"/>
          <w:szCs w:val="20"/>
        </w:rPr>
      </w:pPr>
      <w:r w:rsidRPr="00800951">
        <w:rPr>
          <w:rFonts w:ascii="Verdana" w:hAnsi="Verdana" w:cs="Arial"/>
          <w:color w:val="000000"/>
          <w:sz w:val="20"/>
          <w:szCs w:val="20"/>
        </w:rPr>
        <w:t xml:space="preserve">Delegado de Protección de Datos: </w:t>
      </w:r>
      <w:hyperlink r:id="rId10" w:history="1">
        <w:r w:rsidRPr="00800951">
          <w:rPr>
            <w:rStyle w:val="Hipervnculo"/>
            <w:rFonts w:cs="Arial"/>
            <w:szCs w:val="20"/>
          </w:rPr>
          <w:t>lopd@mutuamontanesa.es</w:t>
        </w:r>
      </w:hyperlink>
    </w:p>
    <w:p w:rsidR="00894D5E" w:rsidRPr="00C351B3" w:rsidRDefault="00894D5E" w:rsidP="00894D5E">
      <w:pPr>
        <w:spacing w:before="100" w:beforeAutospacing="1" w:after="100" w:afterAutospacing="1" w:line="240" w:lineRule="auto"/>
        <w:contextualSpacing/>
        <w:jc w:val="both"/>
        <w:rPr>
          <w:rFonts w:ascii="Verdana" w:hAnsi="Verdana" w:cs="Arial"/>
          <w:noProof/>
          <w:sz w:val="20"/>
        </w:rPr>
      </w:pPr>
      <w:r w:rsidRPr="00C351B3">
        <w:rPr>
          <w:rFonts w:ascii="Verdana" w:hAnsi="Verdana" w:cs="Arial"/>
          <w:b/>
          <w:sz w:val="20"/>
        </w:rPr>
        <w:t>Finalidad del tratamiento:</w:t>
      </w:r>
      <w:r w:rsidRPr="00C351B3">
        <w:rPr>
          <w:rFonts w:ascii="Verdana" w:hAnsi="Verdana" w:cs="Arial"/>
          <w:sz w:val="20"/>
        </w:rPr>
        <w:t xml:space="preserve"> Le informamos que los datos personales facilitados por usted en este </w:t>
      </w:r>
      <w:r w:rsidRPr="00C351B3">
        <w:rPr>
          <w:rFonts w:ascii="Verdana" w:hAnsi="Verdana" w:cs="Arial"/>
          <w:iCs/>
          <w:sz w:val="20"/>
        </w:rPr>
        <w:t xml:space="preserve">documento </w:t>
      </w:r>
      <w:r w:rsidRPr="00C351B3">
        <w:rPr>
          <w:rFonts w:ascii="Verdana" w:hAnsi="Verdana" w:cs="Arial"/>
          <w:sz w:val="20"/>
        </w:rPr>
        <w:t>serán susceptibles de tratamiento estrictamente confidencial con la única finalidad de proceder a facilitar su acceso a aquellas aplicaciones corporativas de Mutua Montañesa que resulten estrictamente necesarias para la consecución del proyecto en el cual usted o su empresa figuren como proveedores o colaboradores de Mutua Montañesa.</w:t>
      </w:r>
    </w:p>
    <w:p w:rsidR="00894D5E" w:rsidRPr="00F51659" w:rsidRDefault="00894D5E" w:rsidP="00894D5E">
      <w:pPr>
        <w:pStyle w:val="NormalWeb"/>
        <w:contextualSpacing/>
        <w:rPr>
          <w:rFonts w:ascii="Verdana" w:hAnsi="Verdana" w:cs="Arial"/>
          <w:color w:val="000000"/>
          <w:sz w:val="20"/>
          <w:szCs w:val="20"/>
        </w:rPr>
      </w:pPr>
      <w:bookmarkStart w:id="18" w:name="_Hlk514063412"/>
      <w:bookmarkStart w:id="19" w:name="_Hlk514012706"/>
      <w:r w:rsidRPr="00F51659">
        <w:rPr>
          <w:rFonts w:ascii="Verdana" w:hAnsi="Verdana" w:cs="Arial"/>
          <w:color w:val="000000"/>
          <w:sz w:val="20"/>
          <w:szCs w:val="20"/>
        </w:rPr>
        <w:t xml:space="preserve">Le informamos que sobre la base de estos datos no se elaborarán perfiles ni se tomarán decisiones automatizadas. </w:t>
      </w:r>
    </w:p>
    <w:bookmarkEnd w:id="18"/>
    <w:p w:rsidR="00894D5E" w:rsidRPr="00F51659" w:rsidRDefault="00894D5E" w:rsidP="00894D5E">
      <w:pPr>
        <w:pStyle w:val="NormalWeb"/>
        <w:contextualSpacing/>
        <w:rPr>
          <w:rFonts w:ascii="Verdana" w:hAnsi="Verdana" w:cs="Arial"/>
          <w:b/>
          <w:sz w:val="20"/>
          <w:szCs w:val="20"/>
        </w:rPr>
      </w:pPr>
    </w:p>
    <w:p w:rsidR="00894D5E" w:rsidRPr="00F51659" w:rsidRDefault="00894D5E" w:rsidP="00894D5E">
      <w:pPr>
        <w:pStyle w:val="NormalWeb"/>
        <w:contextualSpacing/>
        <w:jc w:val="both"/>
        <w:rPr>
          <w:rFonts w:ascii="Verdana" w:hAnsi="Verdana" w:cs="Arial"/>
          <w:color w:val="000000"/>
          <w:sz w:val="20"/>
          <w:szCs w:val="20"/>
        </w:rPr>
      </w:pPr>
      <w:r w:rsidRPr="00F51659">
        <w:rPr>
          <w:rFonts w:ascii="Verdana" w:hAnsi="Verdana" w:cs="Arial"/>
          <w:b/>
          <w:sz w:val="20"/>
          <w:szCs w:val="20"/>
        </w:rPr>
        <w:t>Conservación de los datos</w:t>
      </w:r>
      <w:r w:rsidRPr="00F51659">
        <w:rPr>
          <w:rFonts w:ascii="Verdana" w:hAnsi="Verdana" w:cs="Arial"/>
          <w:sz w:val="20"/>
          <w:szCs w:val="20"/>
        </w:rPr>
        <w:t xml:space="preserve">: </w:t>
      </w:r>
      <w:r w:rsidRPr="00F51659">
        <w:rPr>
          <w:rFonts w:ascii="Verdana" w:hAnsi="Verdana" w:cs="Arial"/>
          <w:color w:val="000000"/>
          <w:sz w:val="20"/>
          <w:szCs w:val="20"/>
        </w:rPr>
        <w:t>Los datos proporcionados se conservarán mientras se mantenga la relación contractual y ejecución del proyecto o colaboración. Una vez finalizado serán destruidos y se inhabilitarán, en su caso, las claves de acceso y usuarios que se hayan podido facilitar.</w:t>
      </w:r>
    </w:p>
    <w:p w:rsidR="00894D5E" w:rsidRPr="00C351B3" w:rsidRDefault="00894D5E" w:rsidP="00894D5E">
      <w:pPr>
        <w:pStyle w:val="NormalWeb"/>
        <w:contextualSpacing/>
        <w:rPr>
          <w:rFonts w:ascii="Verdana" w:hAnsi="Verdana" w:cs="Arial"/>
          <w:b/>
          <w:color w:val="000000"/>
          <w:szCs w:val="20"/>
        </w:rPr>
      </w:pPr>
    </w:p>
    <w:p w:rsidR="00894D5E" w:rsidRPr="00F51659" w:rsidRDefault="00894D5E" w:rsidP="00894D5E">
      <w:pPr>
        <w:pStyle w:val="NormalWeb"/>
        <w:contextualSpacing/>
        <w:jc w:val="both"/>
        <w:rPr>
          <w:rFonts w:ascii="Verdana" w:hAnsi="Verdana" w:cs="Arial"/>
          <w:color w:val="000000"/>
          <w:sz w:val="20"/>
          <w:szCs w:val="20"/>
        </w:rPr>
      </w:pPr>
      <w:r w:rsidRPr="00F51659">
        <w:rPr>
          <w:rFonts w:ascii="Verdana" w:hAnsi="Verdana" w:cs="Arial"/>
          <w:b/>
          <w:color w:val="000000"/>
          <w:sz w:val="20"/>
          <w:szCs w:val="20"/>
        </w:rPr>
        <w:t>Base legal:</w:t>
      </w:r>
      <w:r w:rsidRPr="00F51659">
        <w:rPr>
          <w:rFonts w:ascii="Verdana" w:hAnsi="Verdana" w:cs="Arial"/>
          <w:color w:val="000000"/>
          <w:sz w:val="20"/>
          <w:szCs w:val="20"/>
        </w:rPr>
        <w:t xml:space="preserve"> La base legal para el tratamiento de sus datos personales reside en la ejecución de contrato, y/o acuerdo de colaboración para la ejecución del proyecto.</w:t>
      </w:r>
    </w:p>
    <w:bookmarkEnd w:id="19"/>
    <w:p w:rsidR="00894D5E" w:rsidRPr="00F51659" w:rsidRDefault="00894D5E" w:rsidP="00894D5E">
      <w:pPr>
        <w:pStyle w:val="Encabezado"/>
        <w:spacing w:before="100" w:beforeAutospacing="1" w:after="100" w:afterAutospacing="1"/>
        <w:ind w:right="165"/>
        <w:contextualSpacing/>
        <w:jc w:val="both"/>
        <w:rPr>
          <w:rFonts w:ascii="Verdana" w:hAnsi="Verdana" w:cs="Arial"/>
          <w:noProof/>
          <w:sz w:val="20"/>
          <w:szCs w:val="20"/>
        </w:rPr>
      </w:pPr>
      <w:r w:rsidRPr="00F51659">
        <w:rPr>
          <w:rFonts w:ascii="Verdana" w:hAnsi="Verdana" w:cs="Arial"/>
          <w:b/>
          <w:noProof/>
          <w:sz w:val="20"/>
          <w:szCs w:val="20"/>
        </w:rPr>
        <w:t>Destinatarios:</w:t>
      </w:r>
      <w:r w:rsidRPr="00F51659">
        <w:rPr>
          <w:rFonts w:ascii="Verdana" w:hAnsi="Verdana" w:cs="Arial"/>
          <w:noProof/>
          <w:sz w:val="20"/>
          <w:szCs w:val="20"/>
        </w:rPr>
        <w:t xml:space="preserve"> Adicionalmente se le informa que el responsable del fichero, en el marco de la finalidad anteriormente indicada, no cederá sus datos a terceros.</w:t>
      </w:r>
    </w:p>
    <w:p w:rsidR="00894D5E" w:rsidRPr="00F51659" w:rsidRDefault="00894D5E" w:rsidP="00894D5E">
      <w:pPr>
        <w:pStyle w:val="Encabezado"/>
        <w:spacing w:before="100" w:beforeAutospacing="1" w:after="100" w:afterAutospacing="1"/>
        <w:ind w:right="165"/>
        <w:contextualSpacing/>
        <w:rPr>
          <w:rFonts w:ascii="Verdana" w:hAnsi="Verdana" w:cs="Arial"/>
          <w:b/>
          <w:color w:val="000000"/>
          <w:sz w:val="20"/>
          <w:szCs w:val="20"/>
        </w:rPr>
      </w:pPr>
    </w:p>
    <w:p w:rsidR="00894D5E" w:rsidRPr="00F51659" w:rsidRDefault="00894D5E" w:rsidP="00894D5E">
      <w:pPr>
        <w:pStyle w:val="Encabezado"/>
        <w:spacing w:before="100" w:beforeAutospacing="1" w:after="100" w:afterAutospacing="1"/>
        <w:ind w:right="165"/>
        <w:contextualSpacing/>
        <w:jc w:val="both"/>
        <w:rPr>
          <w:rFonts w:ascii="Verdana" w:hAnsi="Verdana" w:cs="Arial"/>
          <w:color w:val="000000"/>
          <w:sz w:val="20"/>
          <w:szCs w:val="20"/>
        </w:rPr>
      </w:pPr>
      <w:r w:rsidRPr="00F51659">
        <w:rPr>
          <w:rFonts w:ascii="Verdana" w:hAnsi="Verdana" w:cs="Arial"/>
          <w:b/>
          <w:color w:val="000000"/>
          <w:sz w:val="20"/>
          <w:szCs w:val="20"/>
        </w:rPr>
        <w:t>Derechos:</w:t>
      </w:r>
      <w:r w:rsidRPr="00F51659">
        <w:rPr>
          <w:rFonts w:ascii="Verdana" w:hAnsi="Verdana" w:cs="Arial"/>
          <w:color w:val="000000"/>
          <w:sz w:val="20"/>
          <w:szCs w:val="20"/>
        </w:rPr>
        <w:t xml:space="preserve"> Tiene el derecho de acceder a sus datos y solicitar la rectificación y/o borrado de los datos personales o la restricción del tratamiento de éstos. Asimismo, tiene derecho a oponerse al tratamiento de sus datos y a solicitar su la portabilidad.</w:t>
      </w:r>
    </w:p>
    <w:p w:rsidR="00894D5E" w:rsidRPr="00F51659" w:rsidRDefault="00894D5E" w:rsidP="00894D5E">
      <w:pPr>
        <w:pStyle w:val="Encabezado"/>
        <w:spacing w:before="100" w:beforeAutospacing="1" w:after="100" w:afterAutospacing="1"/>
        <w:ind w:right="165"/>
        <w:contextualSpacing/>
        <w:jc w:val="both"/>
        <w:rPr>
          <w:rFonts w:ascii="Verdana" w:hAnsi="Verdana" w:cs="Arial"/>
          <w:sz w:val="20"/>
          <w:szCs w:val="20"/>
        </w:rPr>
      </w:pPr>
      <w:r w:rsidRPr="00F51659">
        <w:rPr>
          <w:rFonts w:ascii="Verdana" w:hAnsi="Verdana" w:cs="Arial"/>
          <w:color w:val="000000"/>
          <w:sz w:val="20"/>
          <w:szCs w:val="20"/>
        </w:rPr>
        <w:t xml:space="preserve">Para ejercer sus derechos, puede contactar con el Delegado de Protección de Datos </w:t>
      </w:r>
      <w:r w:rsidRPr="00F51659">
        <w:rPr>
          <w:rFonts w:ascii="Verdana" w:hAnsi="Verdana" w:cs="Arial"/>
          <w:sz w:val="20"/>
          <w:szCs w:val="20"/>
        </w:rPr>
        <w:t xml:space="preserve">mediante carta dirigida a C/Ataulfo Argenta 19 -39004 Santander-, o al email </w:t>
      </w:r>
      <w:hyperlink r:id="rId11" w:history="1">
        <w:r w:rsidRPr="00F51659">
          <w:rPr>
            <w:rStyle w:val="Hipervnculo"/>
            <w:rFonts w:cs="Arial"/>
            <w:szCs w:val="20"/>
          </w:rPr>
          <w:t>dpo@mutuamontanesa.es</w:t>
        </w:r>
      </w:hyperlink>
      <w:r w:rsidRPr="00F51659">
        <w:rPr>
          <w:rFonts w:ascii="Verdana" w:hAnsi="Verdana" w:cs="Arial"/>
          <w:sz w:val="20"/>
          <w:szCs w:val="20"/>
        </w:rPr>
        <w:t>.</w:t>
      </w:r>
    </w:p>
    <w:p w:rsidR="00894D5E" w:rsidRPr="00C351B3" w:rsidRDefault="00894D5E" w:rsidP="00894D5E">
      <w:pPr>
        <w:pStyle w:val="Encabezado"/>
        <w:spacing w:before="100" w:beforeAutospacing="1" w:after="100" w:afterAutospacing="1"/>
        <w:ind w:right="165"/>
        <w:contextualSpacing/>
        <w:rPr>
          <w:rFonts w:ascii="Verdana" w:hAnsi="Verdana" w:cs="Arial"/>
          <w:color w:val="000000"/>
          <w:sz w:val="20"/>
        </w:rPr>
      </w:pPr>
    </w:p>
    <w:p w:rsidR="00894D5E" w:rsidRPr="00F51659" w:rsidRDefault="00894D5E" w:rsidP="00894D5E">
      <w:pPr>
        <w:pStyle w:val="Encabezado"/>
        <w:spacing w:before="100" w:beforeAutospacing="1" w:after="100" w:afterAutospacing="1"/>
        <w:ind w:right="165"/>
        <w:contextualSpacing/>
        <w:jc w:val="both"/>
        <w:rPr>
          <w:rFonts w:ascii="Verdana" w:hAnsi="Verdana" w:cs="Arial"/>
          <w:color w:val="000000"/>
          <w:sz w:val="20"/>
        </w:rPr>
      </w:pPr>
      <w:r w:rsidRPr="00C351B3">
        <w:rPr>
          <w:rFonts w:ascii="Verdana" w:hAnsi="Verdana" w:cs="Arial"/>
          <w:color w:val="000000"/>
          <w:sz w:val="20"/>
        </w:rPr>
        <w:t xml:space="preserve">Tiene el derecho de presentar una reclamación a la Autoridad de Control, esto es, la Agencia Española de Protección de Datos, a la cual puede acceder mediante el siguiente enlace: </w:t>
      </w:r>
      <w:hyperlink r:id="rId12" w:history="1">
        <w:r w:rsidRPr="00C351B3">
          <w:rPr>
            <w:rStyle w:val="Hipervnculo"/>
            <w:rFonts w:cs="Arial"/>
          </w:rPr>
          <w:t>https://www.agpd.es/portalwebAGPD/CanalDelCiudadano/derechos/index-ides-idphp.php</w:t>
        </w:r>
      </w:hyperlink>
    </w:p>
    <w:p w:rsidR="00894D5E" w:rsidRPr="00BF5C18" w:rsidRDefault="00894D5E" w:rsidP="00894D5E">
      <w:pPr>
        <w:pStyle w:val="Ttulo1"/>
        <w:rPr>
          <w:rFonts w:ascii="Verdana" w:hAnsi="Verdana"/>
          <w:color w:val="auto"/>
          <w:sz w:val="20"/>
        </w:rPr>
      </w:pPr>
      <w:bookmarkStart w:id="20" w:name="_Toc83806045"/>
      <w:bookmarkStart w:id="21" w:name="_Toc85721705"/>
      <w:bookmarkStart w:id="22" w:name="_Toc96427163"/>
      <w:bookmarkStart w:id="23" w:name="_Toc97220058"/>
      <w:bookmarkStart w:id="24" w:name="_Toc101785195"/>
      <w:bookmarkStart w:id="25" w:name="_Toc102561857"/>
      <w:bookmarkStart w:id="26" w:name="_Toc105498881"/>
      <w:bookmarkStart w:id="27" w:name="_Toc105588594"/>
      <w:r w:rsidRPr="00BF5C18">
        <w:rPr>
          <w:rFonts w:ascii="Verdana" w:hAnsi="Verdana"/>
          <w:color w:val="auto"/>
          <w:sz w:val="20"/>
        </w:rPr>
        <w:t>MEDIDAS GENERALES DE SEGURIDAD APLICABLES AL TRATAMIENTO</w:t>
      </w:r>
      <w:bookmarkEnd w:id="20"/>
      <w:bookmarkEnd w:id="21"/>
      <w:bookmarkEnd w:id="22"/>
      <w:bookmarkEnd w:id="23"/>
      <w:bookmarkEnd w:id="24"/>
      <w:bookmarkEnd w:id="25"/>
      <w:bookmarkEnd w:id="26"/>
      <w:bookmarkEnd w:id="27"/>
    </w:p>
    <w:p w:rsidR="00894D5E" w:rsidRPr="002219BC" w:rsidRDefault="00894D5E" w:rsidP="00894D5E">
      <w:pPr>
        <w:pStyle w:val="Default"/>
        <w:spacing w:before="100" w:beforeAutospacing="1"/>
        <w:contextualSpacing/>
        <w:jc w:val="both"/>
        <w:rPr>
          <w:rFonts w:ascii="Verdana" w:hAnsi="Verdana"/>
          <w:color w:val="auto"/>
          <w:sz w:val="20"/>
          <w:szCs w:val="20"/>
          <w:lang w:val="es-ES_tradnl"/>
        </w:rPr>
      </w:pPr>
      <w:r w:rsidRPr="001B7F87">
        <w:rPr>
          <w:rFonts w:ascii="Verdana" w:hAnsi="Verdana"/>
          <w:color w:val="auto"/>
          <w:sz w:val="20"/>
          <w:szCs w:val="20"/>
          <w:lang w:val="es-ES_tradnl"/>
        </w:rPr>
        <w:t>Sin perjuicio de lo previsto en la Adenda sobre el tratamiento de datos del Anexo III, el responsable del tratamiento mediante el presente documento da traslado e informa al encargado del tratamiento de sus estándares generales de seguridad, de forma que el encargado del tratamiento queda obligado a aplicar como mínimo aquellas medidas de seguridad que correspondan en función del riesgo de los tratamientos llevados a cabo por el mismo y las obligaciones asumidas en virtud de las estipulaciones del contrato principal y la señalada Adenda sobre el tratamiento de datos</w:t>
      </w:r>
    </w:p>
    <w:p w:rsidR="00894D5E" w:rsidRPr="00BF5C18" w:rsidRDefault="00894D5E" w:rsidP="00894D5E">
      <w:pPr>
        <w:pStyle w:val="Prrafodelista"/>
        <w:numPr>
          <w:ilvl w:val="0"/>
          <w:numId w:val="24"/>
        </w:numPr>
        <w:suppressAutoHyphens w:val="0"/>
        <w:autoSpaceDE/>
        <w:autoSpaceDN/>
        <w:adjustRightInd/>
        <w:spacing w:before="100" w:beforeAutospacing="1" w:after="100" w:afterAutospacing="1" w:line="240" w:lineRule="auto"/>
        <w:ind w:left="714" w:hanging="357"/>
        <w:contextualSpacing/>
        <w:jc w:val="both"/>
        <w:textAlignment w:val="auto"/>
        <w:rPr>
          <w:rFonts w:ascii="Verdana" w:eastAsiaTheme="majorEastAsia" w:hAnsi="Verdana" w:cs="Arial"/>
          <w:b/>
          <w:spacing w:val="5"/>
          <w:kern w:val="28"/>
          <w:szCs w:val="52"/>
          <w:lang w:eastAsia="es-ES_tradnl"/>
        </w:rPr>
      </w:pPr>
      <w:r w:rsidRPr="00BF5C18">
        <w:rPr>
          <w:rFonts w:ascii="Verdana" w:eastAsiaTheme="majorEastAsia" w:hAnsi="Verdana" w:cs="Arial"/>
          <w:b/>
          <w:spacing w:val="5"/>
          <w:kern w:val="28"/>
          <w:szCs w:val="52"/>
          <w:lang w:eastAsia="es-ES_tradnl"/>
        </w:rPr>
        <w:t>MEDIDAS COMUNES</w:t>
      </w:r>
    </w:p>
    <w:p w:rsidR="00894D5E" w:rsidRDefault="00894D5E" w:rsidP="00894D5E">
      <w:pPr>
        <w:pStyle w:val="Default"/>
        <w:spacing w:before="100" w:before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Independientemente de si el tratamiento se realiza en centros del responsable del tratamiento o bien en centros del encargado del tratamiento, éste deberá en ambos casos cumplir las siguientes medidas</w:t>
      </w:r>
      <w:r>
        <w:rPr>
          <w:rFonts w:ascii="Verdana" w:hAnsi="Verdana"/>
          <w:color w:val="auto"/>
          <w:sz w:val="20"/>
          <w:szCs w:val="20"/>
          <w:lang w:val="es-ES_tradnl"/>
        </w:rPr>
        <w:t>:</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Default="00894D5E" w:rsidP="00894D5E">
      <w:pPr>
        <w:pStyle w:val="Default"/>
        <w:numPr>
          <w:ilvl w:val="0"/>
          <w:numId w:val="25"/>
        </w:numPr>
        <w:spacing w:before="100" w:beforeAutospacing="1" w:after="100" w:afterAutospacing="1"/>
        <w:contextualSpacing/>
        <w:jc w:val="both"/>
        <w:rPr>
          <w:rFonts w:ascii="Verdana" w:hAnsi="Verdana"/>
          <w:color w:val="auto"/>
          <w:sz w:val="20"/>
          <w:szCs w:val="20"/>
          <w:lang w:val="es-ES_tradnl"/>
        </w:rPr>
      </w:pPr>
      <w:r w:rsidRPr="00B87D0F">
        <w:rPr>
          <w:rFonts w:ascii="Verdana" w:hAnsi="Verdana"/>
          <w:color w:val="auto"/>
          <w:sz w:val="20"/>
          <w:szCs w:val="20"/>
          <w:lang w:val="es-ES_tradnl"/>
        </w:rPr>
        <w:t>Registro de actividades de tratamiento</w:t>
      </w:r>
      <w:r>
        <w:rPr>
          <w:rFonts w:ascii="Verdana" w:hAnsi="Verdana"/>
          <w:color w:val="auto"/>
          <w:sz w:val="20"/>
          <w:szCs w:val="20"/>
          <w:lang w:val="es-ES_tradnl"/>
        </w:rPr>
        <w:t>. L</w:t>
      </w:r>
      <w:r w:rsidRPr="00B87D0F">
        <w:rPr>
          <w:rFonts w:ascii="Verdana" w:hAnsi="Verdana"/>
          <w:color w:val="auto"/>
          <w:sz w:val="20"/>
          <w:szCs w:val="20"/>
          <w:lang w:val="es-ES_tradnl"/>
        </w:rPr>
        <w:t>levar un registro de todas las categorías de actividades de tratamiento efectuadas por cuenta de Mutua Montañesa, conforme artículo 30.2 del (RGPD) y artículo 31 de la LOPD.</w:t>
      </w:r>
    </w:p>
    <w:p w:rsidR="00894D5E" w:rsidRPr="00B87D0F" w:rsidRDefault="00894D5E" w:rsidP="00894D5E">
      <w:pPr>
        <w:pStyle w:val="Default"/>
        <w:spacing w:before="100" w:beforeAutospacing="1" w:after="100" w:afterAutospacing="1"/>
        <w:ind w:left="720"/>
        <w:contextualSpacing/>
        <w:jc w:val="both"/>
        <w:rPr>
          <w:rFonts w:ascii="Verdana" w:hAnsi="Verdana"/>
          <w:color w:val="auto"/>
          <w:sz w:val="20"/>
          <w:szCs w:val="20"/>
          <w:lang w:val="es-ES_tradnl"/>
        </w:rPr>
      </w:pPr>
    </w:p>
    <w:p w:rsidR="00894D5E" w:rsidRPr="00CB2F32" w:rsidRDefault="00894D5E" w:rsidP="00894D5E">
      <w:pPr>
        <w:pStyle w:val="Default"/>
        <w:numPr>
          <w:ilvl w:val="0"/>
          <w:numId w:val="25"/>
        </w:numPr>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Recursos humanos</w:t>
      </w:r>
      <w:r>
        <w:rPr>
          <w:rFonts w:ascii="Verdana" w:hAnsi="Verdana"/>
          <w:color w:val="auto"/>
          <w:sz w:val="20"/>
          <w:szCs w:val="20"/>
          <w:lang w:val="es-ES_tradnl"/>
        </w:rPr>
        <w:t>.</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numPr>
          <w:ilvl w:val="0"/>
          <w:numId w:val="26"/>
        </w:numPr>
        <w:spacing w:before="100" w:beforeAutospacing="1" w:after="100" w:afterAutospacing="1"/>
        <w:ind w:left="1134"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Confidencialidad del personal: el encargado se asegura de que todo el personal bajo su dependencia comprenda sus responsabilidades y obligaciones relacionadas con el tratamiento de datos personales, y el deber de confidencialidad y secreto.</w:t>
      </w:r>
    </w:p>
    <w:p w:rsidR="00894D5E" w:rsidRPr="00CB2F32" w:rsidRDefault="00894D5E" w:rsidP="00894D5E">
      <w:pPr>
        <w:pStyle w:val="Default"/>
        <w:spacing w:before="100" w:beforeAutospacing="1" w:after="100" w:afterAutospacing="1"/>
        <w:ind w:left="1134" w:hanging="425"/>
        <w:contextualSpacing/>
        <w:jc w:val="both"/>
        <w:rPr>
          <w:rFonts w:ascii="Verdana" w:hAnsi="Verdana"/>
          <w:color w:val="auto"/>
          <w:sz w:val="20"/>
          <w:szCs w:val="20"/>
          <w:lang w:val="es-ES_tradnl"/>
        </w:rPr>
      </w:pPr>
    </w:p>
    <w:p w:rsidR="00894D5E" w:rsidRPr="00B87D0F" w:rsidRDefault="00894D5E" w:rsidP="00894D5E">
      <w:pPr>
        <w:pStyle w:val="Default"/>
        <w:numPr>
          <w:ilvl w:val="0"/>
          <w:numId w:val="26"/>
        </w:numPr>
        <w:spacing w:before="100" w:beforeAutospacing="1" w:after="100" w:afterAutospacing="1"/>
        <w:ind w:left="1134"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Formación: el encargado garantiza que todo el “personal autorizado” esté adecuadamente informado y formado sobre los controles de seguridad del sistema de TI y de las medidas de seguridad que le son de aplicación, y las obligaciones legales en materia de protección de datos. Realizando formación específica o campañas de concienciación.</w:t>
      </w:r>
    </w:p>
    <w:p w:rsidR="00894D5E" w:rsidRDefault="00894D5E" w:rsidP="00894D5E">
      <w:pPr>
        <w:pStyle w:val="Default"/>
        <w:spacing w:before="100" w:beforeAutospacing="1" w:after="100" w:afterAutospacing="1"/>
        <w:ind w:left="720"/>
        <w:contextualSpacing/>
        <w:jc w:val="both"/>
        <w:rPr>
          <w:rFonts w:ascii="Verdana" w:hAnsi="Verdana"/>
          <w:color w:val="auto"/>
          <w:sz w:val="20"/>
          <w:szCs w:val="20"/>
          <w:lang w:val="es-ES_tradnl"/>
        </w:rPr>
      </w:pPr>
    </w:p>
    <w:p w:rsidR="00894D5E" w:rsidRPr="00CB2F32" w:rsidRDefault="00894D5E" w:rsidP="00894D5E">
      <w:pPr>
        <w:pStyle w:val="Default"/>
        <w:numPr>
          <w:ilvl w:val="0"/>
          <w:numId w:val="25"/>
        </w:numPr>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Subcontratación</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Default="00894D5E" w:rsidP="00894D5E">
      <w:pPr>
        <w:pStyle w:val="Default"/>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En el caso de que esté autorizada expresamente por el responsable del tratamiento la subcontratación, se deberán cumplir los siguientes requisitos:</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numPr>
          <w:ilvl w:val="0"/>
          <w:numId w:val="27"/>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Comunicar al Área de Protección de Datos de Mutua Montañesa, con carácter previo al inicio de la actividad por el subcontratista/subencargado de tratamiento, su nombre o denominación y la fecha de inicio de la actividad, en dpo@mutuamontanesa.es</w:t>
      </w:r>
    </w:p>
    <w:p w:rsidR="00894D5E" w:rsidRPr="00CB2F32" w:rsidRDefault="00894D5E" w:rsidP="00894D5E">
      <w:pPr>
        <w:pStyle w:val="Default"/>
        <w:numPr>
          <w:ilvl w:val="0"/>
          <w:numId w:val="27"/>
        </w:numPr>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El subcontratista, que también tendrá la condición de encargado del tratamiento, estará obligado igualmente a cumplir las obligaciones establecidas en este documento para el encargado del tratamiento y las instrucciones que dicte el responsable del tratamiento. Corresponderá al encargado del tratamiento regular contractualmente la nueva relación, de forma que el nuevo encargado del tratamiento (o subencargado) quede sujeto a las mismas condiciones que obran en el presente contrato (instrucciones, obligaciones, medidas de seguridad y resto de condiciones establecidas) y con los mismos requisitos formales que él,</w:t>
      </w:r>
    </w:p>
    <w:p w:rsidR="00894D5E" w:rsidRPr="00CB2F32" w:rsidRDefault="00894D5E" w:rsidP="00894D5E">
      <w:pPr>
        <w:pStyle w:val="Default"/>
        <w:ind w:left="709" w:hanging="425"/>
        <w:jc w:val="both"/>
        <w:rPr>
          <w:rFonts w:ascii="Verdana" w:hAnsi="Verdana"/>
          <w:color w:val="auto"/>
          <w:sz w:val="20"/>
          <w:szCs w:val="20"/>
          <w:lang w:val="es-ES_tradnl"/>
        </w:rPr>
      </w:pPr>
      <w:r>
        <w:rPr>
          <w:rFonts w:ascii="Verdana" w:hAnsi="Verdana"/>
          <w:color w:val="auto"/>
          <w:sz w:val="20"/>
          <w:szCs w:val="20"/>
          <w:lang w:val="es-ES_tradnl"/>
        </w:rPr>
        <w:tab/>
      </w:r>
      <w:r w:rsidRPr="00CB2F32">
        <w:rPr>
          <w:rFonts w:ascii="Verdana" w:hAnsi="Verdana"/>
          <w:color w:val="auto"/>
          <w:sz w:val="20"/>
          <w:szCs w:val="20"/>
          <w:lang w:val="es-ES_tradnl"/>
        </w:rPr>
        <w:t>en lo referente al adecuado tratamiento de los datos personales y a la garantía de los derechos de las personas afectadas. En el caso de incumplimiento por parte del subencargado, el encargado del tratamiento inicial seguirá siendo plenamente responsable ante el responsable del tratamiento en lo referente al cumplimiento de las obligaciones y las consecuencias que se deriven del incumplimiento de las mismas.</w:t>
      </w:r>
    </w:p>
    <w:p w:rsidR="00894D5E" w:rsidRPr="00CB2F32" w:rsidRDefault="00894D5E" w:rsidP="00894D5E">
      <w:pPr>
        <w:pStyle w:val="Default"/>
        <w:numPr>
          <w:ilvl w:val="0"/>
          <w:numId w:val="27"/>
        </w:numPr>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El subencargado deberá cumplir con las presentes medidas de seguridad y así se reflejará en el contrato que firme con el encargado.</w:t>
      </w:r>
    </w:p>
    <w:p w:rsidR="00894D5E" w:rsidRPr="00CB2F32" w:rsidRDefault="00894D5E" w:rsidP="00894D5E">
      <w:pPr>
        <w:pStyle w:val="Default"/>
        <w:numPr>
          <w:ilvl w:val="0"/>
          <w:numId w:val="27"/>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En el contrato con la subencargado, se debe recoger que el incumplimiento de cualquier obligación contenida en el mismo, dará lugar a la resolución del contrato principal (entre subcontratista/Encargada de Tratamiento-subcontratada).</w:t>
      </w:r>
    </w:p>
    <w:p w:rsidR="00894D5E" w:rsidRPr="00CB2F32" w:rsidRDefault="00894D5E" w:rsidP="00894D5E">
      <w:pPr>
        <w:pStyle w:val="Default"/>
        <w:numPr>
          <w:ilvl w:val="0"/>
          <w:numId w:val="27"/>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El encargado del tratamiento deberá controlar la calidad y el nivel de cumplimiento de las obligaciones de la subcontratista respecto a los datos personales de Mutua Montañesa, y en concreto a la aplicación de las medidas de seguridad de tratamiento y uso y finalidad de los datos conforme la normativa aplicable en esta materia, con la misma diligencia que debe emplear en el cumplimiento de sus propias obligaciones. Si Mutua Montañesa, como responsable de tratamiento llegara al convencimiento de que la subcontratada no cumple con los requisitos exigibles en cuanto al tratamiento de sus datos personales podrá solicitar al encargado del tratamiento la resolución del contrato con la subcontratista, y en su caso las responsabilidades que se deriven de las obligaciones del presente contrato.</w:t>
      </w:r>
    </w:p>
    <w:p w:rsidR="00894D5E" w:rsidRPr="00CB2F32" w:rsidRDefault="00894D5E" w:rsidP="00894D5E">
      <w:pPr>
        <w:pStyle w:val="Default"/>
        <w:numPr>
          <w:ilvl w:val="0"/>
          <w:numId w:val="27"/>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Los trabajadores de la subcontratista que vayan a realizar sus servicios y tener acceso a ficheros de Mutua Montañesa, y con carácter previo a empezar el tratamiento de datos, deberán suscribir un compromiso expreso de confidencialidad.</w:t>
      </w:r>
    </w:p>
    <w:p w:rsidR="00894D5E" w:rsidRPr="00CB2F32" w:rsidRDefault="00894D5E" w:rsidP="00894D5E">
      <w:pPr>
        <w:pStyle w:val="Default"/>
        <w:spacing w:before="100" w:beforeAutospacing="1" w:after="100" w:afterAutospacing="1"/>
        <w:jc w:val="both"/>
        <w:rPr>
          <w:rFonts w:ascii="Verdana" w:hAnsi="Verdana"/>
          <w:color w:val="auto"/>
          <w:sz w:val="20"/>
          <w:szCs w:val="20"/>
          <w:lang w:val="es-ES_tradnl"/>
        </w:rPr>
      </w:pPr>
      <w:r w:rsidRPr="00CB2F32">
        <w:rPr>
          <w:rFonts w:ascii="Verdana" w:hAnsi="Verdana"/>
          <w:color w:val="auto"/>
          <w:sz w:val="20"/>
          <w:szCs w:val="20"/>
          <w:lang w:val="es-ES_tradnl"/>
        </w:rPr>
        <w:t>Tanto el contrato como demás documentación que evidencia el cumplimiento de las obligaciones en materia de subcontratación debe estar disponible por si fuera requerida por el responsable de tratamiento, dentro de su función de verificación del cumplimiento de las obligaciones en materia de protección de datos.</w:t>
      </w:r>
    </w:p>
    <w:p w:rsidR="00894D5E" w:rsidRPr="00BF5C18" w:rsidRDefault="00894D5E" w:rsidP="00894D5E">
      <w:pPr>
        <w:pStyle w:val="Prrafodelista"/>
        <w:numPr>
          <w:ilvl w:val="0"/>
          <w:numId w:val="24"/>
        </w:numPr>
        <w:suppressAutoHyphens w:val="0"/>
        <w:autoSpaceDE/>
        <w:autoSpaceDN/>
        <w:adjustRightInd/>
        <w:spacing w:before="100" w:beforeAutospacing="1" w:after="100" w:afterAutospacing="1" w:line="240" w:lineRule="auto"/>
        <w:ind w:left="426" w:hanging="426"/>
        <w:contextualSpacing/>
        <w:jc w:val="both"/>
        <w:textAlignment w:val="auto"/>
        <w:rPr>
          <w:rFonts w:ascii="Verdana" w:eastAsiaTheme="majorEastAsia" w:hAnsi="Verdana" w:cs="Arial"/>
          <w:b/>
          <w:spacing w:val="5"/>
          <w:kern w:val="28"/>
          <w:szCs w:val="52"/>
          <w:lang w:eastAsia="es-ES_tradnl"/>
        </w:rPr>
      </w:pPr>
      <w:r w:rsidRPr="00BF5C18">
        <w:rPr>
          <w:rFonts w:ascii="Verdana" w:eastAsiaTheme="majorEastAsia" w:hAnsi="Verdana" w:cs="Arial"/>
          <w:b/>
          <w:spacing w:val="5"/>
          <w:kern w:val="28"/>
          <w:szCs w:val="52"/>
          <w:lang w:eastAsia="es-ES_tradnl"/>
        </w:rPr>
        <w:t>MEDIDAS APLICABLES EN CASO DE TRATAMIENTO EN CENTRO O INSTALACIONES DEL RESPONSABLE DE TRATAMIENTO</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No se especifican medidas concretas. El responsable de tratamiento indicará en función del tratamiento que vaya a realizar el encargado del tratamiento, las instrucciones concretas que precise, estableciendo el responsable las medidas de seguridad que procedan.</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El encargado del tratamiento deberá cumplir con las instrucciones y procedimientos que le indique el responsable de tratamiento, siendo especialmente diligente con los accesos en remoto, volcado de datos, y las claves de acceso facilitadas para desarrollar el mismo.</w:t>
      </w:r>
    </w:p>
    <w:p w:rsidR="00894D5E" w:rsidRPr="00BF5C18" w:rsidRDefault="00894D5E" w:rsidP="00894D5E">
      <w:pPr>
        <w:pStyle w:val="Prrafodelista"/>
        <w:numPr>
          <w:ilvl w:val="0"/>
          <w:numId w:val="24"/>
        </w:numPr>
        <w:suppressAutoHyphens w:val="0"/>
        <w:autoSpaceDE/>
        <w:autoSpaceDN/>
        <w:adjustRightInd/>
        <w:spacing w:before="100" w:beforeAutospacing="1" w:after="100" w:afterAutospacing="1" w:line="240" w:lineRule="auto"/>
        <w:ind w:left="426" w:hanging="426"/>
        <w:contextualSpacing/>
        <w:jc w:val="both"/>
        <w:textAlignment w:val="auto"/>
        <w:rPr>
          <w:rFonts w:ascii="Verdana" w:eastAsiaTheme="majorEastAsia" w:hAnsi="Verdana" w:cs="Arial"/>
          <w:b/>
          <w:spacing w:val="5"/>
          <w:kern w:val="28"/>
          <w:szCs w:val="52"/>
          <w:lang w:eastAsia="es-ES_tradnl"/>
        </w:rPr>
      </w:pPr>
      <w:r w:rsidRPr="00BF5C18">
        <w:rPr>
          <w:rFonts w:ascii="Verdana" w:eastAsiaTheme="majorEastAsia" w:hAnsi="Verdana" w:cs="Arial"/>
          <w:b/>
          <w:spacing w:val="5"/>
          <w:kern w:val="28"/>
          <w:szCs w:val="52"/>
          <w:lang w:eastAsia="es-ES_tradnl"/>
        </w:rPr>
        <w:t>MEDIDAS APLICABLES EN CASO DE TRATAMIENTO EN CENTRO O INSTALACIONES PROPIAS DEL ENCARGADO DE TRATAMIENTO</w:t>
      </w:r>
    </w:p>
    <w:p w:rsidR="00894D5E" w:rsidRDefault="00894D5E" w:rsidP="00894D5E">
      <w:pPr>
        <w:pStyle w:val="Prrafodelista"/>
        <w:spacing w:before="100" w:beforeAutospacing="1" w:after="100" w:afterAutospacing="1" w:line="240" w:lineRule="auto"/>
        <w:ind w:left="426"/>
        <w:rPr>
          <w:rFonts w:ascii="Verdana" w:eastAsiaTheme="majorEastAsia" w:hAnsi="Verdana" w:cs="Arial"/>
          <w:b/>
          <w:color w:val="003D6A"/>
          <w:spacing w:val="5"/>
          <w:kern w:val="28"/>
          <w:szCs w:val="52"/>
          <w:lang w:eastAsia="es-ES_tradnl"/>
        </w:rPr>
      </w:pPr>
    </w:p>
    <w:p w:rsidR="00894D5E" w:rsidRPr="00C46EA2" w:rsidRDefault="00894D5E" w:rsidP="00894D5E">
      <w:pPr>
        <w:pStyle w:val="Prrafodelista"/>
        <w:numPr>
          <w:ilvl w:val="0"/>
          <w:numId w:val="28"/>
        </w:numPr>
        <w:suppressAutoHyphens w:val="0"/>
        <w:autoSpaceDE/>
        <w:autoSpaceDN/>
        <w:adjustRightInd/>
        <w:spacing w:before="100" w:beforeAutospacing="1" w:after="100" w:afterAutospacing="1" w:line="240" w:lineRule="auto"/>
        <w:ind w:left="851" w:hanging="425"/>
        <w:contextualSpacing/>
        <w:jc w:val="both"/>
        <w:textAlignment w:val="auto"/>
        <w:rPr>
          <w:rFonts w:ascii="Verdana" w:eastAsiaTheme="majorEastAsia" w:hAnsi="Verdana" w:cs="Arial"/>
          <w:b/>
          <w:color w:val="003D6A"/>
          <w:spacing w:val="5"/>
          <w:kern w:val="28"/>
          <w:szCs w:val="52"/>
          <w:lang w:eastAsia="es-ES_tradnl"/>
        </w:rPr>
      </w:pPr>
      <w:r w:rsidRPr="009014B0">
        <w:rPr>
          <w:rFonts w:ascii="Verdana" w:hAnsi="Verdana"/>
          <w:b/>
        </w:rPr>
        <w:t>Medidas de seguridad organizativas.</w:t>
      </w:r>
    </w:p>
    <w:p w:rsidR="00894D5E" w:rsidRDefault="00894D5E" w:rsidP="00894D5E">
      <w:pPr>
        <w:pStyle w:val="Prrafodelista"/>
        <w:spacing w:before="100" w:beforeAutospacing="1" w:after="100" w:afterAutospacing="1" w:line="240" w:lineRule="auto"/>
        <w:ind w:left="851"/>
        <w:jc w:val="both"/>
        <w:rPr>
          <w:rFonts w:ascii="Verdana" w:eastAsiaTheme="majorEastAsia" w:hAnsi="Verdana" w:cs="Arial"/>
          <w:b/>
          <w:color w:val="003D6A"/>
          <w:spacing w:val="5"/>
          <w:kern w:val="28"/>
          <w:szCs w:val="52"/>
          <w:lang w:eastAsia="es-ES_tradnl"/>
        </w:rPr>
      </w:pPr>
    </w:p>
    <w:p w:rsidR="00894D5E" w:rsidRPr="00C46EA2"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134" w:hanging="283"/>
        <w:contextualSpacing/>
        <w:jc w:val="both"/>
        <w:textAlignment w:val="auto"/>
        <w:rPr>
          <w:rFonts w:ascii="Verdana" w:eastAsiaTheme="majorEastAsia" w:hAnsi="Verdana" w:cs="Arial"/>
          <w:b/>
          <w:color w:val="003D6A"/>
          <w:spacing w:val="5"/>
          <w:kern w:val="28"/>
          <w:szCs w:val="52"/>
          <w:lang w:eastAsia="es-ES_tradnl"/>
        </w:rPr>
      </w:pPr>
      <w:r w:rsidRPr="009014B0">
        <w:rPr>
          <w:rFonts w:ascii="Verdana" w:hAnsi="Verdana"/>
        </w:rPr>
        <w:t>Gestión de la seguridad</w:t>
      </w:r>
    </w:p>
    <w:p w:rsidR="00894D5E" w:rsidRDefault="00894D5E" w:rsidP="00894D5E">
      <w:pPr>
        <w:pStyle w:val="Prrafodelista"/>
        <w:spacing w:before="100" w:beforeAutospacing="1" w:after="100" w:afterAutospacing="1" w:line="240" w:lineRule="auto"/>
        <w:ind w:left="1134"/>
        <w:jc w:val="both"/>
        <w:rPr>
          <w:rFonts w:ascii="Verdana" w:eastAsiaTheme="majorEastAsia" w:hAnsi="Verdana" w:cs="Arial"/>
          <w:b/>
          <w:color w:val="003D6A"/>
          <w:spacing w:val="5"/>
          <w:kern w:val="28"/>
          <w:szCs w:val="52"/>
          <w:lang w:eastAsia="es-ES_tradnl"/>
        </w:rPr>
      </w:pPr>
    </w:p>
    <w:p w:rsidR="00894D5E" w:rsidRPr="00C46EA2"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134" w:hanging="283"/>
        <w:contextualSpacing/>
        <w:jc w:val="both"/>
        <w:textAlignment w:val="auto"/>
        <w:rPr>
          <w:rFonts w:ascii="Verdana" w:eastAsiaTheme="majorEastAsia" w:hAnsi="Verdana" w:cs="Arial"/>
          <w:b/>
          <w:color w:val="003D6A"/>
          <w:spacing w:val="5"/>
          <w:kern w:val="28"/>
          <w:szCs w:val="52"/>
          <w:lang w:eastAsia="es-ES_tradnl"/>
        </w:rPr>
      </w:pPr>
      <w:r w:rsidRPr="009014B0">
        <w:rPr>
          <w:rFonts w:ascii="Verdana" w:hAnsi="Verdana"/>
        </w:rPr>
        <w:t xml:space="preserve">Política de seguridad y procedimientos: </w:t>
      </w:r>
    </w:p>
    <w:p w:rsidR="00894D5E" w:rsidRPr="009014B0" w:rsidRDefault="00894D5E" w:rsidP="00894D5E">
      <w:pPr>
        <w:pStyle w:val="Prrafodelista"/>
        <w:spacing w:before="100" w:beforeAutospacing="1" w:after="100" w:afterAutospacing="1" w:line="240" w:lineRule="auto"/>
        <w:ind w:left="1134"/>
        <w:jc w:val="both"/>
        <w:rPr>
          <w:rFonts w:ascii="Verdana" w:eastAsiaTheme="majorEastAsia" w:hAnsi="Verdana" w:cs="Arial"/>
          <w:b/>
          <w:color w:val="003D6A"/>
          <w:spacing w:val="5"/>
          <w:kern w:val="28"/>
          <w:szCs w:val="52"/>
          <w:lang w:eastAsia="es-ES_tradnl"/>
        </w:rPr>
      </w:pPr>
    </w:p>
    <w:p w:rsidR="00894D5E" w:rsidRDefault="00894D5E" w:rsidP="00894D5E">
      <w:pPr>
        <w:pStyle w:val="Prrafodelista"/>
        <w:numPr>
          <w:ilvl w:val="1"/>
          <w:numId w:val="21"/>
        </w:numPr>
        <w:suppressAutoHyphens w:val="0"/>
        <w:autoSpaceDE/>
        <w:autoSpaceDN/>
        <w:adjustRightInd/>
        <w:spacing w:before="100" w:beforeAutospacing="1" w:after="100" w:afterAutospacing="1" w:line="240" w:lineRule="auto"/>
        <w:contextualSpacing/>
        <w:jc w:val="both"/>
        <w:textAlignment w:val="auto"/>
        <w:rPr>
          <w:rFonts w:ascii="Verdana" w:eastAsiaTheme="majorEastAsia" w:hAnsi="Verdana" w:cs="Arial"/>
          <w:b/>
          <w:color w:val="003D6A"/>
          <w:spacing w:val="5"/>
          <w:kern w:val="28"/>
          <w:szCs w:val="52"/>
          <w:lang w:eastAsia="es-ES_tradnl"/>
        </w:rPr>
      </w:pPr>
      <w:r>
        <w:rPr>
          <w:rFonts w:ascii="Verdana" w:hAnsi="Verdana"/>
        </w:rPr>
        <w:t>E</w:t>
      </w:r>
      <w:r w:rsidRPr="009014B0">
        <w:rPr>
          <w:rFonts w:ascii="Verdana" w:hAnsi="Verdana"/>
        </w:rPr>
        <w:t>l encargado debe documentar una política de seguridad con respecto al tratamiento de los datos personales.</w:t>
      </w:r>
    </w:p>
    <w:p w:rsidR="00894D5E" w:rsidRPr="009014B0" w:rsidRDefault="00894D5E" w:rsidP="00894D5E">
      <w:pPr>
        <w:pStyle w:val="Prrafodelista"/>
        <w:numPr>
          <w:ilvl w:val="1"/>
          <w:numId w:val="21"/>
        </w:numPr>
        <w:suppressAutoHyphens w:val="0"/>
        <w:autoSpaceDE/>
        <w:autoSpaceDN/>
        <w:adjustRightInd/>
        <w:spacing w:before="100" w:beforeAutospacing="1" w:after="100" w:afterAutospacing="1" w:line="240" w:lineRule="auto"/>
        <w:contextualSpacing/>
        <w:jc w:val="both"/>
        <w:textAlignment w:val="auto"/>
        <w:rPr>
          <w:rFonts w:ascii="Verdana" w:eastAsiaTheme="majorEastAsia" w:hAnsi="Verdana" w:cs="Arial"/>
          <w:b/>
          <w:color w:val="003D6A"/>
          <w:spacing w:val="5"/>
          <w:kern w:val="28"/>
          <w:szCs w:val="52"/>
          <w:lang w:eastAsia="es-ES_tradnl"/>
        </w:rPr>
      </w:pPr>
      <w:r w:rsidRPr="009014B0">
        <w:rPr>
          <w:rFonts w:ascii="Verdana" w:hAnsi="Verdana"/>
        </w:rPr>
        <w:t>Análisis de riesgos relativos al tratamiento objeto de encargo e implantar las medidas técnicas y organizativas de seguridad que resulten de aplicación a la luz de los resultados de dicho análisis. Que en su caso incluya:</w:t>
      </w:r>
    </w:p>
    <w:p w:rsidR="00894D5E" w:rsidRPr="00CB2F32" w:rsidRDefault="00894D5E" w:rsidP="00894D5E">
      <w:pPr>
        <w:pStyle w:val="Default"/>
        <w:numPr>
          <w:ilvl w:val="1"/>
          <w:numId w:val="29"/>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 seudonimización y el cifrado de datos personales.</w:t>
      </w:r>
    </w:p>
    <w:p w:rsidR="00894D5E" w:rsidRPr="00CB2F32" w:rsidRDefault="00894D5E" w:rsidP="00894D5E">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894D5E" w:rsidRPr="00CB2F32" w:rsidRDefault="00894D5E" w:rsidP="00894D5E">
      <w:pPr>
        <w:pStyle w:val="Default"/>
        <w:numPr>
          <w:ilvl w:val="1"/>
          <w:numId w:val="29"/>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 capacidad de garantizar la confidencialidad, integridad, disponibilidad y resiliencia permanentes de los sistemas y servicios de tratamiento.</w:t>
      </w:r>
    </w:p>
    <w:p w:rsidR="00894D5E" w:rsidRPr="00CB2F32" w:rsidRDefault="00894D5E" w:rsidP="00894D5E">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894D5E" w:rsidRPr="00CB2F32" w:rsidRDefault="00894D5E" w:rsidP="00894D5E">
      <w:pPr>
        <w:pStyle w:val="Default"/>
        <w:numPr>
          <w:ilvl w:val="1"/>
          <w:numId w:val="29"/>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 capacidad de restaurar la disponibilidad y el acceso a los datos personales de forma rápida en caso de incidente físico o técnico.</w:t>
      </w:r>
    </w:p>
    <w:p w:rsidR="00894D5E" w:rsidRPr="00CB2F32" w:rsidRDefault="00894D5E" w:rsidP="00894D5E">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894D5E" w:rsidRPr="00CB2F32" w:rsidRDefault="00894D5E" w:rsidP="00894D5E">
      <w:pPr>
        <w:pStyle w:val="Default"/>
        <w:numPr>
          <w:ilvl w:val="1"/>
          <w:numId w:val="29"/>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Un proceso de verificación, evaluación y valoración regulares de la eficacia de las medidas técnicas y organizativas para garantizar la seguridad del tratamiento.</w:t>
      </w:r>
    </w:p>
    <w:p w:rsidR="00894D5E" w:rsidRPr="00CB2F32" w:rsidRDefault="00894D5E" w:rsidP="00894D5E">
      <w:pPr>
        <w:pStyle w:val="Default"/>
        <w:spacing w:before="100" w:beforeAutospacing="1" w:after="100" w:afterAutospacing="1"/>
        <w:ind w:left="426" w:hanging="426"/>
        <w:contextualSpacing/>
        <w:jc w:val="both"/>
        <w:rPr>
          <w:rFonts w:ascii="Verdana" w:hAnsi="Verdana"/>
          <w:color w:val="auto"/>
          <w:sz w:val="20"/>
          <w:szCs w:val="20"/>
          <w:lang w:val="es-ES_tradnl"/>
        </w:rPr>
      </w:pPr>
    </w:p>
    <w:p w:rsidR="00894D5E" w:rsidRPr="00CB2F32" w:rsidRDefault="00894D5E" w:rsidP="00894D5E">
      <w:pPr>
        <w:pStyle w:val="Default"/>
        <w:spacing w:before="100" w:beforeAutospacing="1" w:after="100" w:afterAutospacing="1"/>
        <w:ind w:left="1418"/>
        <w:contextualSpacing/>
        <w:jc w:val="both"/>
        <w:rPr>
          <w:rFonts w:ascii="Verdana" w:hAnsi="Verdana"/>
          <w:color w:val="auto"/>
          <w:sz w:val="20"/>
          <w:szCs w:val="20"/>
          <w:lang w:val="es-ES_tradnl"/>
        </w:rPr>
      </w:pPr>
      <w:r w:rsidRPr="00CB2F32">
        <w:rPr>
          <w:rFonts w:ascii="Verdana" w:hAnsi="Verdana"/>
          <w:color w:val="auto"/>
          <w:sz w:val="20"/>
          <w:szCs w:val="20"/>
          <w:lang w:val="es-ES_tradnl"/>
        </w:rPr>
        <w:t>Al evaluar la adecuación del nivel de seguridad se tendrán particularmente en cuenta los riesgos que presente el tratamiento de datos, en particular como consecuencia de la destrucción, pérdida o alteración accidental o ilícita de datos personales transmitidos, conservados o tratados de otra forma, o la comunicación o accesos no autorizados a dichos datos.</w:t>
      </w:r>
    </w:p>
    <w:p w:rsidR="00894D5E" w:rsidRPr="009014B0" w:rsidRDefault="00894D5E" w:rsidP="00894D5E">
      <w:pPr>
        <w:pStyle w:val="Default"/>
        <w:spacing w:before="100" w:beforeAutospacing="1" w:after="100" w:afterAutospacing="1"/>
        <w:ind w:left="1418" w:hanging="284"/>
        <w:contextualSpacing/>
        <w:jc w:val="both"/>
        <w:rPr>
          <w:rFonts w:ascii="Verdana" w:hAnsi="Verdana" w:cs="Times New Roman"/>
          <w:color w:val="auto"/>
          <w:sz w:val="20"/>
          <w:szCs w:val="20"/>
          <w:lang w:val="es-ES_tradnl"/>
        </w:rPr>
      </w:pPr>
    </w:p>
    <w:p w:rsidR="00894D5E" w:rsidRPr="009014B0" w:rsidRDefault="00894D5E" w:rsidP="00894D5E">
      <w:pPr>
        <w:pStyle w:val="Default"/>
        <w:spacing w:before="100" w:beforeAutospacing="1" w:after="100" w:afterAutospacing="1"/>
        <w:ind w:left="1418" w:hanging="284"/>
        <w:contextualSpacing/>
        <w:jc w:val="both"/>
        <w:rPr>
          <w:rFonts w:ascii="Verdana" w:hAnsi="Verdana" w:cs="Times New Roman"/>
          <w:color w:val="auto"/>
          <w:sz w:val="20"/>
          <w:szCs w:val="20"/>
          <w:lang w:val="es-ES_tradnl"/>
        </w:rPr>
      </w:pPr>
      <w:r w:rsidRPr="009014B0">
        <w:rPr>
          <w:rFonts w:ascii="Verdana" w:hAnsi="Verdana" w:cs="Times New Roman"/>
          <w:color w:val="auto"/>
          <w:sz w:val="20"/>
          <w:szCs w:val="20"/>
          <w:lang w:val="es-ES_tradnl"/>
        </w:rPr>
        <w:t>c.</w:t>
      </w:r>
      <w:r w:rsidRPr="009014B0">
        <w:rPr>
          <w:rFonts w:ascii="Verdana" w:hAnsi="Verdana" w:cs="Times New Roman"/>
          <w:color w:val="auto"/>
          <w:sz w:val="20"/>
          <w:szCs w:val="20"/>
          <w:lang w:val="es-ES_tradnl"/>
        </w:rPr>
        <w:tab/>
        <w:t>Funciones y responsabilidades</w:t>
      </w:r>
      <w:r w:rsidRPr="009014B0">
        <w:rPr>
          <w:rFonts w:ascii="Verdana" w:hAnsi="Verdana" w:cs="Times New Roman" w:hint="eastAsia"/>
          <w:color w:val="auto"/>
          <w:sz w:val="20"/>
          <w:szCs w:val="20"/>
          <w:lang w:val="es-ES_tradnl"/>
        </w:rPr>
        <w:t>：</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numPr>
          <w:ilvl w:val="1"/>
          <w:numId w:val="30"/>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Las funciones y responsabilidades relacionadas con el tratamiento de datos personales están claramente definidas y asignadas de acuerdo con la política de seguridad.</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numPr>
          <w:ilvl w:val="1"/>
          <w:numId w:val="30"/>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Durante las reorganizaciones internas o despidos y el cambio de empleo, se define claramente la revocación de los derechos y responsabilidades con los respectivos procedimientos de traspaso.</w:t>
      </w:r>
    </w:p>
    <w:p w:rsidR="00894D5E" w:rsidRPr="009014B0" w:rsidRDefault="00894D5E" w:rsidP="00894D5E">
      <w:pPr>
        <w:pStyle w:val="Default"/>
        <w:spacing w:before="100" w:beforeAutospacing="1" w:after="100" w:afterAutospacing="1"/>
        <w:contextualSpacing/>
        <w:jc w:val="both"/>
        <w:rPr>
          <w:rFonts w:ascii="Verdana" w:hAnsi="Verdana" w:cs="Times New Roman"/>
          <w:color w:val="auto"/>
          <w:sz w:val="20"/>
          <w:szCs w:val="20"/>
          <w:lang w:val="es-ES_tradnl"/>
        </w:rPr>
      </w:pPr>
    </w:p>
    <w:p w:rsidR="00894D5E" w:rsidRPr="009014B0" w:rsidRDefault="00894D5E" w:rsidP="00894D5E">
      <w:pPr>
        <w:pStyle w:val="Default"/>
        <w:spacing w:before="100" w:beforeAutospacing="1" w:after="100" w:afterAutospacing="1"/>
        <w:ind w:left="1418" w:hanging="284"/>
        <w:contextualSpacing/>
        <w:jc w:val="both"/>
        <w:rPr>
          <w:rFonts w:ascii="Verdana" w:hAnsi="Verdana" w:cs="Times New Roman"/>
          <w:color w:val="auto"/>
          <w:sz w:val="20"/>
          <w:szCs w:val="20"/>
          <w:lang w:val="es-ES_tradnl"/>
        </w:rPr>
      </w:pPr>
      <w:r w:rsidRPr="009014B0">
        <w:rPr>
          <w:rFonts w:ascii="Verdana" w:hAnsi="Verdana" w:cs="Times New Roman"/>
          <w:color w:val="auto"/>
          <w:sz w:val="20"/>
          <w:szCs w:val="20"/>
          <w:lang w:val="es-ES_tradnl"/>
        </w:rPr>
        <w:t>d.</w:t>
      </w:r>
      <w:r w:rsidRPr="009014B0">
        <w:rPr>
          <w:rFonts w:ascii="Verdana" w:hAnsi="Verdana" w:cs="Times New Roman"/>
          <w:color w:val="auto"/>
          <w:sz w:val="20"/>
          <w:szCs w:val="20"/>
          <w:lang w:val="es-ES_tradnl"/>
        </w:rPr>
        <w:tab/>
        <w:t>Política de control de acceso: los derechos específicos de control de acceso se asignan a cada función involucrada en el tratamiento de datos personales, siguiendo el principio de “necesidad de saber”.</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spacing w:before="100" w:beforeAutospacing="1" w:after="100" w:afterAutospacing="1"/>
        <w:ind w:left="1418"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w:t>
      </w:r>
      <w:r w:rsidRPr="00CB2F32">
        <w:rPr>
          <w:rFonts w:ascii="Verdana" w:hAnsi="Verdana"/>
          <w:color w:val="auto"/>
          <w:sz w:val="20"/>
          <w:szCs w:val="20"/>
          <w:lang w:val="es-ES_tradnl"/>
        </w:rPr>
        <w:tab/>
        <w:t>Gestión de recursos / activos: el encargado tiene un registro de los recursos de TI utilizados para el tratamiento de datos personales (hardware, software y red). A una persona específica se le asigna la tarea de mantener y actualizar el registro (por ejemplo, el responsable de TI).</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Default="00894D5E" w:rsidP="00894D5E">
      <w:pPr>
        <w:pStyle w:val="Default"/>
        <w:spacing w:before="100" w:beforeAutospacing="1" w:after="100" w:afterAutospacing="1"/>
        <w:ind w:left="1418"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f.</w:t>
      </w:r>
      <w:r w:rsidRPr="00CB2F32">
        <w:rPr>
          <w:rFonts w:ascii="Verdana" w:hAnsi="Verdana"/>
          <w:color w:val="auto"/>
          <w:sz w:val="20"/>
          <w:szCs w:val="20"/>
          <w:lang w:val="es-ES_tradnl"/>
        </w:rPr>
        <w:tab/>
        <w:t>Gestión de cambios: el encargado se asegura de que todos los cambios en el sistema de TI sean registrados y supervisados por una persona específica (por ejemplo, un técnico de TI o de seguridad). Se lleva a cabo el seguimiento regular de este proceso</w:t>
      </w:r>
      <w:r>
        <w:rPr>
          <w:rFonts w:ascii="Verdana" w:hAnsi="Verdana"/>
          <w:color w:val="auto"/>
          <w:sz w:val="20"/>
          <w:szCs w:val="20"/>
          <w:lang w:val="es-ES_tradnl"/>
        </w:rPr>
        <w:t>.</w:t>
      </w:r>
    </w:p>
    <w:p w:rsidR="00894D5E" w:rsidRDefault="00894D5E" w:rsidP="00894D5E">
      <w:pPr>
        <w:pStyle w:val="Prrafodelista"/>
        <w:numPr>
          <w:ilvl w:val="0"/>
          <w:numId w:val="28"/>
        </w:numPr>
        <w:suppressAutoHyphens w:val="0"/>
        <w:autoSpaceDE/>
        <w:autoSpaceDN/>
        <w:adjustRightInd/>
        <w:spacing w:before="100" w:beforeAutospacing="1" w:after="100" w:afterAutospacing="1" w:line="240" w:lineRule="auto"/>
        <w:ind w:left="851" w:hanging="425"/>
        <w:contextualSpacing/>
        <w:jc w:val="both"/>
        <w:textAlignment w:val="auto"/>
        <w:rPr>
          <w:rFonts w:ascii="Verdana" w:hAnsi="Verdana"/>
          <w:b/>
        </w:rPr>
      </w:pPr>
      <w:r w:rsidRPr="009014B0">
        <w:rPr>
          <w:rFonts w:ascii="Verdana" w:hAnsi="Verdana"/>
          <w:b/>
        </w:rPr>
        <w:t>Respuesta ante incidentes y continuidad de negoci</w:t>
      </w:r>
      <w:r>
        <w:rPr>
          <w:rFonts w:ascii="Verdana" w:hAnsi="Verdana"/>
          <w:b/>
        </w:rPr>
        <w:t>o.</w:t>
      </w:r>
    </w:p>
    <w:p w:rsidR="00894D5E" w:rsidRDefault="00894D5E" w:rsidP="00894D5E">
      <w:pPr>
        <w:pStyle w:val="Prrafodelista"/>
        <w:spacing w:before="100" w:beforeAutospacing="1" w:after="100" w:afterAutospacing="1" w:line="240" w:lineRule="auto"/>
        <w:ind w:left="851"/>
        <w:rPr>
          <w:rFonts w:ascii="Verdana" w:hAnsi="Verdana"/>
          <w:b/>
        </w:rPr>
      </w:pPr>
    </w:p>
    <w:p w:rsidR="00894D5E" w:rsidRPr="009014B0"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b/>
        </w:rPr>
      </w:pPr>
      <w:r w:rsidRPr="009014B0">
        <w:rPr>
          <w:rFonts w:ascii="Verdana" w:hAnsi="Verdana"/>
        </w:rPr>
        <w:t>Gestión de incidentes/violación de seguridad de datos personales:</w:t>
      </w:r>
    </w:p>
    <w:p w:rsidR="00894D5E" w:rsidRPr="009014B0" w:rsidRDefault="00894D5E" w:rsidP="00894D5E">
      <w:pPr>
        <w:pStyle w:val="Prrafodelista"/>
        <w:numPr>
          <w:ilvl w:val="1"/>
          <w:numId w:val="30"/>
        </w:numPr>
        <w:suppressAutoHyphens w:val="0"/>
        <w:autoSpaceDE/>
        <w:autoSpaceDN/>
        <w:adjustRightInd/>
        <w:spacing w:before="100" w:beforeAutospacing="1" w:after="100" w:afterAutospacing="1" w:line="240" w:lineRule="auto"/>
        <w:ind w:left="1701" w:hanging="425"/>
        <w:contextualSpacing/>
        <w:jc w:val="both"/>
        <w:textAlignment w:val="auto"/>
        <w:rPr>
          <w:rFonts w:ascii="Verdana" w:hAnsi="Verdana"/>
          <w:b/>
        </w:rPr>
      </w:pPr>
      <w:r w:rsidRPr="009014B0">
        <w:rPr>
          <w:rFonts w:ascii="Verdana" w:hAnsi="Verdana"/>
        </w:rPr>
        <w:t>Se define un plan de respuesta a incidentes con procedimientos detallados para garantizar una respuesta eficaz y ordenada a los incidentes relacionados con los datos personales.</w:t>
      </w:r>
    </w:p>
    <w:p w:rsidR="00894D5E" w:rsidRPr="009014B0" w:rsidRDefault="00894D5E" w:rsidP="00894D5E">
      <w:pPr>
        <w:pStyle w:val="Prrafodelista"/>
        <w:numPr>
          <w:ilvl w:val="1"/>
          <w:numId w:val="30"/>
        </w:numPr>
        <w:suppressAutoHyphens w:val="0"/>
        <w:autoSpaceDE/>
        <w:autoSpaceDN/>
        <w:adjustRightInd/>
        <w:spacing w:before="100" w:beforeAutospacing="1" w:after="100" w:afterAutospacing="1" w:line="240" w:lineRule="auto"/>
        <w:ind w:left="1701" w:hanging="425"/>
        <w:contextualSpacing/>
        <w:jc w:val="both"/>
        <w:textAlignment w:val="auto"/>
        <w:rPr>
          <w:rFonts w:ascii="Verdana" w:hAnsi="Verdana"/>
          <w:b/>
        </w:rPr>
      </w:pPr>
      <w:r w:rsidRPr="009014B0">
        <w:rPr>
          <w:rFonts w:ascii="Verdana" w:hAnsi="Verdana"/>
        </w:rPr>
        <w:t>El encargado informará sin dilación indebida al responsable de cualquier incidente de seguridad que haya resultado en la pérdida, uso indebido o adquisición no autorizada de datos personales.</w:t>
      </w:r>
    </w:p>
    <w:p w:rsidR="00894D5E" w:rsidRPr="009014B0" w:rsidRDefault="00894D5E" w:rsidP="00894D5E">
      <w:pPr>
        <w:pStyle w:val="Prrafodelista"/>
        <w:spacing w:before="100" w:beforeAutospacing="1" w:after="100" w:afterAutospacing="1" w:line="240" w:lineRule="auto"/>
        <w:ind w:left="1701"/>
        <w:rPr>
          <w:rFonts w:ascii="Verdana" w:hAnsi="Verdana"/>
          <w:b/>
        </w:rPr>
      </w:pPr>
    </w:p>
    <w:p w:rsidR="00894D5E"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701" w:hanging="425"/>
        <w:contextualSpacing/>
        <w:jc w:val="both"/>
        <w:textAlignment w:val="auto"/>
        <w:rPr>
          <w:rFonts w:ascii="Verdana" w:hAnsi="Verdana"/>
          <w:b/>
        </w:rPr>
      </w:pPr>
      <w:r w:rsidRPr="009014B0">
        <w:rPr>
          <w:rFonts w:ascii="Verdana" w:hAnsi="Verdana"/>
        </w:rPr>
        <w:t>Continuidad del negocio: el encargado establece los principales procedimientos y controles que se deben seguir para asegurar el nivel requerido de continuidad y disponibilidad del sistema informático que trata los datos personales (en el caso de un incidente / violación de seguridad de datos personales).</w:t>
      </w:r>
    </w:p>
    <w:p w:rsidR="00894D5E" w:rsidRDefault="00894D5E" w:rsidP="00894D5E">
      <w:pPr>
        <w:pStyle w:val="Prrafodelista"/>
        <w:spacing w:before="100" w:beforeAutospacing="1" w:after="100" w:afterAutospacing="1" w:line="240" w:lineRule="auto"/>
        <w:ind w:left="1701"/>
        <w:rPr>
          <w:rFonts w:ascii="Verdana" w:hAnsi="Verdana"/>
          <w:b/>
        </w:rPr>
      </w:pPr>
    </w:p>
    <w:p w:rsidR="00894D5E" w:rsidRDefault="00894D5E" w:rsidP="00894D5E">
      <w:pPr>
        <w:pStyle w:val="Prrafodelista"/>
        <w:numPr>
          <w:ilvl w:val="0"/>
          <w:numId w:val="28"/>
        </w:numPr>
        <w:suppressAutoHyphens w:val="0"/>
        <w:autoSpaceDE/>
        <w:autoSpaceDN/>
        <w:adjustRightInd/>
        <w:spacing w:before="100" w:beforeAutospacing="1" w:after="100" w:afterAutospacing="1" w:line="240" w:lineRule="auto"/>
        <w:ind w:left="851" w:hanging="425"/>
        <w:contextualSpacing/>
        <w:jc w:val="both"/>
        <w:textAlignment w:val="auto"/>
        <w:rPr>
          <w:rFonts w:ascii="Verdana" w:hAnsi="Verdana"/>
          <w:b/>
        </w:rPr>
      </w:pPr>
      <w:r w:rsidRPr="009014B0">
        <w:rPr>
          <w:rFonts w:ascii="Verdana" w:hAnsi="Verdana"/>
          <w:b/>
        </w:rPr>
        <w:t>Medidas de seguridad técnicas</w:t>
      </w:r>
      <w:r>
        <w:rPr>
          <w:rFonts w:ascii="Verdana" w:hAnsi="Verdana"/>
          <w:b/>
        </w:rPr>
        <w:t>.</w:t>
      </w:r>
    </w:p>
    <w:p w:rsidR="00894D5E" w:rsidRDefault="00894D5E" w:rsidP="00894D5E">
      <w:pPr>
        <w:pStyle w:val="Prrafodelista"/>
        <w:spacing w:before="100" w:beforeAutospacing="1" w:after="100" w:afterAutospacing="1" w:line="240" w:lineRule="auto"/>
        <w:ind w:left="851"/>
        <w:rPr>
          <w:rFonts w:ascii="Verdana" w:hAnsi="Verdana"/>
          <w:b/>
        </w:rPr>
      </w:pPr>
    </w:p>
    <w:p w:rsidR="00894D5E"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Pr>
          <w:rFonts w:ascii="Verdana" w:hAnsi="Verdana"/>
          <w:b/>
        </w:rPr>
        <w:t xml:space="preserve"> </w:t>
      </w:r>
      <w:r w:rsidRPr="009014B0">
        <w:rPr>
          <w:rFonts w:ascii="Verdana" w:hAnsi="Verdana"/>
        </w:rPr>
        <w:t>Control de acceso y autenticación</w:t>
      </w:r>
      <w:r>
        <w:rPr>
          <w:rFonts w:ascii="Verdana" w:hAnsi="Verdana"/>
        </w:rPr>
        <w:t>:</w:t>
      </w:r>
    </w:p>
    <w:p w:rsidR="00894D5E" w:rsidRDefault="00894D5E" w:rsidP="00894D5E">
      <w:pPr>
        <w:pStyle w:val="Prrafodelista"/>
        <w:spacing w:before="100" w:beforeAutospacing="1" w:after="100" w:afterAutospacing="1" w:line="240" w:lineRule="auto"/>
        <w:ind w:left="851"/>
        <w:rPr>
          <w:rFonts w:ascii="Verdana" w:hAnsi="Verdana"/>
        </w:rPr>
      </w:pPr>
    </w:p>
    <w:p w:rsidR="00894D5E" w:rsidRDefault="00894D5E" w:rsidP="00894D5E">
      <w:pPr>
        <w:pStyle w:val="Prrafodelista"/>
        <w:numPr>
          <w:ilvl w:val="2"/>
          <w:numId w:val="31"/>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rPr>
      </w:pPr>
      <w:r>
        <w:rPr>
          <w:rFonts w:ascii="Verdana" w:hAnsi="Verdana"/>
        </w:rPr>
        <w:t>S</w:t>
      </w:r>
      <w:r w:rsidRPr="00CB2F32">
        <w:rPr>
          <w:rFonts w:ascii="Verdana" w:hAnsi="Verdana"/>
        </w:rPr>
        <w:t>e implementa un sistema de control de acceso aplicable a todos los usuarios que acceden al sistema de TI. El sistema permite crear, aprobar, revisar y eliminar cuentas de usuario.</w:t>
      </w:r>
    </w:p>
    <w:p w:rsidR="00894D5E" w:rsidRDefault="00894D5E" w:rsidP="00894D5E">
      <w:pPr>
        <w:pStyle w:val="Prrafodelista"/>
        <w:numPr>
          <w:ilvl w:val="2"/>
          <w:numId w:val="31"/>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rPr>
      </w:pPr>
      <w:r w:rsidRPr="009014B0">
        <w:rPr>
          <w:rFonts w:ascii="Verdana" w:hAnsi="Verdana"/>
        </w:rPr>
        <w:t>Se evita el uso de cuentas de usuario comunes. En los casos en que esto sea necesario, se garantiza que todos los usuarios de la cuenta común tengan las mismas funciones y responsabilidades.</w:t>
      </w:r>
    </w:p>
    <w:p w:rsidR="00894D5E" w:rsidRDefault="00894D5E" w:rsidP="00894D5E">
      <w:pPr>
        <w:pStyle w:val="Prrafodelista"/>
        <w:numPr>
          <w:ilvl w:val="2"/>
          <w:numId w:val="31"/>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rPr>
      </w:pPr>
      <w:r w:rsidRPr="009014B0">
        <w:rPr>
          <w:rFonts w:ascii="Verdana" w:hAnsi="Verdana"/>
        </w:rPr>
        <w:t>Al otorgar acceso o asignar funciones de usuario, se debe observar el "principio de necesidad de saber" para limitar el número de usuarios que tienen acceso a datos personales a sólo aquellos que lo soliciten para lograr los propósitos de tratamiento del encargado.</w:t>
      </w:r>
    </w:p>
    <w:p w:rsidR="00894D5E" w:rsidRDefault="00894D5E" w:rsidP="00894D5E">
      <w:pPr>
        <w:pStyle w:val="Prrafodelista"/>
        <w:numPr>
          <w:ilvl w:val="2"/>
          <w:numId w:val="31"/>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rPr>
      </w:pPr>
      <w:r w:rsidRPr="009014B0">
        <w:rPr>
          <w:rFonts w:ascii="Verdana" w:hAnsi="Verdana"/>
        </w:rPr>
        <w:t>Cuando los mecanismos de autenticación se basan en contraseñas, el encargado solicita que la contraseña tenga al menos ocho caracteres de longitud y se ajuste a parámetros de control de contraseñas muy sólidos, como la longitud, la complejidad del carácter y la no  repetitividad.</w:t>
      </w:r>
    </w:p>
    <w:p w:rsidR="00894D5E" w:rsidRDefault="00894D5E" w:rsidP="00894D5E">
      <w:pPr>
        <w:pStyle w:val="Prrafodelista"/>
        <w:numPr>
          <w:ilvl w:val="2"/>
          <w:numId w:val="31"/>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rPr>
      </w:pPr>
      <w:r w:rsidRPr="009014B0">
        <w:rPr>
          <w:rFonts w:ascii="Verdana" w:hAnsi="Verdana"/>
        </w:rPr>
        <w:t>Las credenciales de autenticación (como la identificación de usuario y la contraseña) nunca se transmitirán sin protección a través de la red, y son personales y confidenciales, con lo que el usuario no debe comunicarla a nadie.</w:t>
      </w:r>
    </w:p>
    <w:p w:rsidR="00894D5E" w:rsidRDefault="00894D5E" w:rsidP="00894D5E">
      <w:pPr>
        <w:pStyle w:val="Prrafodelista"/>
        <w:numPr>
          <w:ilvl w:val="2"/>
          <w:numId w:val="31"/>
        </w:numPr>
        <w:suppressAutoHyphens w:val="0"/>
        <w:autoSpaceDE/>
        <w:autoSpaceDN/>
        <w:adjustRightInd/>
        <w:spacing w:before="100" w:beforeAutospacing="1" w:after="100" w:afterAutospacing="1" w:line="240" w:lineRule="auto"/>
        <w:ind w:left="1701" w:hanging="283"/>
        <w:contextualSpacing/>
        <w:jc w:val="both"/>
        <w:textAlignment w:val="auto"/>
        <w:rPr>
          <w:rFonts w:ascii="Verdana" w:hAnsi="Verdana"/>
        </w:rPr>
      </w:pPr>
      <w:r w:rsidRPr="009014B0">
        <w:rPr>
          <w:rFonts w:ascii="Verdana" w:hAnsi="Verdana"/>
        </w:rPr>
        <w:t>Garantizará que solo acceda a los datos personales el “personal autorizado” para dicho tratamiento, realizando control de accesos informáticos</w:t>
      </w:r>
    </w:p>
    <w:p w:rsidR="00894D5E" w:rsidRDefault="00894D5E" w:rsidP="00894D5E">
      <w:pPr>
        <w:pStyle w:val="Prrafodelista"/>
        <w:spacing w:before="100" w:beforeAutospacing="1" w:after="100" w:afterAutospacing="1" w:line="240" w:lineRule="auto"/>
        <w:ind w:left="1276"/>
        <w:rPr>
          <w:rFonts w:ascii="Verdana" w:hAnsi="Verdana"/>
        </w:rPr>
      </w:pPr>
    </w:p>
    <w:p w:rsidR="00894D5E" w:rsidRPr="009014B0"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Registro y seguimiento: los archivos de registro se activan para cada sistema/aplicación utilizada para el tratamiento de datos personales. Incluyen todos los tipos de acceso a datos (vista, modificación, eliminación).</w:t>
      </w:r>
    </w:p>
    <w:p w:rsidR="00894D5E" w:rsidRDefault="00894D5E" w:rsidP="00894D5E">
      <w:pPr>
        <w:pStyle w:val="Prrafodelista"/>
        <w:spacing w:before="100" w:beforeAutospacing="1" w:after="100" w:afterAutospacing="1" w:line="240" w:lineRule="auto"/>
        <w:ind w:left="1276"/>
        <w:rPr>
          <w:rFonts w:ascii="Verdana" w:hAnsi="Verdana"/>
        </w:rPr>
      </w:pPr>
    </w:p>
    <w:p w:rsidR="00894D5E"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Seguridad de los datos en repos</w:t>
      </w:r>
      <w:r>
        <w:rPr>
          <w:rFonts w:ascii="Verdana" w:hAnsi="Verdana"/>
        </w:rPr>
        <w:t>o.</w:t>
      </w:r>
    </w:p>
    <w:p w:rsidR="00894D5E" w:rsidRDefault="00894D5E" w:rsidP="00894D5E">
      <w:pPr>
        <w:pStyle w:val="Prrafodelista"/>
        <w:numPr>
          <w:ilvl w:val="0"/>
          <w:numId w:val="32"/>
        </w:numPr>
        <w:suppressAutoHyphens w:val="0"/>
        <w:autoSpaceDE/>
        <w:autoSpaceDN/>
        <w:adjustRightInd/>
        <w:spacing w:before="100" w:beforeAutospacing="1" w:after="100" w:afterAutospacing="1" w:line="240" w:lineRule="auto"/>
        <w:ind w:left="1560" w:hanging="284"/>
        <w:contextualSpacing/>
        <w:jc w:val="both"/>
        <w:textAlignment w:val="auto"/>
        <w:rPr>
          <w:rFonts w:ascii="Verdana" w:hAnsi="Verdana"/>
        </w:rPr>
      </w:pPr>
      <w:r w:rsidRPr="009014B0">
        <w:rPr>
          <w:rFonts w:ascii="Verdana" w:hAnsi="Verdana"/>
        </w:rPr>
        <w:t>Seguridad del servidor/base de datos:</w:t>
      </w:r>
    </w:p>
    <w:p w:rsidR="00894D5E" w:rsidRPr="009014B0" w:rsidRDefault="00894D5E" w:rsidP="00894D5E">
      <w:pPr>
        <w:pStyle w:val="Prrafodelista"/>
        <w:numPr>
          <w:ilvl w:val="0"/>
          <w:numId w:val="32"/>
        </w:numPr>
        <w:suppressAutoHyphens w:val="0"/>
        <w:autoSpaceDE/>
        <w:autoSpaceDN/>
        <w:adjustRightInd/>
        <w:spacing w:before="100" w:beforeAutospacing="1" w:after="100" w:afterAutospacing="1" w:line="240" w:lineRule="auto"/>
        <w:ind w:left="1560" w:hanging="284"/>
        <w:contextualSpacing/>
        <w:jc w:val="both"/>
        <w:textAlignment w:val="auto"/>
        <w:rPr>
          <w:rFonts w:ascii="Verdana" w:hAnsi="Verdana"/>
        </w:rPr>
      </w:pPr>
      <w:r w:rsidRPr="009014B0">
        <w:rPr>
          <w:rFonts w:ascii="Verdana" w:hAnsi="Verdana"/>
        </w:rPr>
        <w:t>Los servidores de bases de datos y aplicaciones están configurados para ejecutarse utilizando una cuenta separada, con privilegios mínimos de sistema operativo para funcionar correctamente.</w:t>
      </w:r>
    </w:p>
    <w:p w:rsidR="00894D5E" w:rsidRDefault="00894D5E" w:rsidP="00894D5E">
      <w:pPr>
        <w:pStyle w:val="Default"/>
        <w:numPr>
          <w:ilvl w:val="0"/>
          <w:numId w:val="32"/>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Los servidores de bases de datos y aplicaciones sólo tratan los datos personales que realmente se necesitan para lograr sus fines de tratamiento.</w:t>
      </w:r>
    </w:p>
    <w:p w:rsidR="00894D5E" w:rsidRDefault="00894D5E" w:rsidP="00894D5E">
      <w:pPr>
        <w:pStyle w:val="Default"/>
        <w:numPr>
          <w:ilvl w:val="0"/>
          <w:numId w:val="32"/>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Se implementan medidas de índole técnica y organizativas necesarias que garanticen la seguridad de los datos personales y eviten su alteración, pérdida, tratamiento o acceso no autorizado, habida cuenta del estado de la tecnología, la naturaleza de los datos almacenados y los riesgos a que están expuestos, ya provengan de la acción humana o del medio físico natural.</w:t>
      </w:r>
    </w:p>
    <w:p w:rsidR="00894D5E" w:rsidRPr="009014B0" w:rsidRDefault="00894D5E" w:rsidP="00894D5E">
      <w:pPr>
        <w:pStyle w:val="Default"/>
        <w:numPr>
          <w:ilvl w:val="0"/>
          <w:numId w:val="32"/>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Aplicará las medidas necesarias para que ninguna persona no considerada personal autorizado acceda, visualice o trate los datos personales.</w:t>
      </w:r>
    </w:p>
    <w:p w:rsidR="00894D5E" w:rsidRPr="009014B0" w:rsidRDefault="00894D5E" w:rsidP="00894D5E">
      <w:pPr>
        <w:pStyle w:val="Default"/>
        <w:spacing w:before="100" w:beforeAutospacing="1" w:after="100" w:afterAutospacing="1"/>
        <w:ind w:left="1276"/>
        <w:contextualSpacing/>
        <w:jc w:val="both"/>
        <w:rPr>
          <w:rFonts w:ascii="Verdana" w:hAnsi="Verdana"/>
          <w:color w:val="auto"/>
          <w:sz w:val="20"/>
          <w:szCs w:val="20"/>
          <w:lang w:val="es-ES_tradnl"/>
        </w:rPr>
      </w:pPr>
    </w:p>
    <w:p w:rsidR="00894D5E" w:rsidRDefault="00894D5E" w:rsidP="00894D5E">
      <w:pPr>
        <w:pStyle w:val="Default"/>
        <w:numPr>
          <w:ilvl w:val="2"/>
          <w:numId w:val="28"/>
        </w:numPr>
        <w:spacing w:before="100" w:beforeAutospacing="1" w:after="100" w:afterAutospacing="1"/>
        <w:ind w:left="1276" w:hanging="425"/>
        <w:contextualSpacing/>
        <w:jc w:val="both"/>
        <w:rPr>
          <w:rFonts w:ascii="Verdana" w:hAnsi="Verdana"/>
          <w:color w:val="auto"/>
          <w:sz w:val="20"/>
          <w:szCs w:val="20"/>
          <w:lang w:val="es-ES_tradnl"/>
        </w:rPr>
      </w:pPr>
      <w:r w:rsidRPr="009014B0">
        <w:rPr>
          <w:rFonts w:ascii="Verdana" w:hAnsi="Verdana" w:cs="Times New Roman"/>
          <w:color w:val="auto"/>
          <w:sz w:val="20"/>
          <w:szCs w:val="20"/>
          <w:lang w:val="es-ES_tradnl"/>
        </w:rPr>
        <w:t>No comunicará los datos personales a ningún tercero, a</w:t>
      </w:r>
      <w:r w:rsidRPr="009014B0">
        <w:rPr>
          <w:rFonts w:ascii="Verdana" w:hAnsi="Verdana"/>
          <w:color w:val="auto"/>
          <w:sz w:val="20"/>
          <w:szCs w:val="20"/>
          <w:lang w:val="es-ES_tradnl"/>
        </w:rPr>
        <w:t xml:space="preserve"> excepción de autorización expresa del responsable del tratamiento, y no registrará datos en ficheros que no reúnan las condiciones de seguridad así como deberá poner la debidas medidas de protección y seguridad a su almacenamiento.</w:t>
      </w:r>
    </w:p>
    <w:p w:rsidR="00894D5E" w:rsidRDefault="00894D5E" w:rsidP="00894D5E">
      <w:pPr>
        <w:pStyle w:val="Default"/>
        <w:spacing w:before="100" w:beforeAutospacing="1" w:after="100" w:afterAutospacing="1"/>
        <w:ind w:left="1276"/>
        <w:contextualSpacing/>
        <w:jc w:val="both"/>
        <w:rPr>
          <w:rFonts w:ascii="Verdana" w:hAnsi="Verdana"/>
          <w:color w:val="auto"/>
          <w:sz w:val="20"/>
          <w:szCs w:val="20"/>
          <w:lang w:val="es-ES_tradnl"/>
        </w:rPr>
      </w:pPr>
    </w:p>
    <w:p w:rsidR="00894D5E" w:rsidRPr="009014B0" w:rsidRDefault="00894D5E" w:rsidP="00894D5E">
      <w:pPr>
        <w:pStyle w:val="Default"/>
        <w:numPr>
          <w:ilvl w:val="2"/>
          <w:numId w:val="28"/>
        </w:numPr>
        <w:spacing w:before="100" w:beforeAutospacing="1" w:after="100" w:afterAutospacing="1"/>
        <w:ind w:left="1276" w:hanging="425"/>
        <w:contextualSpacing/>
        <w:jc w:val="both"/>
        <w:rPr>
          <w:rFonts w:ascii="Verdana" w:hAnsi="Verdana"/>
          <w:color w:val="auto"/>
          <w:sz w:val="20"/>
          <w:szCs w:val="20"/>
          <w:lang w:val="es-ES_tradnl"/>
        </w:rPr>
      </w:pPr>
      <w:r w:rsidRPr="009014B0">
        <w:rPr>
          <w:rFonts w:ascii="Verdana" w:hAnsi="Verdana"/>
          <w:color w:val="auto"/>
          <w:sz w:val="20"/>
          <w:szCs w:val="20"/>
          <w:lang w:val="es-ES_tradnl"/>
        </w:rPr>
        <w:t>Seguridad de la estación de trabajo:</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numPr>
          <w:ilvl w:val="0"/>
          <w:numId w:val="33"/>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Los usuarios no pueden desactivar u omitir la configuración de seguridad.</w:t>
      </w:r>
    </w:p>
    <w:p w:rsidR="00894D5E" w:rsidRPr="00CB2F32" w:rsidRDefault="00894D5E" w:rsidP="00894D5E">
      <w:pPr>
        <w:pStyle w:val="Default"/>
        <w:numPr>
          <w:ilvl w:val="0"/>
          <w:numId w:val="33"/>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Las aplicaciones antivirus y las firmas de detección se configuran de forma regular.</w:t>
      </w:r>
    </w:p>
    <w:p w:rsidR="00894D5E" w:rsidRPr="00CB2F32" w:rsidRDefault="00894D5E" w:rsidP="00894D5E">
      <w:pPr>
        <w:pStyle w:val="Default"/>
        <w:numPr>
          <w:ilvl w:val="0"/>
          <w:numId w:val="33"/>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Los usuarios no tienen privilegios para instalar o desactivar aplicaciones de software no autorizadas.</w:t>
      </w:r>
    </w:p>
    <w:p w:rsidR="00894D5E" w:rsidRPr="00CB2F32" w:rsidRDefault="00894D5E" w:rsidP="00894D5E">
      <w:pPr>
        <w:pStyle w:val="Default"/>
        <w:numPr>
          <w:ilvl w:val="0"/>
          <w:numId w:val="33"/>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El sistema tiene tiempos de espera de sesión cuando el usuario no ha estado activo durante un cierto período de tiempo.</w:t>
      </w:r>
    </w:p>
    <w:p w:rsidR="00894D5E" w:rsidRPr="00CB2F32" w:rsidRDefault="00894D5E" w:rsidP="00894D5E">
      <w:pPr>
        <w:pStyle w:val="Default"/>
        <w:numPr>
          <w:ilvl w:val="0"/>
          <w:numId w:val="33"/>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Las actualizaciones de seguridad críticas lanzadas por el desarrollador del sistema operativo se instalan regularmente.</w:t>
      </w:r>
    </w:p>
    <w:p w:rsidR="00894D5E" w:rsidRPr="009014B0"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Seguridad de red / comunicación:</w:t>
      </w:r>
    </w:p>
    <w:p w:rsidR="00894D5E" w:rsidRPr="00CB2F32" w:rsidRDefault="00894D5E" w:rsidP="00894D5E">
      <w:pPr>
        <w:pStyle w:val="Default"/>
        <w:numPr>
          <w:ilvl w:val="0"/>
          <w:numId w:val="34"/>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Cuando el acceso se realiza a través de Internet, la comunicación se cifra a través de protocolos criptográficos.</w:t>
      </w:r>
    </w:p>
    <w:p w:rsidR="00894D5E" w:rsidRPr="00CB2F32" w:rsidRDefault="00894D5E" w:rsidP="00894D5E">
      <w:pPr>
        <w:pStyle w:val="Default"/>
        <w:numPr>
          <w:ilvl w:val="0"/>
          <w:numId w:val="34"/>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El tráfico hacia y desde el sistema de TI se sigue y controla a través de cortafuegos y sistemas de detección de intrusos.</w:t>
      </w:r>
    </w:p>
    <w:p w:rsidR="00894D5E" w:rsidRDefault="00894D5E" w:rsidP="00894D5E">
      <w:pPr>
        <w:pStyle w:val="Default"/>
        <w:numPr>
          <w:ilvl w:val="0"/>
          <w:numId w:val="34"/>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En el caso de que se acceda a los datos en remoto, el encargado del tratamiento deberá instruir al personal desplazado sobre las medidas de seguridad establecidas por el Responsable del fichero, además del deber de secreto de las claves facilitadas, y deberá exigir su cumplimiento. Los datos a los que el encargado del tratamiento acceda de forma remota no podrán ser incorporados en soportes o sistemas distintos de los autorizados por el responsable del fichero, y deberán ser descargados siguiendo las instrucciones de seguridad del responsable.</w:t>
      </w:r>
    </w:p>
    <w:p w:rsidR="00894D5E" w:rsidRPr="009014B0"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Copias de seguridad:</w:t>
      </w:r>
    </w:p>
    <w:p w:rsidR="00894D5E" w:rsidRPr="00CB2F32" w:rsidRDefault="00894D5E" w:rsidP="00894D5E">
      <w:pPr>
        <w:pStyle w:val="Default"/>
        <w:numPr>
          <w:ilvl w:val="0"/>
          <w:numId w:val="34"/>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Los procedimientos de recuperación y restauración de datos están definidos, documentados y claramente vinculados con las funciones y las responsabilidades.</w:t>
      </w:r>
    </w:p>
    <w:p w:rsidR="00894D5E" w:rsidRPr="00CB2F32" w:rsidRDefault="00894D5E" w:rsidP="00894D5E">
      <w:pPr>
        <w:pStyle w:val="Default"/>
        <w:numPr>
          <w:ilvl w:val="0"/>
          <w:numId w:val="34"/>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Las copias de seguridad reciben un nivel apropiado de protección física y ambiental consistente con los estándares aplicados en los datos de origen y se supervisa para garantizar que esté completa</w:t>
      </w:r>
    </w:p>
    <w:p w:rsidR="00894D5E"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Dispositivos móviles/portátiles: Los procedimientos de administración de dispositivos</w:t>
      </w:r>
      <w:r w:rsidRPr="00CB2F32">
        <w:rPr>
          <w:rFonts w:ascii="Verdana" w:hAnsi="Verdana"/>
        </w:rPr>
        <w:t xml:space="preserve"> portátiles y móviles se definen y documentan estableciendo reglas claras para su uso adecuado. Los dispositivos móviles que tienen permiso para acceder al sistema de información están pre registrados y pre autorizados.</w:t>
      </w:r>
    </w:p>
    <w:p w:rsidR="00894D5E" w:rsidRDefault="00894D5E" w:rsidP="00894D5E">
      <w:pPr>
        <w:pStyle w:val="Prrafodelista"/>
        <w:spacing w:before="100" w:beforeAutospacing="1" w:after="100" w:afterAutospacing="1" w:line="240" w:lineRule="auto"/>
        <w:ind w:left="1276"/>
        <w:rPr>
          <w:rFonts w:ascii="Verdana" w:hAnsi="Verdana"/>
        </w:rPr>
      </w:pPr>
    </w:p>
    <w:p w:rsidR="00894D5E"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Seguridad del ciclo de vida de la aplicación: Durante el ciclo de vida del desarrollo, se siguen las mejores prácticas, el estado del arte y las prácticas o estándares de desarrollo seguros reconocidos.</w:t>
      </w:r>
    </w:p>
    <w:p w:rsidR="00894D5E" w:rsidRDefault="00894D5E" w:rsidP="00894D5E">
      <w:pPr>
        <w:pStyle w:val="Prrafodelista"/>
        <w:spacing w:before="100" w:beforeAutospacing="1" w:after="100" w:afterAutospacing="1" w:line="240" w:lineRule="auto"/>
        <w:ind w:left="1276"/>
        <w:rPr>
          <w:rFonts w:ascii="Verdana" w:hAnsi="Verdana"/>
        </w:rPr>
      </w:pPr>
    </w:p>
    <w:p w:rsidR="00894D5E" w:rsidRPr="009014B0" w:rsidRDefault="00894D5E" w:rsidP="00894D5E">
      <w:pPr>
        <w:pStyle w:val="Prrafodelista"/>
        <w:numPr>
          <w:ilvl w:val="2"/>
          <w:numId w:val="28"/>
        </w:numPr>
        <w:suppressAutoHyphens w:val="0"/>
        <w:autoSpaceDE/>
        <w:autoSpaceDN/>
        <w:adjustRightInd/>
        <w:spacing w:before="100" w:beforeAutospacing="1" w:after="100" w:afterAutospacing="1" w:line="240" w:lineRule="auto"/>
        <w:ind w:left="1276" w:hanging="425"/>
        <w:contextualSpacing/>
        <w:jc w:val="both"/>
        <w:textAlignment w:val="auto"/>
        <w:rPr>
          <w:rFonts w:ascii="Verdana" w:hAnsi="Verdana"/>
        </w:rPr>
      </w:pPr>
      <w:r w:rsidRPr="009014B0">
        <w:rPr>
          <w:rFonts w:ascii="Verdana" w:hAnsi="Verdana"/>
        </w:rPr>
        <w:t>Borrado/eliminación de datos:</w:t>
      </w:r>
    </w:p>
    <w:p w:rsidR="00894D5E" w:rsidRPr="00CB2F32" w:rsidRDefault="00894D5E" w:rsidP="00894D5E">
      <w:pPr>
        <w:pStyle w:val="Default"/>
        <w:numPr>
          <w:ilvl w:val="0"/>
          <w:numId w:val="35"/>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La sobrescritura basada en software se realizará en los medios antes de su eliminación. En los casos en que esto no sea posible (CDs, DVDs, etc.), se realizará una destrucción física.</w:t>
      </w:r>
    </w:p>
    <w:p w:rsidR="00894D5E" w:rsidRPr="00CB2F32" w:rsidRDefault="00894D5E" w:rsidP="00894D5E">
      <w:pPr>
        <w:pStyle w:val="Default"/>
        <w:numPr>
          <w:ilvl w:val="0"/>
          <w:numId w:val="35"/>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Se lleva a cabo la trituración de papel y medios portátiles utilizados para almacenar datos personales.</w:t>
      </w:r>
    </w:p>
    <w:p w:rsidR="00894D5E" w:rsidRPr="00CB2F32" w:rsidRDefault="00894D5E" w:rsidP="00894D5E">
      <w:pPr>
        <w:pStyle w:val="Default"/>
        <w:spacing w:before="100" w:beforeAutospacing="1" w:after="100" w:afterAutospacing="1"/>
        <w:contextualSpacing/>
        <w:jc w:val="both"/>
        <w:rPr>
          <w:rFonts w:ascii="Verdana" w:hAnsi="Verdana"/>
          <w:color w:val="auto"/>
          <w:sz w:val="20"/>
          <w:szCs w:val="20"/>
          <w:lang w:val="es-ES_tradnl"/>
        </w:rPr>
      </w:pPr>
    </w:p>
    <w:p w:rsidR="00894D5E" w:rsidRPr="00CB2F32" w:rsidRDefault="00894D5E" w:rsidP="00894D5E">
      <w:pPr>
        <w:pStyle w:val="Default"/>
        <w:numPr>
          <w:ilvl w:val="0"/>
          <w:numId w:val="36"/>
        </w:numPr>
        <w:spacing w:before="100" w:beforeAutospacing="1" w:after="100" w:afterAutospacing="1"/>
        <w:ind w:left="1276"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Seguridad física: el personal no autorizado no puede acceder al perímetro físico de la infraestructura del sistema de TI. Se deben establecer medidas técnicas apropiadas (por ejemplo, sistema de detección de intrusión, torniquete operado con tarjeta chip, sistema de entrada de seguridad de una sola persona, sistema de cierre) o medidas organizativas (por ejemplo, guardia de seguridad) para proteger las áreas de seguridad y sus puntos de acceso personas no autorizadas.</w:t>
      </w:r>
    </w:p>
    <w:p w:rsidR="00894D5E" w:rsidRDefault="00894D5E" w:rsidP="00894D5E">
      <w:pPr>
        <w:pStyle w:val="Default"/>
        <w:spacing w:before="100" w:beforeAutospacing="1" w:after="100" w:afterAutospacing="1"/>
        <w:contextualSpacing/>
        <w:rPr>
          <w:rFonts w:ascii="Verdana" w:hAnsi="Verdana"/>
          <w:color w:val="auto"/>
          <w:sz w:val="20"/>
          <w:szCs w:val="20"/>
          <w:lang w:val="es-ES_tradnl"/>
        </w:rPr>
      </w:pPr>
    </w:p>
    <w:p w:rsidR="00894D5E" w:rsidRDefault="00894D5E" w:rsidP="00894D5E">
      <w:pPr>
        <w:pStyle w:val="Default"/>
        <w:spacing w:before="100" w:beforeAutospacing="1" w:after="100" w:afterAutospacing="1"/>
        <w:contextualSpacing/>
        <w:rPr>
          <w:rFonts w:ascii="Verdana" w:hAnsi="Verdana"/>
          <w:color w:val="auto"/>
          <w:sz w:val="20"/>
          <w:szCs w:val="20"/>
          <w:lang w:val="es-ES_tradnl"/>
        </w:rPr>
      </w:pPr>
    </w:p>
    <w:p w:rsidR="00894D5E" w:rsidRDefault="00894D5E" w:rsidP="00894D5E">
      <w:pPr>
        <w:tabs>
          <w:tab w:val="left" w:pos="0"/>
          <w:tab w:val="left" w:pos="5954"/>
          <w:tab w:val="right" w:pos="8504"/>
        </w:tabs>
        <w:spacing w:before="100" w:beforeAutospacing="1" w:after="100" w:afterAutospacing="1" w:line="240" w:lineRule="auto"/>
        <w:contextualSpacing/>
        <w:jc w:val="right"/>
        <w:rPr>
          <w:rFonts w:ascii="Verdana" w:hAnsi="Verdana" w:cs="Arial"/>
          <w:sz w:val="20"/>
        </w:rPr>
      </w:pPr>
    </w:p>
    <w:p w:rsidR="00894D5E" w:rsidRDefault="00894D5E" w:rsidP="00894D5E">
      <w:pPr>
        <w:tabs>
          <w:tab w:val="left" w:pos="0"/>
          <w:tab w:val="left" w:pos="567"/>
          <w:tab w:val="left" w:pos="5812"/>
          <w:tab w:val="right" w:pos="9072"/>
        </w:tabs>
        <w:spacing w:before="100" w:beforeAutospacing="1" w:after="100" w:afterAutospacing="1" w:line="240" w:lineRule="auto"/>
        <w:contextualSpacing/>
        <w:rPr>
          <w:rFonts w:ascii="Verdana" w:eastAsiaTheme="majorEastAsia" w:hAnsi="Verdana" w:cstheme="majorBidi"/>
          <w:b/>
          <w:spacing w:val="5"/>
          <w:kern w:val="28"/>
          <w:sz w:val="20"/>
          <w:szCs w:val="52"/>
          <w:lang w:eastAsia="es-ES_tradnl"/>
        </w:rPr>
      </w:pPr>
    </w:p>
    <w:p w:rsidR="00894D5E" w:rsidRPr="00BF5C18" w:rsidRDefault="00894D5E" w:rsidP="00894D5E">
      <w:pPr>
        <w:tabs>
          <w:tab w:val="left" w:pos="0"/>
          <w:tab w:val="left" w:pos="567"/>
          <w:tab w:val="left" w:pos="5812"/>
          <w:tab w:val="right" w:pos="9072"/>
        </w:tabs>
        <w:spacing w:before="100" w:beforeAutospacing="1" w:after="100" w:afterAutospacing="1" w:line="240" w:lineRule="auto"/>
        <w:contextualSpacing/>
        <w:rPr>
          <w:rFonts w:ascii="Verdana" w:eastAsiaTheme="majorEastAsia" w:hAnsi="Verdana" w:cstheme="majorBidi"/>
          <w:b/>
          <w:spacing w:val="5"/>
          <w:kern w:val="28"/>
          <w:sz w:val="20"/>
          <w:szCs w:val="52"/>
          <w:lang w:eastAsia="es-ES_tradnl"/>
        </w:rPr>
      </w:pPr>
    </w:p>
    <w:p w:rsidR="00894D5E" w:rsidRPr="00E03E58" w:rsidRDefault="00894D5E" w:rsidP="00894D5E">
      <w:pPr>
        <w:tabs>
          <w:tab w:val="left" w:pos="567"/>
          <w:tab w:val="left" w:pos="5245"/>
          <w:tab w:val="right" w:pos="8505"/>
        </w:tabs>
        <w:spacing w:before="100" w:beforeAutospacing="1" w:after="100" w:afterAutospacing="1" w:line="240" w:lineRule="auto"/>
        <w:ind w:left="5245" w:hanging="5245"/>
        <w:contextualSpacing/>
        <w:rPr>
          <w:rFonts w:ascii="Verdana" w:eastAsiaTheme="majorEastAsia" w:hAnsi="Verdana" w:cstheme="majorBidi"/>
          <w:b/>
          <w:color w:val="003D6A"/>
          <w:spacing w:val="5"/>
          <w:kern w:val="28"/>
          <w:sz w:val="20"/>
          <w:szCs w:val="52"/>
          <w:lang w:eastAsia="es-ES_tradnl"/>
        </w:rPr>
      </w:pPr>
      <w:r w:rsidRPr="00BF5C18">
        <w:rPr>
          <w:rFonts w:ascii="Verdana" w:eastAsiaTheme="majorEastAsia" w:hAnsi="Verdana" w:cstheme="majorBidi"/>
          <w:b/>
          <w:spacing w:val="5"/>
          <w:kern w:val="28"/>
          <w:sz w:val="20"/>
          <w:szCs w:val="52"/>
          <w:lang w:eastAsia="es-ES_tradnl"/>
        </w:rPr>
        <w:t>MUTUA MONTAÑESA, MCSS Nº 7</w:t>
      </w:r>
      <w:r>
        <w:rPr>
          <w:rFonts w:ascii="Verdana" w:eastAsiaTheme="majorEastAsia" w:hAnsi="Verdana" w:cstheme="majorBidi"/>
          <w:b/>
          <w:color w:val="003D6A"/>
          <w:spacing w:val="5"/>
          <w:kern w:val="28"/>
          <w:sz w:val="20"/>
          <w:szCs w:val="52"/>
          <w:lang w:eastAsia="es-ES_tradnl"/>
        </w:rPr>
        <w:tab/>
      </w:r>
      <w:r w:rsidRPr="00712C8F">
        <w:rPr>
          <w:rFonts w:ascii="Verdana" w:eastAsiaTheme="majorEastAsia" w:hAnsi="Verdana" w:cstheme="majorBidi"/>
          <w:b/>
          <w:color w:val="003D6A"/>
          <w:spacing w:val="5"/>
          <w:kern w:val="28"/>
          <w:sz w:val="20"/>
          <w:szCs w:val="52"/>
          <w:lang w:eastAsia="es-ES_tradnl"/>
        </w:rPr>
        <w:t>…………………………………………..</w:t>
      </w:r>
    </w:p>
    <w:p w:rsidR="00894D5E" w:rsidRDefault="00894D5E" w:rsidP="00894D5E">
      <w:pPr>
        <w:spacing w:before="100" w:beforeAutospacing="1" w:after="100" w:afterAutospacing="1"/>
        <w:contextualSpacing/>
        <w:rPr>
          <w:rFonts w:ascii="Verdana" w:hAnsi="Verdana" w:cs="Arial"/>
          <w:sz w:val="20"/>
        </w:rPr>
      </w:pPr>
      <w:r w:rsidRPr="00C96CAC">
        <w:rPr>
          <w:rFonts w:ascii="Verdana" w:eastAsia="Calibri" w:hAnsi="Verdana"/>
          <w:b/>
          <w:color w:val="17365D"/>
          <w:sz w:val="20"/>
          <w:shd w:val="clear" w:color="auto" w:fill="8CC63F"/>
        </w:rPr>
        <w:pict>
          <v:rect id="_x0000_i1030" style="width:0;height:1.5pt" o:hralign="center" o:hrstd="t" o:hr="t" fillcolor="gray" stroked="f"/>
        </w:pict>
      </w:r>
    </w:p>
    <w:p w:rsidR="00894D5E" w:rsidRDefault="00894D5E" w:rsidP="00894D5E">
      <w:pPr>
        <w:rPr>
          <w:rFonts w:ascii="Verdana" w:hAnsi="Verdana" w:cs="Arial"/>
          <w:sz w:val="20"/>
        </w:rPr>
      </w:pPr>
    </w:p>
    <w:p w:rsidR="00894D5E" w:rsidRDefault="00894D5E" w:rsidP="00894D5E">
      <w:pPr>
        <w:rPr>
          <w:rFonts w:ascii="Verdana" w:hAnsi="Verdana" w:cs="Arial"/>
          <w:sz w:val="20"/>
        </w:rPr>
      </w:pPr>
    </w:p>
    <w:p w:rsidR="004301B3" w:rsidRDefault="004301B3" w:rsidP="004301B3">
      <w:pPr>
        <w:pStyle w:val="Prrafobsico"/>
        <w:suppressAutoHyphens/>
        <w:rPr>
          <w:rFonts w:ascii="Ubuntu" w:hAnsi="Ubuntu" w:cs="Ubuntu"/>
          <w:b/>
          <w:bCs/>
          <w:color w:val="112216"/>
          <w:sz w:val="30"/>
          <w:szCs w:val="30"/>
        </w:rPr>
      </w:pPr>
    </w:p>
    <w:p w:rsidR="004301B3" w:rsidRDefault="004301B3" w:rsidP="004301B3">
      <w:pPr>
        <w:pStyle w:val="Prrafobsico"/>
        <w:suppressAutoHyphens/>
        <w:rPr>
          <w:rFonts w:ascii="Gochi Hand" w:hAnsi="Gochi Hand" w:cs="Gochi Hand"/>
          <w:color w:val="A7A7A7"/>
        </w:rPr>
      </w:pPr>
    </w:p>
    <w:p w:rsidR="00A67A4B" w:rsidRPr="004301B3" w:rsidRDefault="00A67A4B" w:rsidP="00C074E2">
      <w:pPr>
        <w:rPr>
          <w:lang w:val="es-ES_tradnl"/>
        </w:rPr>
      </w:pPr>
    </w:p>
    <w:sectPr w:rsidR="00A67A4B" w:rsidRPr="004301B3" w:rsidSect="00EE6B47">
      <w:headerReference w:type="default" r:id="rId13"/>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D5A" w:rsidRDefault="00FE5D5A" w:rsidP="00D31BC4">
      <w:r>
        <w:separator/>
      </w:r>
    </w:p>
  </w:endnote>
  <w:endnote w:type="continuationSeparator" w:id="0">
    <w:p w:rsidR="00FE5D5A" w:rsidRDefault="00FE5D5A" w:rsidP="00D31BC4">
      <w:r>
        <w:continuationSeparator/>
      </w:r>
    </w:p>
  </w:endnote>
</w:endnotes>
</file>

<file path=word/fontTable.xml><?xml version="1.0" encoding="utf-8"?>
<w:fonts xmlns:r="http://schemas.openxmlformats.org/officeDocument/2006/relationships" xmlns:w="http://schemas.openxmlformats.org/wordprocessingml/2006/main">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Ubuntu">
    <w:panose1 w:val="020B0504030602030204"/>
    <w:charset w:val="00"/>
    <w:family w:val="swiss"/>
    <w:pitch w:val="variable"/>
    <w:sig w:usb0="E00002FF" w:usb1="5000205B"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Gotham">
    <w:panose1 w:val="02000804040000020004"/>
    <w:charset w:val="00"/>
    <w:family w:val="auto"/>
    <w:pitch w:val="variable"/>
    <w:sig w:usb0="800000A7" w:usb1="00000000" w:usb2="00000000" w:usb3="00000000" w:csb0="00000009" w:csb1="00000000"/>
  </w:font>
  <w:font w:name="Ubuntu Light">
    <w:panose1 w:val="020B0304030602030204"/>
    <w:charset w:val="00"/>
    <w:family w:val="swiss"/>
    <w:pitch w:val="variable"/>
    <w:sig w:usb0="E00002FF" w:usb1="5000205B" w:usb2="00000000" w:usb3="00000000" w:csb0="0000009F" w:csb1="00000000"/>
  </w:font>
  <w:font w:name="Gochi Hand">
    <w:panose1 w:val="00000000000000000000"/>
    <w:charset w:val="00"/>
    <w:family w:val="auto"/>
    <w:pitch w:val="variable"/>
    <w:sig w:usb0="A0000067" w:usb1="48000003" w:usb2="14200000" w:usb3="00000000" w:csb0="00000111"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Eurostile">
    <w:altName w:val="Courier New"/>
    <w:charset w:val="00"/>
    <w:family w:val="auto"/>
    <w:pitch w:val="variable"/>
    <w:sig w:usb0="00000000" w:usb1="00000000" w:usb2="00000000" w:usb3="00000000" w:csb0="00000001" w:csb1="00000000"/>
  </w:font>
  <w:font w:name="FairplexWideBookItalic">
    <w:altName w:val="Times New Roman"/>
    <w:panose1 w:val="00000000000000000000"/>
    <w:charset w:val="00"/>
    <w:family w:val="auto"/>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D5A" w:rsidRDefault="00FE5D5A" w:rsidP="00D31BC4">
      <w:r>
        <w:separator/>
      </w:r>
    </w:p>
  </w:footnote>
  <w:footnote w:type="continuationSeparator" w:id="0">
    <w:p w:rsidR="00FE5D5A" w:rsidRDefault="00FE5D5A" w:rsidP="00D31BC4">
      <w:r>
        <w:continuationSeparator/>
      </w:r>
    </w:p>
  </w:footnote>
  <w:footnote w:id="1">
    <w:p w:rsidR="00894D5E" w:rsidRPr="009014B0" w:rsidRDefault="00894D5E" w:rsidP="00894D5E">
      <w:pPr>
        <w:spacing w:before="100" w:beforeAutospacing="1" w:after="100" w:afterAutospacing="1" w:line="240" w:lineRule="auto"/>
        <w:ind w:left="284" w:hanging="284"/>
        <w:contextualSpacing/>
      </w:pPr>
      <w:r w:rsidRPr="009014B0">
        <w:rPr>
          <w:rStyle w:val="Refdenotaalpie"/>
          <w:rFonts w:ascii="Verdana" w:hAnsi="Verdana"/>
          <w:b/>
          <w:color w:val="002060"/>
        </w:rPr>
        <w:footnoteRef/>
      </w:r>
      <w:r w:rsidRPr="009014B0">
        <w:rPr>
          <w:rFonts w:ascii="Verdana" w:hAnsi="Verdana"/>
          <w:b/>
          <w:color w:val="002060"/>
          <w:sz w:val="20"/>
        </w:rPr>
        <w:t xml:space="preserve"> </w:t>
      </w:r>
      <w:r>
        <w:tab/>
      </w:r>
      <w:r w:rsidRPr="009014B0">
        <w:rPr>
          <w:rFonts w:ascii="Verdana" w:hAnsi="Verdana" w:cs="Arial"/>
          <w:sz w:val="16"/>
        </w:rPr>
        <w:t xml:space="preserve">Datos confidenciales y de carácter personal: datos que sean propiedad de </w:t>
      </w:r>
      <w:r w:rsidRPr="009014B0">
        <w:rPr>
          <w:rFonts w:ascii="Verdana" w:hAnsi="Verdana" w:cs="Arial"/>
          <w:b/>
          <w:bCs/>
          <w:sz w:val="16"/>
        </w:rPr>
        <w:t>Mutua Montañesa</w:t>
      </w:r>
      <w:r w:rsidRPr="009014B0">
        <w:rPr>
          <w:rFonts w:ascii="Verdana" w:hAnsi="Verdana" w:cs="Arial"/>
          <w:sz w:val="16"/>
        </w:rPr>
        <w:t xml:space="preserve"> o que contengan cualquier información concerniente a personas físicas identificadas o identificables (DNI, nombre, apellidos, etc., con especial hincapié en la gestión de los datos de salud).</w:t>
      </w:r>
    </w:p>
  </w:footnote>
  <w:footnote w:id="2">
    <w:p w:rsidR="00894D5E" w:rsidRPr="002E315F" w:rsidRDefault="00894D5E" w:rsidP="00894D5E">
      <w:pPr>
        <w:spacing w:before="100" w:beforeAutospacing="1" w:after="100" w:afterAutospacing="1" w:line="240" w:lineRule="auto"/>
        <w:ind w:left="284" w:hanging="284"/>
        <w:contextualSpacing/>
        <w:rPr>
          <w:rFonts w:ascii="Verdana" w:hAnsi="Verdana" w:cs="Arial"/>
          <w:sz w:val="16"/>
        </w:rPr>
      </w:pPr>
      <w:r w:rsidRPr="002E315F">
        <w:rPr>
          <w:rStyle w:val="Refdenotaalpie"/>
          <w:rFonts w:ascii="Verdana" w:hAnsi="Verdana"/>
          <w:b/>
          <w:color w:val="002060"/>
        </w:rPr>
        <w:footnoteRef/>
      </w:r>
      <w:r w:rsidRPr="002E315F">
        <w:rPr>
          <w:rStyle w:val="Refdenotaalpie"/>
          <w:rFonts w:ascii="Verdana" w:hAnsi="Verdana"/>
          <w:b/>
          <w:color w:val="002060"/>
        </w:rPr>
        <w:t xml:space="preserve"> </w:t>
      </w:r>
      <w:r w:rsidRPr="002E315F">
        <w:rPr>
          <w:rStyle w:val="Refdenotaalpie"/>
          <w:rFonts w:ascii="Verdana" w:hAnsi="Verdana"/>
          <w:b/>
          <w:color w:val="002060"/>
        </w:rPr>
        <w:tab/>
      </w:r>
      <w:r w:rsidRPr="002E315F">
        <w:rPr>
          <w:rFonts w:ascii="Verdana" w:hAnsi="Verdana" w:cs="Arial"/>
          <w:sz w:val="16"/>
        </w:rPr>
        <w:t>Responsable. Puede ser cualquiera de los siguientes puestos:</w:t>
      </w:r>
    </w:p>
    <w:p w:rsidR="00894D5E" w:rsidRPr="009014B0" w:rsidRDefault="00894D5E" w:rsidP="00894D5E">
      <w:pPr>
        <w:numPr>
          <w:ilvl w:val="0"/>
          <w:numId w:val="22"/>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Responsable de seguridad.</w:t>
      </w:r>
    </w:p>
    <w:p w:rsidR="00894D5E" w:rsidRPr="009014B0" w:rsidRDefault="00894D5E" w:rsidP="00894D5E">
      <w:pPr>
        <w:numPr>
          <w:ilvl w:val="0"/>
          <w:numId w:val="22"/>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 xml:space="preserve">Analista responsable. </w:t>
      </w:r>
    </w:p>
    <w:p w:rsidR="00894D5E" w:rsidRPr="009014B0" w:rsidRDefault="00894D5E" w:rsidP="00894D5E">
      <w:pPr>
        <w:numPr>
          <w:ilvl w:val="0"/>
          <w:numId w:val="22"/>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Coordinador de los Servicios de desarrollo o comunicaciones y microinformática..</w:t>
      </w:r>
    </w:p>
    <w:p w:rsidR="00894D5E" w:rsidRPr="009014B0" w:rsidRDefault="00894D5E" w:rsidP="00894D5E">
      <w:pPr>
        <w:numPr>
          <w:ilvl w:val="0"/>
          <w:numId w:val="22"/>
        </w:numPr>
        <w:spacing w:before="100" w:beforeAutospacing="1" w:after="100" w:afterAutospacing="1" w:line="240" w:lineRule="auto"/>
        <w:ind w:left="709" w:hanging="283"/>
        <w:contextualSpacing/>
        <w:jc w:val="both"/>
        <w:rPr>
          <w:rFonts w:ascii="Verdana" w:hAnsi="Verdana" w:cs="Arial"/>
          <w:sz w:val="16"/>
        </w:rPr>
      </w:pPr>
      <w:r w:rsidRPr="009014B0">
        <w:rPr>
          <w:rFonts w:ascii="Verdana" w:hAnsi="Verdana" w:cs="Arial"/>
          <w:sz w:val="16"/>
        </w:rPr>
        <w:t xml:space="preserve">Responsable del fichero (coordinador de Afiliación, Prestaciones, etc.) o personas en que deleguen los mismos.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4301B3">
    <w:pPr>
      <w:pStyle w:val="Encabezado"/>
    </w:pPr>
    <w:r>
      <w:rPr>
        <w:noProof/>
      </w:rPr>
      <w:drawing>
        <wp:inline distT="0" distB="0" distL="0" distR="0">
          <wp:extent cx="2038350" cy="725653"/>
          <wp:effectExtent l="19050" t="0" r="0" b="0"/>
          <wp:docPr id="1" name="0 Imagen" descr="logo-mutua-principal-color-cla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utua-principal-color-claim.png"/>
                  <pic:cNvPicPr/>
                </pic:nvPicPr>
                <pic:blipFill>
                  <a:blip r:embed="rId1"/>
                  <a:stretch>
                    <a:fillRect/>
                  </a:stretch>
                </pic:blipFill>
                <pic:spPr>
                  <a:xfrm>
                    <a:off x="0" y="0"/>
                    <a:ext cx="2049478" cy="72961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834B3D8"/>
    <w:lvl w:ilvl="0">
      <w:start w:val="1"/>
      <w:numFmt w:val="decimal"/>
      <w:pStyle w:val="Listaconnmeros2"/>
      <w:lvlText w:val="%1."/>
      <w:lvlJc w:val="left"/>
      <w:pPr>
        <w:tabs>
          <w:tab w:val="num" w:pos="643"/>
        </w:tabs>
        <w:ind w:left="643" w:hanging="360"/>
      </w:pPr>
    </w:lvl>
  </w:abstractNum>
  <w:abstractNum w:abstractNumId="1">
    <w:nsid w:val="009F0A4C"/>
    <w:multiLevelType w:val="hybridMultilevel"/>
    <w:tmpl w:val="5D668B84"/>
    <w:lvl w:ilvl="0" w:tplc="F33606B2">
      <w:numFmt w:val="bullet"/>
      <w:lvlText w:val="☐"/>
      <w:lvlJc w:val="left"/>
      <w:pPr>
        <w:ind w:left="354" w:hanging="245"/>
      </w:pPr>
      <w:rPr>
        <w:rFonts w:ascii="Segoe UI Symbol" w:eastAsia="Segoe UI Symbol" w:hAnsi="Segoe UI Symbol" w:cs="Segoe UI Symbol" w:hint="default"/>
        <w:w w:val="100"/>
        <w:sz w:val="20"/>
        <w:szCs w:val="20"/>
        <w:lang w:val="es-ES" w:eastAsia="en-US" w:bidi="ar-SA"/>
      </w:rPr>
    </w:lvl>
    <w:lvl w:ilvl="1" w:tplc="39A8668E">
      <w:numFmt w:val="bullet"/>
      <w:lvlText w:val="•"/>
      <w:lvlJc w:val="left"/>
      <w:pPr>
        <w:ind w:left="808" w:hanging="245"/>
      </w:pPr>
      <w:rPr>
        <w:rFonts w:hint="default"/>
        <w:lang w:val="es-ES" w:eastAsia="en-US" w:bidi="ar-SA"/>
      </w:rPr>
    </w:lvl>
    <w:lvl w:ilvl="2" w:tplc="D7927E12">
      <w:numFmt w:val="bullet"/>
      <w:lvlText w:val="•"/>
      <w:lvlJc w:val="left"/>
      <w:pPr>
        <w:ind w:left="1256" w:hanging="245"/>
      </w:pPr>
      <w:rPr>
        <w:rFonts w:hint="default"/>
        <w:lang w:val="es-ES" w:eastAsia="en-US" w:bidi="ar-SA"/>
      </w:rPr>
    </w:lvl>
    <w:lvl w:ilvl="3" w:tplc="00225E44">
      <w:numFmt w:val="bullet"/>
      <w:lvlText w:val="•"/>
      <w:lvlJc w:val="left"/>
      <w:pPr>
        <w:ind w:left="1704" w:hanging="245"/>
      </w:pPr>
      <w:rPr>
        <w:rFonts w:hint="default"/>
        <w:lang w:val="es-ES" w:eastAsia="en-US" w:bidi="ar-SA"/>
      </w:rPr>
    </w:lvl>
    <w:lvl w:ilvl="4" w:tplc="D1D6BCA8">
      <w:numFmt w:val="bullet"/>
      <w:lvlText w:val="•"/>
      <w:lvlJc w:val="left"/>
      <w:pPr>
        <w:ind w:left="2152" w:hanging="245"/>
      </w:pPr>
      <w:rPr>
        <w:rFonts w:hint="default"/>
        <w:lang w:val="es-ES" w:eastAsia="en-US" w:bidi="ar-SA"/>
      </w:rPr>
    </w:lvl>
    <w:lvl w:ilvl="5" w:tplc="F942F800">
      <w:numFmt w:val="bullet"/>
      <w:lvlText w:val="•"/>
      <w:lvlJc w:val="left"/>
      <w:pPr>
        <w:ind w:left="2600" w:hanging="245"/>
      </w:pPr>
      <w:rPr>
        <w:rFonts w:hint="default"/>
        <w:lang w:val="es-ES" w:eastAsia="en-US" w:bidi="ar-SA"/>
      </w:rPr>
    </w:lvl>
    <w:lvl w:ilvl="6" w:tplc="AEAEDB38">
      <w:numFmt w:val="bullet"/>
      <w:lvlText w:val="•"/>
      <w:lvlJc w:val="left"/>
      <w:pPr>
        <w:ind w:left="3048" w:hanging="245"/>
      </w:pPr>
      <w:rPr>
        <w:rFonts w:hint="default"/>
        <w:lang w:val="es-ES" w:eastAsia="en-US" w:bidi="ar-SA"/>
      </w:rPr>
    </w:lvl>
    <w:lvl w:ilvl="7" w:tplc="B2E0DDD2">
      <w:numFmt w:val="bullet"/>
      <w:lvlText w:val="•"/>
      <w:lvlJc w:val="left"/>
      <w:pPr>
        <w:ind w:left="3496" w:hanging="245"/>
      </w:pPr>
      <w:rPr>
        <w:rFonts w:hint="default"/>
        <w:lang w:val="es-ES" w:eastAsia="en-US" w:bidi="ar-SA"/>
      </w:rPr>
    </w:lvl>
    <w:lvl w:ilvl="8" w:tplc="5C76AFCC">
      <w:numFmt w:val="bullet"/>
      <w:lvlText w:val="•"/>
      <w:lvlJc w:val="left"/>
      <w:pPr>
        <w:ind w:left="3944" w:hanging="245"/>
      </w:pPr>
      <w:rPr>
        <w:rFonts w:hint="default"/>
        <w:lang w:val="es-ES" w:eastAsia="en-US" w:bidi="ar-SA"/>
      </w:rPr>
    </w:lvl>
  </w:abstractNum>
  <w:abstractNum w:abstractNumId="2">
    <w:nsid w:val="00C529B7"/>
    <w:multiLevelType w:val="hybridMultilevel"/>
    <w:tmpl w:val="0D98ED04"/>
    <w:lvl w:ilvl="0" w:tplc="136EBDDC">
      <w:start w:val="1"/>
      <w:numFmt w:val="bullet"/>
      <w:lvlText w:val="-"/>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03674624"/>
    <w:multiLevelType w:val="hybridMultilevel"/>
    <w:tmpl w:val="4190C3E4"/>
    <w:lvl w:ilvl="0" w:tplc="8E92EB10">
      <w:numFmt w:val="bullet"/>
      <w:lvlText w:val="☐"/>
      <w:lvlJc w:val="left"/>
      <w:pPr>
        <w:ind w:left="110" w:hanging="240"/>
      </w:pPr>
      <w:rPr>
        <w:rFonts w:ascii="Segoe UI Symbol" w:eastAsia="Segoe UI Symbol" w:hAnsi="Segoe UI Symbol" w:cs="Segoe UI Symbol" w:hint="default"/>
        <w:w w:val="100"/>
        <w:sz w:val="20"/>
        <w:szCs w:val="20"/>
        <w:lang w:val="es-ES" w:eastAsia="en-US" w:bidi="ar-SA"/>
      </w:rPr>
    </w:lvl>
    <w:lvl w:ilvl="1" w:tplc="5F2A33D4">
      <w:numFmt w:val="bullet"/>
      <w:lvlText w:val="•"/>
      <w:lvlJc w:val="left"/>
      <w:pPr>
        <w:ind w:left="591" w:hanging="240"/>
      </w:pPr>
      <w:rPr>
        <w:rFonts w:hint="default"/>
        <w:lang w:val="es-ES" w:eastAsia="en-US" w:bidi="ar-SA"/>
      </w:rPr>
    </w:lvl>
    <w:lvl w:ilvl="2" w:tplc="B7B657DA">
      <w:numFmt w:val="bullet"/>
      <w:lvlText w:val="•"/>
      <w:lvlJc w:val="left"/>
      <w:pPr>
        <w:ind w:left="1063" w:hanging="240"/>
      </w:pPr>
      <w:rPr>
        <w:rFonts w:hint="default"/>
        <w:lang w:val="es-ES" w:eastAsia="en-US" w:bidi="ar-SA"/>
      </w:rPr>
    </w:lvl>
    <w:lvl w:ilvl="3" w:tplc="B4C459B0">
      <w:numFmt w:val="bullet"/>
      <w:lvlText w:val="•"/>
      <w:lvlJc w:val="left"/>
      <w:pPr>
        <w:ind w:left="1534" w:hanging="240"/>
      </w:pPr>
      <w:rPr>
        <w:rFonts w:hint="default"/>
        <w:lang w:val="es-ES" w:eastAsia="en-US" w:bidi="ar-SA"/>
      </w:rPr>
    </w:lvl>
    <w:lvl w:ilvl="4" w:tplc="50B836A2">
      <w:numFmt w:val="bullet"/>
      <w:lvlText w:val="•"/>
      <w:lvlJc w:val="left"/>
      <w:pPr>
        <w:ind w:left="2006" w:hanging="240"/>
      </w:pPr>
      <w:rPr>
        <w:rFonts w:hint="default"/>
        <w:lang w:val="es-ES" w:eastAsia="en-US" w:bidi="ar-SA"/>
      </w:rPr>
    </w:lvl>
    <w:lvl w:ilvl="5" w:tplc="586A77BE">
      <w:numFmt w:val="bullet"/>
      <w:lvlText w:val="•"/>
      <w:lvlJc w:val="left"/>
      <w:pPr>
        <w:ind w:left="2477" w:hanging="240"/>
      </w:pPr>
      <w:rPr>
        <w:rFonts w:hint="default"/>
        <w:lang w:val="es-ES" w:eastAsia="en-US" w:bidi="ar-SA"/>
      </w:rPr>
    </w:lvl>
    <w:lvl w:ilvl="6" w:tplc="24A2B220">
      <w:numFmt w:val="bullet"/>
      <w:lvlText w:val="•"/>
      <w:lvlJc w:val="left"/>
      <w:pPr>
        <w:ind w:left="2949" w:hanging="240"/>
      </w:pPr>
      <w:rPr>
        <w:rFonts w:hint="default"/>
        <w:lang w:val="es-ES" w:eastAsia="en-US" w:bidi="ar-SA"/>
      </w:rPr>
    </w:lvl>
    <w:lvl w:ilvl="7" w:tplc="1FC6328C">
      <w:numFmt w:val="bullet"/>
      <w:lvlText w:val="•"/>
      <w:lvlJc w:val="left"/>
      <w:pPr>
        <w:ind w:left="3420" w:hanging="240"/>
      </w:pPr>
      <w:rPr>
        <w:rFonts w:hint="default"/>
        <w:lang w:val="es-ES" w:eastAsia="en-US" w:bidi="ar-SA"/>
      </w:rPr>
    </w:lvl>
    <w:lvl w:ilvl="8" w:tplc="9472508E">
      <w:numFmt w:val="bullet"/>
      <w:lvlText w:val="•"/>
      <w:lvlJc w:val="left"/>
      <w:pPr>
        <w:ind w:left="3892" w:hanging="240"/>
      </w:pPr>
      <w:rPr>
        <w:rFonts w:hint="default"/>
        <w:lang w:val="es-ES" w:eastAsia="en-US" w:bidi="ar-SA"/>
      </w:rPr>
    </w:lvl>
  </w:abstractNum>
  <w:abstractNum w:abstractNumId="4">
    <w:nsid w:val="03B90A7C"/>
    <w:multiLevelType w:val="hybridMultilevel"/>
    <w:tmpl w:val="CB565510"/>
    <w:lvl w:ilvl="0" w:tplc="B248ED3A">
      <w:numFmt w:val="bullet"/>
      <w:lvlText w:val="☐"/>
      <w:lvlJc w:val="left"/>
      <w:pPr>
        <w:ind w:left="110" w:hanging="332"/>
      </w:pPr>
      <w:rPr>
        <w:rFonts w:ascii="Segoe UI Symbol" w:eastAsia="Segoe UI Symbol" w:hAnsi="Segoe UI Symbol" w:cs="Segoe UI Symbol" w:hint="default"/>
        <w:w w:val="100"/>
        <w:sz w:val="20"/>
        <w:szCs w:val="20"/>
        <w:lang w:val="es-ES" w:eastAsia="en-US" w:bidi="ar-SA"/>
      </w:rPr>
    </w:lvl>
    <w:lvl w:ilvl="1" w:tplc="8324A03E">
      <w:numFmt w:val="bullet"/>
      <w:lvlText w:val="•"/>
      <w:lvlJc w:val="left"/>
      <w:pPr>
        <w:ind w:left="218" w:hanging="332"/>
      </w:pPr>
      <w:rPr>
        <w:rFonts w:hint="default"/>
        <w:lang w:val="es-ES" w:eastAsia="en-US" w:bidi="ar-SA"/>
      </w:rPr>
    </w:lvl>
    <w:lvl w:ilvl="2" w:tplc="FAEA79BE">
      <w:numFmt w:val="bullet"/>
      <w:lvlText w:val="•"/>
      <w:lvlJc w:val="left"/>
      <w:pPr>
        <w:ind w:left="317" w:hanging="332"/>
      </w:pPr>
      <w:rPr>
        <w:rFonts w:hint="default"/>
        <w:lang w:val="es-ES" w:eastAsia="en-US" w:bidi="ar-SA"/>
      </w:rPr>
    </w:lvl>
    <w:lvl w:ilvl="3" w:tplc="02F4C54E">
      <w:numFmt w:val="bullet"/>
      <w:lvlText w:val="•"/>
      <w:lvlJc w:val="left"/>
      <w:pPr>
        <w:ind w:left="416" w:hanging="332"/>
      </w:pPr>
      <w:rPr>
        <w:rFonts w:hint="default"/>
        <w:lang w:val="es-ES" w:eastAsia="en-US" w:bidi="ar-SA"/>
      </w:rPr>
    </w:lvl>
    <w:lvl w:ilvl="4" w:tplc="F9061698">
      <w:numFmt w:val="bullet"/>
      <w:lvlText w:val="•"/>
      <w:lvlJc w:val="left"/>
      <w:pPr>
        <w:ind w:left="515" w:hanging="332"/>
      </w:pPr>
      <w:rPr>
        <w:rFonts w:hint="default"/>
        <w:lang w:val="es-ES" w:eastAsia="en-US" w:bidi="ar-SA"/>
      </w:rPr>
    </w:lvl>
    <w:lvl w:ilvl="5" w:tplc="4DBEC4E2">
      <w:numFmt w:val="bullet"/>
      <w:lvlText w:val="•"/>
      <w:lvlJc w:val="left"/>
      <w:pPr>
        <w:ind w:left="614" w:hanging="332"/>
      </w:pPr>
      <w:rPr>
        <w:rFonts w:hint="default"/>
        <w:lang w:val="es-ES" w:eastAsia="en-US" w:bidi="ar-SA"/>
      </w:rPr>
    </w:lvl>
    <w:lvl w:ilvl="6" w:tplc="A56E031A">
      <w:numFmt w:val="bullet"/>
      <w:lvlText w:val="•"/>
      <w:lvlJc w:val="left"/>
      <w:pPr>
        <w:ind w:left="712" w:hanging="332"/>
      </w:pPr>
      <w:rPr>
        <w:rFonts w:hint="default"/>
        <w:lang w:val="es-ES" w:eastAsia="en-US" w:bidi="ar-SA"/>
      </w:rPr>
    </w:lvl>
    <w:lvl w:ilvl="7" w:tplc="5140918C">
      <w:numFmt w:val="bullet"/>
      <w:lvlText w:val="•"/>
      <w:lvlJc w:val="left"/>
      <w:pPr>
        <w:ind w:left="811" w:hanging="332"/>
      </w:pPr>
      <w:rPr>
        <w:rFonts w:hint="default"/>
        <w:lang w:val="es-ES" w:eastAsia="en-US" w:bidi="ar-SA"/>
      </w:rPr>
    </w:lvl>
    <w:lvl w:ilvl="8" w:tplc="503ED3FE">
      <w:numFmt w:val="bullet"/>
      <w:lvlText w:val="•"/>
      <w:lvlJc w:val="left"/>
      <w:pPr>
        <w:ind w:left="910" w:hanging="332"/>
      </w:pPr>
      <w:rPr>
        <w:rFonts w:hint="default"/>
        <w:lang w:val="es-ES" w:eastAsia="en-US" w:bidi="ar-SA"/>
      </w:rPr>
    </w:lvl>
  </w:abstractNum>
  <w:abstractNum w:abstractNumId="5">
    <w:nsid w:val="13C517FC"/>
    <w:multiLevelType w:val="hybridMultilevel"/>
    <w:tmpl w:val="16EA98AA"/>
    <w:lvl w:ilvl="0" w:tplc="9EC0B290">
      <w:numFmt w:val="bullet"/>
      <w:lvlText w:val="-"/>
      <w:lvlJc w:val="left"/>
      <w:pPr>
        <w:ind w:left="1146" w:hanging="360"/>
      </w:pPr>
      <w:rPr>
        <w:rFonts w:hint="default"/>
        <w:w w:val="100"/>
      </w:rPr>
    </w:lvl>
    <w:lvl w:ilvl="1" w:tplc="0C0A0001">
      <w:start w:val="1"/>
      <w:numFmt w:val="bullet"/>
      <w:lvlText w:val=""/>
      <w:lvlJc w:val="left"/>
      <w:pPr>
        <w:ind w:left="1866" w:hanging="360"/>
      </w:pPr>
      <w:rPr>
        <w:rFonts w:ascii="Symbol" w:hAnsi="Symbol"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6">
    <w:nsid w:val="16160142"/>
    <w:multiLevelType w:val="hybridMultilevel"/>
    <w:tmpl w:val="D0943C84"/>
    <w:lvl w:ilvl="0" w:tplc="8754390C">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68803D5"/>
    <w:multiLevelType w:val="hybridMultilevel"/>
    <w:tmpl w:val="4232CF8E"/>
    <w:lvl w:ilvl="0" w:tplc="3E603240">
      <w:numFmt w:val="bullet"/>
      <w:lvlText w:val="☐"/>
      <w:lvlJc w:val="left"/>
      <w:pPr>
        <w:ind w:left="110" w:hanging="231"/>
      </w:pPr>
      <w:rPr>
        <w:rFonts w:ascii="Segoe UI Symbol" w:eastAsia="Segoe UI Symbol" w:hAnsi="Segoe UI Symbol" w:cs="Segoe UI Symbol" w:hint="default"/>
        <w:w w:val="100"/>
        <w:sz w:val="20"/>
        <w:szCs w:val="20"/>
        <w:lang w:val="es-ES" w:eastAsia="en-US" w:bidi="ar-SA"/>
      </w:rPr>
    </w:lvl>
    <w:lvl w:ilvl="1" w:tplc="08090019">
      <w:numFmt w:val="bullet"/>
      <w:lvlText w:val="•"/>
      <w:lvlJc w:val="left"/>
      <w:pPr>
        <w:ind w:left="591" w:hanging="231"/>
      </w:pPr>
      <w:rPr>
        <w:rFonts w:hint="default"/>
        <w:lang w:val="es-ES" w:eastAsia="en-US" w:bidi="ar-SA"/>
      </w:rPr>
    </w:lvl>
    <w:lvl w:ilvl="2" w:tplc="0809001B">
      <w:numFmt w:val="bullet"/>
      <w:lvlText w:val="•"/>
      <w:lvlJc w:val="left"/>
      <w:pPr>
        <w:ind w:left="1063" w:hanging="231"/>
      </w:pPr>
      <w:rPr>
        <w:rFonts w:hint="default"/>
        <w:lang w:val="es-ES" w:eastAsia="en-US" w:bidi="ar-SA"/>
      </w:rPr>
    </w:lvl>
    <w:lvl w:ilvl="3" w:tplc="0809000F">
      <w:numFmt w:val="bullet"/>
      <w:lvlText w:val="•"/>
      <w:lvlJc w:val="left"/>
      <w:pPr>
        <w:ind w:left="1534" w:hanging="231"/>
      </w:pPr>
      <w:rPr>
        <w:rFonts w:hint="default"/>
        <w:lang w:val="es-ES" w:eastAsia="en-US" w:bidi="ar-SA"/>
      </w:rPr>
    </w:lvl>
    <w:lvl w:ilvl="4" w:tplc="08090019">
      <w:numFmt w:val="bullet"/>
      <w:lvlText w:val="•"/>
      <w:lvlJc w:val="left"/>
      <w:pPr>
        <w:ind w:left="2006" w:hanging="231"/>
      </w:pPr>
      <w:rPr>
        <w:rFonts w:hint="default"/>
        <w:lang w:val="es-ES" w:eastAsia="en-US" w:bidi="ar-SA"/>
      </w:rPr>
    </w:lvl>
    <w:lvl w:ilvl="5" w:tplc="0809001B">
      <w:numFmt w:val="bullet"/>
      <w:lvlText w:val="•"/>
      <w:lvlJc w:val="left"/>
      <w:pPr>
        <w:ind w:left="2477" w:hanging="231"/>
      </w:pPr>
      <w:rPr>
        <w:rFonts w:hint="default"/>
        <w:lang w:val="es-ES" w:eastAsia="en-US" w:bidi="ar-SA"/>
      </w:rPr>
    </w:lvl>
    <w:lvl w:ilvl="6" w:tplc="0809000F">
      <w:numFmt w:val="bullet"/>
      <w:lvlText w:val="•"/>
      <w:lvlJc w:val="left"/>
      <w:pPr>
        <w:ind w:left="2949" w:hanging="231"/>
      </w:pPr>
      <w:rPr>
        <w:rFonts w:hint="default"/>
        <w:lang w:val="es-ES" w:eastAsia="en-US" w:bidi="ar-SA"/>
      </w:rPr>
    </w:lvl>
    <w:lvl w:ilvl="7" w:tplc="08090019">
      <w:numFmt w:val="bullet"/>
      <w:lvlText w:val="•"/>
      <w:lvlJc w:val="left"/>
      <w:pPr>
        <w:ind w:left="3420" w:hanging="231"/>
      </w:pPr>
      <w:rPr>
        <w:rFonts w:hint="default"/>
        <w:lang w:val="es-ES" w:eastAsia="en-US" w:bidi="ar-SA"/>
      </w:rPr>
    </w:lvl>
    <w:lvl w:ilvl="8" w:tplc="0809001B">
      <w:numFmt w:val="bullet"/>
      <w:lvlText w:val="•"/>
      <w:lvlJc w:val="left"/>
      <w:pPr>
        <w:ind w:left="3892" w:hanging="231"/>
      </w:pPr>
      <w:rPr>
        <w:rFonts w:hint="default"/>
        <w:lang w:val="es-ES" w:eastAsia="en-US" w:bidi="ar-SA"/>
      </w:rPr>
    </w:lvl>
  </w:abstractNum>
  <w:abstractNum w:abstractNumId="8">
    <w:nsid w:val="17AE1BB6"/>
    <w:multiLevelType w:val="hybridMultilevel"/>
    <w:tmpl w:val="9C62DF44"/>
    <w:lvl w:ilvl="0" w:tplc="2F9A7D04">
      <w:numFmt w:val="bullet"/>
      <w:lvlText w:val="☐"/>
      <w:lvlJc w:val="left"/>
      <w:pPr>
        <w:ind w:left="110" w:hanging="245"/>
      </w:pPr>
      <w:rPr>
        <w:rFonts w:ascii="Segoe UI Symbol" w:eastAsia="Segoe UI Symbol" w:hAnsi="Segoe UI Symbol" w:cs="Segoe UI Symbol" w:hint="default"/>
        <w:w w:val="100"/>
        <w:sz w:val="20"/>
        <w:szCs w:val="20"/>
        <w:lang w:val="es-ES" w:eastAsia="en-US" w:bidi="ar-SA"/>
      </w:rPr>
    </w:lvl>
    <w:lvl w:ilvl="1" w:tplc="A0185922">
      <w:numFmt w:val="bullet"/>
      <w:lvlText w:val="•"/>
      <w:lvlJc w:val="left"/>
      <w:pPr>
        <w:ind w:left="591" w:hanging="245"/>
      </w:pPr>
      <w:rPr>
        <w:rFonts w:hint="default"/>
        <w:lang w:val="es-ES" w:eastAsia="en-US" w:bidi="ar-SA"/>
      </w:rPr>
    </w:lvl>
    <w:lvl w:ilvl="2" w:tplc="D1E48F0E">
      <w:numFmt w:val="bullet"/>
      <w:lvlText w:val="•"/>
      <w:lvlJc w:val="left"/>
      <w:pPr>
        <w:ind w:left="1063" w:hanging="245"/>
      </w:pPr>
      <w:rPr>
        <w:rFonts w:hint="default"/>
        <w:lang w:val="es-ES" w:eastAsia="en-US" w:bidi="ar-SA"/>
      </w:rPr>
    </w:lvl>
    <w:lvl w:ilvl="3" w:tplc="6ECE5E56">
      <w:numFmt w:val="bullet"/>
      <w:lvlText w:val="•"/>
      <w:lvlJc w:val="left"/>
      <w:pPr>
        <w:ind w:left="1534" w:hanging="245"/>
      </w:pPr>
      <w:rPr>
        <w:rFonts w:hint="default"/>
        <w:lang w:val="es-ES" w:eastAsia="en-US" w:bidi="ar-SA"/>
      </w:rPr>
    </w:lvl>
    <w:lvl w:ilvl="4" w:tplc="9200837C">
      <w:numFmt w:val="bullet"/>
      <w:lvlText w:val="•"/>
      <w:lvlJc w:val="left"/>
      <w:pPr>
        <w:ind w:left="2006" w:hanging="245"/>
      </w:pPr>
      <w:rPr>
        <w:rFonts w:hint="default"/>
        <w:lang w:val="es-ES" w:eastAsia="en-US" w:bidi="ar-SA"/>
      </w:rPr>
    </w:lvl>
    <w:lvl w:ilvl="5" w:tplc="C72459BC">
      <w:numFmt w:val="bullet"/>
      <w:lvlText w:val="•"/>
      <w:lvlJc w:val="left"/>
      <w:pPr>
        <w:ind w:left="2477" w:hanging="245"/>
      </w:pPr>
      <w:rPr>
        <w:rFonts w:hint="default"/>
        <w:lang w:val="es-ES" w:eastAsia="en-US" w:bidi="ar-SA"/>
      </w:rPr>
    </w:lvl>
    <w:lvl w:ilvl="6" w:tplc="09A2D09E">
      <w:numFmt w:val="bullet"/>
      <w:lvlText w:val="•"/>
      <w:lvlJc w:val="left"/>
      <w:pPr>
        <w:ind w:left="2949" w:hanging="245"/>
      </w:pPr>
      <w:rPr>
        <w:rFonts w:hint="default"/>
        <w:lang w:val="es-ES" w:eastAsia="en-US" w:bidi="ar-SA"/>
      </w:rPr>
    </w:lvl>
    <w:lvl w:ilvl="7" w:tplc="D0085610">
      <w:numFmt w:val="bullet"/>
      <w:lvlText w:val="•"/>
      <w:lvlJc w:val="left"/>
      <w:pPr>
        <w:ind w:left="3420" w:hanging="245"/>
      </w:pPr>
      <w:rPr>
        <w:rFonts w:hint="default"/>
        <w:lang w:val="es-ES" w:eastAsia="en-US" w:bidi="ar-SA"/>
      </w:rPr>
    </w:lvl>
    <w:lvl w:ilvl="8" w:tplc="400464C4">
      <w:numFmt w:val="bullet"/>
      <w:lvlText w:val="•"/>
      <w:lvlJc w:val="left"/>
      <w:pPr>
        <w:ind w:left="3892" w:hanging="245"/>
      </w:pPr>
      <w:rPr>
        <w:rFonts w:hint="default"/>
        <w:lang w:val="es-ES" w:eastAsia="en-US" w:bidi="ar-SA"/>
      </w:rPr>
    </w:lvl>
  </w:abstractNum>
  <w:abstractNum w:abstractNumId="9">
    <w:nsid w:val="17B823C6"/>
    <w:multiLevelType w:val="hybridMultilevel"/>
    <w:tmpl w:val="56683094"/>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BCB6C36"/>
    <w:multiLevelType w:val="hybridMultilevel"/>
    <w:tmpl w:val="3BBC1C70"/>
    <w:lvl w:ilvl="0" w:tplc="384E96C0">
      <w:start w:val="1"/>
      <w:numFmt w:val="lowerLetter"/>
      <w:lvlText w:val="%1.-"/>
      <w:lvlJc w:val="left"/>
      <w:pPr>
        <w:ind w:left="720" w:hanging="360"/>
      </w:pPr>
      <w:rPr>
        <w:rFonts w:ascii="Verdana" w:hAnsi="Verdana"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C506F82"/>
    <w:multiLevelType w:val="hybridMultilevel"/>
    <w:tmpl w:val="2B6C2D20"/>
    <w:lvl w:ilvl="0" w:tplc="E5EC3900">
      <w:start w:val="1"/>
      <w:numFmt w:val="decimal"/>
      <w:lvlText w:val="%1."/>
      <w:lvlJc w:val="left"/>
      <w:pPr>
        <w:ind w:left="421" w:hanging="284"/>
      </w:pPr>
      <w:rPr>
        <w:rFonts w:ascii="Verdana" w:eastAsia="Verdana" w:hAnsi="Verdana" w:cs="Verdana" w:hint="default"/>
        <w:b/>
        <w:bCs/>
        <w:w w:val="100"/>
        <w:sz w:val="20"/>
        <w:szCs w:val="20"/>
        <w:lang w:val="es-ES" w:eastAsia="en-US" w:bidi="ar-SA"/>
      </w:rPr>
    </w:lvl>
    <w:lvl w:ilvl="1" w:tplc="1A14DF84">
      <w:numFmt w:val="bullet"/>
      <w:lvlText w:val="•"/>
      <w:lvlJc w:val="left"/>
      <w:pPr>
        <w:ind w:left="1367" w:hanging="284"/>
      </w:pPr>
      <w:rPr>
        <w:rFonts w:hint="default"/>
        <w:lang w:val="es-ES" w:eastAsia="en-US" w:bidi="ar-SA"/>
      </w:rPr>
    </w:lvl>
    <w:lvl w:ilvl="2" w:tplc="6F84794C">
      <w:numFmt w:val="bullet"/>
      <w:lvlText w:val="•"/>
      <w:lvlJc w:val="left"/>
      <w:pPr>
        <w:ind w:left="2315" w:hanging="284"/>
      </w:pPr>
      <w:rPr>
        <w:rFonts w:hint="default"/>
        <w:lang w:val="es-ES" w:eastAsia="en-US" w:bidi="ar-SA"/>
      </w:rPr>
    </w:lvl>
    <w:lvl w:ilvl="3" w:tplc="E3DC3298">
      <w:numFmt w:val="bullet"/>
      <w:lvlText w:val="•"/>
      <w:lvlJc w:val="left"/>
      <w:pPr>
        <w:ind w:left="3263" w:hanging="284"/>
      </w:pPr>
      <w:rPr>
        <w:rFonts w:hint="default"/>
        <w:lang w:val="es-ES" w:eastAsia="en-US" w:bidi="ar-SA"/>
      </w:rPr>
    </w:lvl>
    <w:lvl w:ilvl="4" w:tplc="81DA2336">
      <w:numFmt w:val="bullet"/>
      <w:lvlText w:val="•"/>
      <w:lvlJc w:val="left"/>
      <w:pPr>
        <w:ind w:left="4211" w:hanging="284"/>
      </w:pPr>
      <w:rPr>
        <w:rFonts w:hint="default"/>
        <w:lang w:val="es-ES" w:eastAsia="en-US" w:bidi="ar-SA"/>
      </w:rPr>
    </w:lvl>
    <w:lvl w:ilvl="5" w:tplc="2BC46850">
      <w:numFmt w:val="bullet"/>
      <w:lvlText w:val="•"/>
      <w:lvlJc w:val="left"/>
      <w:pPr>
        <w:ind w:left="5159" w:hanging="284"/>
      </w:pPr>
      <w:rPr>
        <w:rFonts w:hint="default"/>
        <w:lang w:val="es-ES" w:eastAsia="en-US" w:bidi="ar-SA"/>
      </w:rPr>
    </w:lvl>
    <w:lvl w:ilvl="6" w:tplc="2E6EABDA">
      <w:numFmt w:val="bullet"/>
      <w:lvlText w:val="•"/>
      <w:lvlJc w:val="left"/>
      <w:pPr>
        <w:ind w:left="6107" w:hanging="284"/>
      </w:pPr>
      <w:rPr>
        <w:rFonts w:hint="default"/>
        <w:lang w:val="es-ES" w:eastAsia="en-US" w:bidi="ar-SA"/>
      </w:rPr>
    </w:lvl>
    <w:lvl w:ilvl="7" w:tplc="7B8C069E">
      <w:numFmt w:val="bullet"/>
      <w:lvlText w:val="•"/>
      <w:lvlJc w:val="left"/>
      <w:pPr>
        <w:ind w:left="7055" w:hanging="284"/>
      </w:pPr>
      <w:rPr>
        <w:rFonts w:hint="default"/>
        <w:lang w:val="es-ES" w:eastAsia="en-US" w:bidi="ar-SA"/>
      </w:rPr>
    </w:lvl>
    <w:lvl w:ilvl="8" w:tplc="4684BE2A">
      <w:numFmt w:val="bullet"/>
      <w:lvlText w:val="•"/>
      <w:lvlJc w:val="left"/>
      <w:pPr>
        <w:ind w:left="8003" w:hanging="284"/>
      </w:pPr>
      <w:rPr>
        <w:rFonts w:hint="default"/>
        <w:lang w:val="es-ES" w:eastAsia="en-US" w:bidi="ar-SA"/>
      </w:rPr>
    </w:lvl>
  </w:abstractNum>
  <w:abstractNum w:abstractNumId="12">
    <w:nsid w:val="289229E8"/>
    <w:multiLevelType w:val="hybridMultilevel"/>
    <w:tmpl w:val="D1A2C8BE"/>
    <w:lvl w:ilvl="0" w:tplc="45D446EC">
      <w:numFmt w:val="bullet"/>
      <w:lvlText w:val="☐"/>
      <w:lvlJc w:val="left"/>
      <w:pPr>
        <w:ind w:left="355" w:hanging="245"/>
      </w:pPr>
      <w:rPr>
        <w:rFonts w:ascii="Segoe UI Symbol" w:eastAsia="Segoe UI Symbol" w:hAnsi="Segoe UI Symbol" w:cs="Segoe UI Symbol" w:hint="default"/>
        <w:w w:val="100"/>
        <w:sz w:val="20"/>
        <w:szCs w:val="20"/>
        <w:lang w:val="es-ES" w:eastAsia="en-US" w:bidi="ar-SA"/>
      </w:rPr>
    </w:lvl>
    <w:lvl w:ilvl="1" w:tplc="0C0A0003">
      <w:numFmt w:val="bullet"/>
      <w:lvlText w:val="•"/>
      <w:lvlJc w:val="left"/>
      <w:pPr>
        <w:ind w:left="807" w:hanging="245"/>
      </w:pPr>
      <w:rPr>
        <w:rFonts w:hint="default"/>
        <w:lang w:val="es-ES" w:eastAsia="en-US" w:bidi="ar-SA"/>
      </w:rPr>
    </w:lvl>
    <w:lvl w:ilvl="2" w:tplc="0C0A0005">
      <w:numFmt w:val="bullet"/>
      <w:lvlText w:val="•"/>
      <w:lvlJc w:val="left"/>
      <w:pPr>
        <w:ind w:left="1255" w:hanging="245"/>
      </w:pPr>
      <w:rPr>
        <w:rFonts w:hint="default"/>
        <w:lang w:val="es-ES" w:eastAsia="en-US" w:bidi="ar-SA"/>
      </w:rPr>
    </w:lvl>
    <w:lvl w:ilvl="3" w:tplc="0C0A0001">
      <w:numFmt w:val="bullet"/>
      <w:lvlText w:val="•"/>
      <w:lvlJc w:val="left"/>
      <w:pPr>
        <w:ind w:left="1702" w:hanging="245"/>
      </w:pPr>
      <w:rPr>
        <w:rFonts w:hint="default"/>
        <w:lang w:val="es-ES" w:eastAsia="en-US" w:bidi="ar-SA"/>
      </w:rPr>
    </w:lvl>
    <w:lvl w:ilvl="4" w:tplc="0C0A0003">
      <w:numFmt w:val="bullet"/>
      <w:lvlText w:val="•"/>
      <w:lvlJc w:val="left"/>
      <w:pPr>
        <w:ind w:left="2150" w:hanging="245"/>
      </w:pPr>
      <w:rPr>
        <w:rFonts w:hint="default"/>
        <w:lang w:val="es-ES" w:eastAsia="en-US" w:bidi="ar-SA"/>
      </w:rPr>
    </w:lvl>
    <w:lvl w:ilvl="5" w:tplc="0C0A0005">
      <w:numFmt w:val="bullet"/>
      <w:lvlText w:val="•"/>
      <w:lvlJc w:val="left"/>
      <w:pPr>
        <w:ind w:left="2597" w:hanging="245"/>
      </w:pPr>
      <w:rPr>
        <w:rFonts w:hint="default"/>
        <w:lang w:val="es-ES" w:eastAsia="en-US" w:bidi="ar-SA"/>
      </w:rPr>
    </w:lvl>
    <w:lvl w:ilvl="6" w:tplc="0C0A0001">
      <w:numFmt w:val="bullet"/>
      <w:lvlText w:val="•"/>
      <w:lvlJc w:val="left"/>
      <w:pPr>
        <w:ind w:left="3045" w:hanging="245"/>
      </w:pPr>
      <w:rPr>
        <w:rFonts w:hint="default"/>
        <w:lang w:val="es-ES" w:eastAsia="en-US" w:bidi="ar-SA"/>
      </w:rPr>
    </w:lvl>
    <w:lvl w:ilvl="7" w:tplc="0C0A0003">
      <w:numFmt w:val="bullet"/>
      <w:lvlText w:val="•"/>
      <w:lvlJc w:val="left"/>
      <w:pPr>
        <w:ind w:left="3492" w:hanging="245"/>
      </w:pPr>
      <w:rPr>
        <w:rFonts w:hint="default"/>
        <w:lang w:val="es-ES" w:eastAsia="en-US" w:bidi="ar-SA"/>
      </w:rPr>
    </w:lvl>
    <w:lvl w:ilvl="8" w:tplc="0C0A0005">
      <w:numFmt w:val="bullet"/>
      <w:lvlText w:val="•"/>
      <w:lvlJc w:val="left"/>
      <w:pPr>
        <w:ind w:left="3940" w:hanging="245"/>
      </w:pPr>
      <w:rPr>
        <w:rFonts w:hint="default"/>
        <w:lang w:val="es-ES" w:eastAsia="en-US" w:bidi="ar-SA"/>
      </w:rPr>
    </w:lvl>
  </w:abstractNum>
  <w:abstractNum w:abstractNumId="13">
    <w:nsid w:val="2B2A2318"/>
    <w:multiLevelType w:val="hybridMultilevel"/>
    <w:tmpl w:val="FDE84C22"/>
    <w:lvl w:ilvl="0" w:tplc="0C0A0017">
      <w:start w:val="1"/>
      <w:numFmt w:val="decimal"/>
      <w:lvlText w:val="%1."/>
      <w:lvlJc w:val="left"/>
      <w:pPr>
        <w:ind w:left="500" w:hanging="361"/>
      </w:pPr>
      <w:rPr>
        <w:rFonts w:ascii="Verdana" w:eastAsia="Verdana" w:hAnsi="Verdana" w:cs="Verdana" w:hint="default"/>
        <w:b/>
        <w:bCs/>
        <w:w w:val="100"/>
        <w:sz w:val="20"/>
        <w:szCs w:val="20"/>
        <w:lang w:val="es-ES" w:eastAsia="en-US" w:bidi="ar-SA"/>
      </w:rPr>
    </w:lvl>
    <w:lvl w:ilvl="1" w:tplc="0C0A0019">
      <w:start w:val="1"/>
      <w:numFmt w:val="lowerLetter"/>
      <w:lvlText w:val="%2)"/>
      <w:lvlJc w:val="left"/>
      <w:pPr>
        <w:ind w:left="989" w:hanging="423"/>
      </w:pPr>
      <w:rPr>
        <w:rFonts w:ascii="Verdana" w:eastAsia="Verdana" w:hAnsi="Verdana" w:cs="Verdana" w:hint="default"/>
        <w:spacing w:val="-2"/>
        <w:w w:val="100"/>
        <w:sz w:val="20"/>
        <w:szCs w:val="20"/>
        <w:lang w:val="es-ES" w:eastAsia="en-US" w:bidi="ar-SA"/>
      </w:rPr>
    </w:lvl>
    <w:lvl w:ilvl="2" w:tplc="0C0A001B">
      <w:numFmt w:val="bullet"/>
      <w:lvlText w:val="•"/>
      <w:lvlJc w:val="left"/>
      <w:pPr>
        <w:ind w:left="1967" w:hanging="423"/>
      </w:pPr>
      <w:rPr>
        <w:rFonts w:hint="default"/>
        <w:lang w:val="es-ES" w:eastAsia="en-US" w:bidi="ar-SA"/>
      </w:rPr>
    </w:lvl>
    <w:lvl w:ilvl="3" w:tplc="0C0A000F">
      <w:numFmt w:val="bullet"/>
      <w:lvlText w:val="•"/>
      <w:lvlJc w:val="left"/>
      <w:pPr>
        <w:ind w:left="2954" w:hanging="423"/>
      </w:pPr>
      <w:rPr>
        <w:rFonts w:hint="default"/>
        <w:lang w:val="es-ES" w:eastAsia="en-US" w:bidi="ar-SA"/>
      </w:rPr>
    </w:lvl>
    <w:lvl w:ilvl="4" w:tplc="0C0A0019">
      <w:numFmt w:val="bullet"/>
      <w:lvlText w:val="•"/>
      <w:lvlJc w:val="left"/>
      <w:pPr>
        <w:ind w:left="3941" w:hanging="423"/>
      </w:pPr>
      <w:rPr>
        <w:rFonts w:hint="default"/>
        <w:lang w:val="es-ES" w:eastAsia="en-US" w:bidi="ar-SA"/>
      </w:rPr>
    </w:lvl>
    <w:lvl w:ilvl="5" w:tplc="0C0A001B">
      <w:numFmt w:val="bullet"/>
      <w:lvlText w:val="•"/>
      <w:lvlJc w:val="left"/>
      <w:pPr>
        <w:ind w:left="4928" w:hanging="423"/>
      </w:pPr>
      <w:rPr>
        <w:rFonts w:hint="default"/>
        <w:lang w:val="es-ES" w:eastAsia="en-US" w:bidi="ar-SA"/>
      </w:rPr>
    </w:lvl>
    <w:lvl w:ilvl="6" w:tplc="0C0A000F">
      <w:numFmt w:val="bullet"/>
      <w:lvlText w:val="•"/>
      <w:lvlJc w:val="left"/>
      <w:pPr>
        <w:ind w:left="5915" w:hanging="423"/>
      </w:pPr>
      <w:rPr>
        <w:rFonts w:hint="default"/>
        <w:lang w:val="es-ES" w:eastAsia="en-US" w:bidi="ar-SA"/>
      </w:rPr>
    </w:lvl>
    <w:lvl w:ilvl="7" w:tplc="0C0A0019">
      <w:numFmt w:val="bullet"/>
      <w:lvlText w:val="•"/>
      <w:lvlJc w:val="left"/>
      <w:pPr>
        <w:ind w:left="6902" w:hanging="423"/>
      </w:pPr>
      <w:rPr>
        <w:rFonts w:hint="default"/>
        <w:lang w:val="es-ES" w:eastAsia="en-US" w:bidi="ar-SA"/>
      </w:rPr>
    </w:lvl>
    <w:lvl w:ilvl="8" w:tplc="0C0A001B">
      <w:numFmt w:val="bullet"/>
      <w:lvlText w:val="•"/>
      <w:lvlJc w:val="left"/>
      <w:pPr>
        <w:ind w:left="7889" w:hanging="423"/>
      </w:pPr>
      <w:rPr>
        <w:rFonts w:hint="default"/>
        <w:lang w:val="es-ES" w:eastAsia="en-US" w:bidi="ar-SA"/>
      </w:rPr>
    </w:lvl>
  </w:abstractNum>
  <w:abstractNum w:abstractNumId="14">
    <w:nsid w:val="30EE5512"/>
    <w:multiLevelType w:val="hybridMultilevel"/>
    <w:tmpl w:val="AFAAA7D2"/>
    <w:lvl w:ilvl="0" w:tplc="673259FC">
      <w:start w:val="1"/>
      <w:numFmt w:val="decimal"/>
      <w:lvlText w:val="%1."/>
      <w:lvlJc w:val="left"/>
      <w:pPr>
        <w:ind w:left="500" w:hanging="361"/>
      </w:pPr>
      <w:rPr>
        <w:rFonts w:ascii="Verdana" w:eastAsia="Verdana" w:hAnsi="Verdana" w:cs="Verdana" w:hint="default"/>
        <w:b/>
        <w:bCs/>
        <w:w w:val="100"/>
        <w:sz w:val="20"/>
        <w:szCs w:val="20"/>
        <w:lang w:val="es-ES" w:eastAsia="en-US" w:bidi="ar-SA"/>
      </w:rPr>
    </w:lvl>
    <w:lvl w:ilvl="1" w:tplc="9A32F94E">
      <w:start w:val="1"/>
      <w:numFmt w:val="decimal"/>
      <w:lvlText w:val="%2."/>
      <w:lvlJc w:val="left"/>
      <w:pPr>
        <w:ind w:left="860" w:hanging="360"/>
      </w:pPr>
      <w:rPr>
        <w:rFonts w:ascii="Verdana" w:eastAsia="Verdana" w:hAnsi="Verdana" w:cs="Verdana" w:hint="default"/>
        <w:spacing w:val="0"/>
        <w:w w:val="100"/>
        <w:sz w:val="20"/>
        <w:szCs w:val="20"/>
        <w:lang w:val="es-ES" w:eastAsia="en-US" w:bidi="ar-SA"/>
      </w:rPr>
    </w:lvl>
    <w:lvl w:ilvl="2" w:tplc="E14E164C">
      <w:numFmt w:val="bullet"/>
      <w:lvlText w:val="•"/>
      <w:lvlJc w:val="left"/>
      <w:pPr>
        <w:ind w:left="1860" w:hanging="360"/>
      </w:pPr>
      <w:rPr>
        <w:rFonts w:hint="default"/>
        <w:lang w:val="es-ES" w:eastAsia="en-US" w:bidi="ar-SA"/>
      </w:rPr>
    </w:lvl>
    <w:lvl w:ilvl="3" w:tplc="A8F44CB6">
      <w:numFmt w:val="bullet"/>
      <w:lvlText w:val="•"/>
      <w:lvlJc w:val="left"/>
      <w:pPr>
        <w:ind w:left="2860" w:hanging="360"/>
      </w:pPr>
      <w:rPr>
        <w:rFonts w:hint="default"/>
        <w:lang w:val="es-ES" w:eastAsia="en-US" w:bidi="ar-SA"/>
      </w:rPr>
    </w:lvl>
    <w:lvl w:ilvl="4" w:tplc="65806638">
      <w:numFmt w:val="bullet"/>
      <w:lvlText w:val="•"/>
      <w:lvlJc w:val="left"/>
      <w:pPr>
        <w:ind w:left="3861" w:hanging="360"/>
      </w:pPr>
      <w:rPr>
        <w:rFonts w:hint="default"/>
        <w:lang w:val="es-ES" w:eastAsia="en-US" w:bidi="ar-SA"/>
      </w:rPr>
    </w:lvl>
    <w:lvl w:ilvl="5" w:tplc="CF14BAAE">
      <w:numFmt w:val="bullet"/>
      <w:lvlText w:val="•"/>
      <w:lvlJc w:val="left"/>
      <w:pPr>
        <w:ind w:left="4861" w:hanging="360"/>
      </w:pPr>
      <w:rPr>
        <w:rFonts w:hint="default"/>
        <w:lang w:val="es-ES" w:eastAsia="en-US" w:bidi="ar-SA"/>
      </w:rPr>
    </w:lvl>
    <w:lvl w:ilvl="6" w:tplc="5ED22FE6">
      <w:numFmt w:val="bullet"/>
      <w:lvlText w:val="•"/>
      <w:lvlJc w:val="left"/>
      <w:pPr>
        <w:ind w:left="5862" w:hanging="360"/>
      </w:pPr>
      <w:rPr>
        <w:rFonts w:hint="default"/>
        <w:lang w:val="es-ES" w:eastAsia="en-US" w:bidi="ar-SA"/>
      </w:rPr>
    </w:lvl>
    <w:lvl w:ilvl="7" w:tplc="F09C2C7E">
      <w:numFmt w:val="bullet"/>
      <w:lvlText w:val="•"/>
      <w:lvlJc w:val="left"/>
      <w:pPr>
        <w:ind w:left="6862" w:hanging="360"/>
      </w:pPr>
      <w:rPr>
        <w:rFonts w:hint="default"/>
        <w:lang w:val="es-ES" w:eastAsia="en-US" w:bidi="ar-SA"/>
      </w:rPr>
    </w:lvl>
    <w:lvl w:ilvl="8" w:tplc="46EA0BE4">
      <w:numFmt w:val="bullet"/>
      <w:lvlText w:val="•"/>
      <w:lvlJc w:val="left"/>
      <w:pPr>
        <w:ind w:left="7863" w:hanging="360"/>
      </w:pPr>
      <w:rPr>
        <w:rFonts w:hint="default"/>
        <w:lang w:val="es-ES" w:eastAsia="en-US" w:bidi="ar-SA"/>
      </w:rPr>
    </w:lvl>
  </w:abstractNum>
  <w:abstractNum w:abstractNumId="15">
    <w:nsid w:val="3583286F"/>
    <w:multiLevelType w:val="hybridMultilevel"/>
    <w:tmpl w:val="B3D0B818"/>
    <w:lvl w:ilvl="0" w:tplc="0C0A0009">
      <w:numFmt w:val="bullet"/>
      <w:lvlText w:val="☐"/>
      <w:lvlJc w:val="left"/>
      <w:pPr>
        <w:ind w:left="110" w:hanging="236"/>
      </w:pPr>
      <w:rPr>
        <w:rFonts w:ascii="Segoe UI Symbol" w:eastAsia="Segoe UI Symbol" w:hAnsi="Segoe UI Symbol" w:cs="Segoe UI Symbol" w:hint="default"/>
        <w:w w:val="100"/>
        <w:sz w:val="20"/>
        <w:szCs w:val="20"/>
        <w:lang w:val="es-ES" w:eastAsia="en-US" w:bidi="ar-SA"/>
      </w:rPr>
    </w:lvl>
    <w:lvl w:ilvl="1" w:tplc="0C0A0003">
      <w:numFmt w:val="bullet"/>
      <w:lvlText w:val="•"/>
      <w:lvlJc w:val="left"/>
      <w:pPr>
        <w:ind w:left="591" w:hanging="236"/>
      </w:pPr>
      <w:rPr>
        <w:rFonts w:hint="default"/>
        <w:lang w:val="es-ES" w:eastAsia="en-US" w:bidi="ar-SA"/>
      </w:rPr>
    </w:lvl>
    <w:lvl w:ilvl="2" w:tplc="0C0A0005">
      <w:numFmt w:val="bullet"/>
      <w:lvlText w:val="•"/>
      <w:lvlJc w:val="left"/>
      <w:pPr>
        <w:ind w:left="1063" w:hanging="236"/>
      </w:pPr>
      <w:rPr>
        <w:rFonts w:hint="default"/>
        <w:lang w:val="es-ES" w:eastAsia="en-US" w:bidi="ar-SA"/>
      </w:rPr>
    </w:lvl>
    <w:lvl w:ilvl="3" w:tplc="0C0A0001">
      <w:numFmt w:val="bullet"/>
      <w:lvlText w:val="•"/>
      <w:lvlJc w:val="left"/>
      <w:pPr>
        <w:ind w:left="1534" w:hanging="236"/>
      </w:pPr>
      <w:rPr>
        <w:rFonts w:hint="default"/>
        <w:lang w:val="es-ES" w:eastAsia="en-US" w:bidi="ar-SA"/>
      </w:rPr>
    </w:lvl>
    <w:lvl w:ilvl="4" w:tplc="0C0A0003">
      <w:numFmt w:val="bullet"/>
      <w:lvlText w:val="•"/>
      <w:lvlJc w:val="left"/>
      <w:pPr>
        <w:ind w:left="2006" w:hanging="236"/>
      </w:pPr>
      <w:rPr>
        <w:rFonts w:hint="default"/>
        <w:lang w:val="es-ES" w:eastAsia="en-US" w:bidi="ar-SA"/>
      </w:rPr>
    </w:lvl>
    <w:lvl w:ilvl="5" w:tplc="0C0A0005">
      <w:numFmt w:val="bullet"/>
      <w:lvlText w:val="•"/>
      <w:lvlJc w:val="left"/>
      <w:pPr>
        <w:ind w:left="2477" w:hanging="236"/>
      </w:pPr>
      <w:rPr>
        <w:rFonts w:hint="default"/>
        <w:lang w:val="es-ES" w:eastAsia="en-US" w:bidi="ar-SA"/>
      </w:rPr>
    </w:lvl>
    <w:lvl w:ilvl="6" w:tplc="0C0A0001">
      <w:numFmt w:val="bullet"/>
      <w:lvlText w:val="•"/>
      <w:lvlJc w:val="left"/>
      <w:pPr>
        <w:ind w:left="2949" w:hanging="236"/>
      </w:pPr>
      <w:rPr>
        <w:rFonts w:hint="default"/>
        <w:lang w:val="es-ES" w:eastAsia="en-US" w:bidi="ar-SA"/>
      </w:rPr>
    </w:lvl>
    <w:lvl w:ilvl="7" w:tplc="0C0A0003">
      <w:numFmt w:val="bullet"/>
      <w:lvlText w:val="•"/>
      <w:lvlJc w:val="left"/>
      <w:pPr>
        <w:ind w:left="3420" w:hanging="236"/>
      </w:pPr>
      <w:rPr>
        <w:rFonts w:hint="default"/>
        <w:lang w:val="es-ES" w:eastAsia="en-US" w:bidi="ar-SA"/>
      </w:rPr>
    </w:lvl>
    <w:lvl w:ilvl="8" w:tplc="0C0A0005">
      <w:numFmt w:val="bullet"/>
      <w:lvlText w:val="•"/>
      <w:lvlJc w:val="left"/>
      <w:pPr>
        <w:ind w:left="3892" w:hanging="236"/>
      </w:pPr>
      <w:rPr>
        <w:rFonts w:hint="default"/>
        <w:lang w:val="es-ES" w:eastAsia="en-US" w:bidi="ar-SA"/>
      </w:rPr>
    </w:lvl>
  </w:abstractNum>
  <w:abstractNum w:abstractNumId="16">
    <w:nsid w:val="385C5DA8"/>
    <w:multiLevelType w:val="hybridMultilevel"/>
    <w:tmpl w:val="6B46B9E2"/>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B0531AF"/>
    <w:multiLevelType w:val="hybridMultilevel"/>
    <w:tmpl w:val="83EC9F04"/>
    <w:lvl w:ilvl="0" w:tplc="59A81C40">
      <w:numFmt w:val="bullet"/>
      <w:lvlText w:val="☐"/>
      <w:lvlJc w:val="left"/>
      <w:pPr>
        <w:ind w:left="110" w:hanging="245"/>
      </w:pPr>
      <w:rPr>
        <w:rFonts w:ascii="Segoe UI Symbol" w:eastAsia="Segoe UI Symbol" w:hAnsi="Segoe UI Symbol" w:cs="Segoe UI Symbol" w:hint="default"/>
        <w:w w:val="100"/>
        <w:sz w:val="20"/>
        <w:szCs w:val="20"/>
        <w:lang w:val="es-ES" w:eastAsia="en-US" w:bidi="ar-SA"/>
      </w:rPr>
    </w:lvl>
    <w:lvl w:ilvl="1" w:tplc="15A0FF02">
      <w:numFmt w:val="bullet"/>
      <w:lvlText w:val="•"/>
      <w:lvlJc w:val="left"/>
      <w:pPr>
        <w:ind w:left="591" w:hanging="245"/>
      </w:pPr>
      <w:rPr>
        <w:rFonts w:hint="default"/>
        <w:lang w:val="es-ES" w:eastAsia="en-US" w:bidi="ar-SA"/>
      </w:rPr>
    </w:lvl>
    <w:lvl w:ilvl="2" w:tplc="78BEB3AE">
      <w:numFmt w:val="bullet"/>
      <w:lvlText w:val="•"/>
      <w:lvlJc w:val="left"/>
      <w:pPr>
        <w:ind w:left="1063" w:hanging="245"/>
      </w:pPr>
      <w:rPr>
        <w:rFonts w:hint="default"/>
        <w:lang w:val="es-ES" w:eastAsia="en-US" w:bidi="ar-SA"/>
      </w:rPr>
    </w:lvl>
    <w:lvl w:ilvl="3" w:tplc="8E4ECA2C">
      <w:numFmt w:val="bullet"/>
      <w:lvlText w:val="•"/>
      <w:lvlJc w:val="left"/>
      <w:pPr>
        <w:ind w:left="1534" w:hanging="245"/>
      </w:pPr>
      <w:rPr>
        <w:rFonts w:hint="default"/>
        <w:lang w:val="es-ES" w:eastAsia="en-US" w:bidi="ar-SA"/>
      </w:rPr>
    </w:lvl>
    <w:lvl w:ilvl="4" w:tplc="8D64C09E">
      <w:numFmt w:val="bullet"/>
      <w:lvlText w:val="•"/>
      <w:lvlJc w:val="left"/>
      <w:pPr>
        <w:ind w:left="2006" w:hanging="245"/>
      </w:pPr>
      <w:rPr>
        <w:rFonts w:hint="default"/>
        <w:lang w:val="es-ES" w:eastAsia="en-US" w:bidi="ar-SA"/>
      </w:rPr>
    </w:lvl>
    <w:lvl w:ilvl="5" w:tplc="F0EE8CB0">
      <w:numFmt w:val="bullet"/>
      <w:lvlText w:val="•"/>
      <w:lvlJc w:val="left"/>
      <w:pPr>
        <w:ind w:left="2477" w:hanging="245"/>
      </w:pPr>
      <w:rPr>
        <w:rFonts w:hint="default"/>
        <w:lang w:val="es-ES" w:eastAsia="en-US" w:bidi="ar-SA"/>
      </w:rPr>
    </w:lvl>
    <w:lvl w:ilvl="6" w:tplc="C6E242B6">
      <w:numFmt w:val="bullet"/>
      <w:lvlText w:val="•"/>
      <w:lvlJc w:val="left"/>
      <w:pPr>
        <w:ind w:left="2949" w:hanging="245"/>
      </w:pPr>
      <w:rPr>
        <w:rFonts w:hint="default"/>
        <w:lang w:val="es-ES" w:eastAsia="en-US" w:bidi="ar-SA"/>
      </w:rPr>
    </w:lvl>
    <w:lvl w:ilvl="7" w:tplc="CACC7A22">
      <w:numFmt w:val="bullet"/>
      <w:lvlText w:val="•"/>
      <w:lvlJc w:val="left"/>
      <w:pPr>
        <w:ind w:left="3420" w:hanging="245"/>
      </w:pPr>
      <w:rPr>
        <w:rFonts w:hint="default"/>
        <w:lang w:val="es-ES" w:eastAsia="en-US" w:bidi="ar-SA"/>
      </w:rPr>
    </w:lvl>
    <w:lvl w:ilvl="8" w:tplc="FBB60B54">
      <w:numFmt w:val="bullet"/>
      <w:lvlText w:val="•"/>
      <w:lvlJc w:val="left"/>
      <w:pPr>
        <w:ind w:left="3892" w:hanging="245"/>
      </w:pPr>
      <w:rPr>
        <w:rFonts w:hint="default"/>
        <w:lang w:val="es-ES" w:eastAsia="en-US" w:bidi="ar-SA"/>
      </w:rPr>
    </w:lvl>
  </w:abstractNum>
  <w:abstractNum w:abstractNumId="18">
    <w:nsid w:val="4FD72680"/>
    <w:multiLevelType w:val="hybridMultilevel"/>
    <w:tmpl w:val="838652BE"/>
    <w:lvl w:ilvl="0" w:tplc="384E96C0">
      <w:start w:val="1"/>
      <w:numFmt w:val="lowerLetter"/>
      <w:lvlText w:val="%1.-"/>
      <w:lvlJc w:val="left"/>
      <w:pPr>
        <w:ind w:left="720" w:hanging="360"/>
      </w:pPr>
      <w:rPr>
        <w:rFonts w:ascii="Verdana" w:hAnsi="Verdana"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04538AA"/>
    <w:multiLevelType w:val="hybridMultilevel"/>
    <w:tmpl w:val="17161160"/>
    <w:lvl w:ilvl="0" w:tplc="9EC0B290">
      <w:numFmt w:val="bullet"/>
      <w:lvlText w:val="☐"/>
      <w:lvlJc w:val="left"/>
      <w:pPr>
        <w:ind w:left="110" w:hanging="245"/>
      </w:pPr>
      <w:rPr>
        <w:rFonts w:ascii="Segoe UI Symbol" w:eastAsia="Segoe UI Symbol" w:hAnsi="Segoe UI Symbol" w:cs="Segoe UI Symbol" w:hint="default"/>
        <w:w w:val="100"/>
        <w:sz w:val="20"/>
        <w:szCs w:val="20"/>
        <w:lang w:val="es-ES" w:eastAsia="en-US" w:bidi="ar-SA"/>
      </w:rPr>
    </w:lvl>
    <w:lvl w:ilvl="1" w:tplc="0C0A0003">
      <w:numFmt w:val="bullet"/>
      <w:lvlText w:val="•"/>
      <w:lvlJc w:val="left"/>
      <w:pPr>
        <w:ind w:left="592" w:hanging="245"/>
      </w:pPr>
      <w:rPr>
        <w:rFonts w:hint="default"/>
        <w:lang w:val="es-ES" w:eastAsia="en-US" w:bidi="ar-SA"/>
      </w:rPr>
    </w:lvl>
    <w:lvl w:ilvl="2" w:tplc="0C0A0005">
      <w:numFmt w:val="bullet"/>
      <w:lvlText w:val="•"/>
      <w:lvlJc w:val="left"/>
      <w:pPr>
        <w:ind w:left="1064" w:hanging="245"/>
      </w:pPr>
      <w:rPr>
        <w:rFonts w:hint="default"/>
        <w:lang w:val="es-ES" w:eastAsia="en-US" w:bidi="ar-SA"/>
      </w:rPr>
    </w:lvl>
    <w:lvl w:ilvl="3" w:tplc="0C0A0001">
      <w:numFmt w:val="bullet"/>
      <w:lvlText w:val="•"/>
      <w:lvlJc w:val="left"/>
      <w:pPr>
        <w:ind w:left="1536" w:hanging="245"/>
      </w:pPr>
      <w:rPr>
        <w:rFonts w:hint="default"/>
        <w:lang w:val="es-ES" w:eastAsia="en-US" w:bidi="ar-SA"/>
      </w:rPr>
    </w:lvl>
    <w:lvl w:ilvl="4" w:tplc="0C0A0003">
      <w:numFmt w:val="bullet"/>
      <w:lvlText w:val="•"/>
      <w:lvlJc w:val="left"/>
      <w:pPr>
        <w:ind w:left="2008" w:hanging="245"/>
      </w:pPr>
      <w:rPr>
        <w:rFonts w:hint="default"/>
        <w:lang w:val="es-ES" w:eastAsia="en-US" w:bidi="ar-SA"/>
      </w:rPr>
    </w:lvl>
    <w:lvl w:ilvl="5" w:tplc="0C0A0005">
      <w:numFmt w:val="bullet"/>
      <w:lvlText w:val="•"/>
      <w:lvlJc w:val="left"/>
      <w:pPr>
        <w:ind w:left="2480" w:hanging="245"/>
      </w:pPr>
      <w:rPr>
        <w:rFonts w:hint="default"/>
        <w:lang w:val="es-ES" w:eastAsia="en-US" w:bidi="ar-SA"/>
      </w:rPr>
    </w:lvl>
    <w:lvl w:ilvl="6" w:tplc="0C0A0001">
      <w:numFmt w:val="bullet"/>
      <w:lvlText w:val="•"/>
      <w:lvlJc w:val="left"/>
      <w:pPr>
        <w:ind w:left="2952" w:hanging="245"/>
      </w:pPr>
      <w:rPr>
        <w:rFonts w:hint="default"/>
        <w:lang w:val="es-ES" w:eastAsia="en-US" w:bidi="ar-SA"/>
      </w:rPr>
    </w:lvl>
    <w:lvl w:ilvl="7" w:tplc="0C0A0003">
      <w:numFmt w:val="bullet"/>
      <w:lvlText w:val="•"/>
      <w:lvlJc w:val="left"/>
      <w:pPr>
        <w:ind w:left="3424" w:hanging="245"/>
      </w:pPr>
      <w:rPr>
        <w:rFonts w:hint="default"/>
        <w:lang w:val="es-ES" w:eastAsia="en-US" w:bidi="ar-SA"/>
      </w:rPr>
    </w:lvl>
    <w:lvl w:ilvl="8" w:tplc="0C0A0005">
      <w:numFmt w:val="bullet"/>
      <w:lvlText w:val="•"/>
      <w:lvlJc w:val="left"/>
      <w:pPr>
        <w:ind w:left="3896" w:hanging="245"/>
      </w:pPr>
      <w:rPr>
        <w:rFonts w:hint="default"/>
        <w:lang w:val="es-ES" w:eastAsia="en-US" w:bidi="ar-SA"/>
      </w:rPr>
    </w:lvl>
  </w:abstractNum>
  <w:abstractNum w:abstractNumId="20">
    <w:nsid w:val="51271CA2"/>
    <w:multiLevelType w:val="hybridMultilevel"/>
    <w:tmpl w:val="335480E2"/>
    <w:lvl w:ilvl="0" w:tplc="9EC0B290">
      <w:numFmt w:val="bullet"/>
      <w:lvlText w:val="-"/>
      <w:lvlJc w:val="left"/>
      <w:pPr>
        <w:ind w:left="1080" w:hanging="360"/>
      </w:pPr>
      <w:rPr>
        <w:rFonts w:hint="default"/>
        <w:w w:val="10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nsid w:val="5138289B"/>
    <w:multiLevelType w:val="multilevel"/>
    <w:tmpl w:val="8818A38C"/>
    <w:lvl w:ilvl="0">
      <w:start w:val="1"/>
      <w:numFmt w:val="decimal"/>
      <w:lvlText w:val="%1"/>
      <w:lvlJc w:val="left"/>
      <w:pPr>
        <w:ind w:left="570" w:hanging="432"/>
      </w:pPr>
      <w:rPr>
        <w:rFonts w:ascii="Verdana" w:eastAsia="Verdana" w:hAnsi="Verdana" w:cs="Verdana" w:hint="default"/>
        <w:b/>
        <w:bCs/>
        <w:w w:val="100"/>
        <w:sz w:val="20"/>
        <w:szCs w:val="20"/>
        <w:lang w:val="es-ES" w:eastAsia="en-US" w:bidi="ar-SA"/>
      </w:rPr>
    </w:lvl>
    <w:lvl w:ilvl="1">
      <w:start w:val="1"/>
      <w:numFmt w:val="decimal"/>
      <w:lvlText w:val="%1.%2"/>
      <w:lvlJc w:val="left"/>
      <w:pPr>
        <w:ind w:left="714" w:hanging="576"/>
      </w:pPr>
      <w:rPr>
        <w:rFonts w:ascii="Verdana" w:eastAsia="Verdana" w:hAnsi="Verdana" w:cs="Verdana" w:hint="default"/>
        <w:spacing w:val="-2"/>
        <w:w w:val="100"/>
        <w:sz w:val="20"/>
        <w:szCs w:val="20"/>
        <w:lang w:val="es-ES" w:eastAsia="en-US" w:bidi="ar-SA"/>
      </w:rPr>
    </w:lvl>
    <w:lvl w:ilvl="2">
      <w:start w:val="1"/>
      <w:numFmt w:val="lowerLetter"/>
      <w:lvlText w:val="%3)"/>
      <w:lvlJc w:val="left"/>
      <w:pPr>
        <w:ind w:left="1434" w:hanging="721"/>
      </w:pPr>
      <w:rPr>
        <w:rFonts w:ascii="Verdana" w:eastAsia="Verdana" w:hAnsi="Verdana" w:cs="Verdana" w:hint="default"/>
        <w:spacing w:val="-2"/>
        <w:w w:val="100"/>
        <w:sz w:val="20"/>
        <w:szCs w:val="20"/>
        <w:lang w:val="es-ES" w:eastAsia="en-US" w:bidi="ar-SA"/>
      </w:rPr>
    </w:lvl>
    <w:lvl w:ilvl="3">
      <w:numFmt w:val="bullet"/>
      <w:lvlText w:val="•"/>
      <w:lvlJc w:val="left"/>
      <w:pPr>
        <w:ind w:left="1000" w:hanging="721"/>
      </w:pPr>
      <w:rPr>
        <w:rFonts w:hint="default"/>
        <w:lang w:val="es-ES" w:eastAsia="en-US" w:bidi="ar-SA"/>
      </w:rPr>
    </w:lvl>
    <w:lvl w:ilvl="4">
      <w:numFmt w:val="bullet"/>
      <w:lvlText w:val="•"/>
      <w:lvlJc w:val="left"/>
      <w:pPr>
        <w:ind w:left="1440" w:hanging="721"/>
      </w:pPr>
      <w:rPr>
        <w:rFonts w:hint="default"/>
        <w:lang w:val="es-ES" w:eastAsia="en-US" w:bidi="ar-SA"/>
      </w:rPr>
    </w:lvl>
    <w:lvl w:ilvl="5">
      <w:numFmt w:val="bullet"/>
      <w:lvlText w:val="•"/>
      <w:lvlJc w:val="left"/>
      <w:pPr>
        <w:ind w:left="2849" w:hanging="721"/>
      </w:pPr>
      <w:rPr>
        <w:rFonts w:hint="default"/>
        <w:lang w:val="es-ES" w:eastAsia="en-US" w:bidi="ar-SA"/>
      </w:rPr>
    </w:lvl>
    <w:lvl w:ilvl="6">
      <w:numFmt w:val="bullet"/>
      <w:lvlText w:val="•"/>
      <w:lvlJc w:val="left"/>
      <w:pPr>
        <w:ind w:left="4259" w:hanging="721"/>
      </w:pPr>
      <w:rPr>
        <w:rFonts w:hint="default"/>
        <w:lang w:val="es-ES" w:eastAsia="en-US" w:bidi="ar-SA"/>
      </w:rPr>
    </w:lvl>
    <w:lvl w:ilvl="7">
      <w:numFmt w:val="bullet"/>
      <w:lvlText w:val="•"/>
      <w:lvlJc w:val="left"/>
      <w:pPr>
        <w:ind w:left="5669" w:hanging="721"/>
      </w:pPr>
      <w:rPr>
        <w:rFonts w:hint="default"/>
        <w:lang w:val="es-ES" w:eastAsia="en-US" w:bidi="ar-SA"/>
      </w:rPr>
    </w:lvl>
    <w:lvl w:ilvl="8">
      <w:numFmt w:val="bullet"/>
      <w:lvlText w:val="•"/>
      <w:lvlJc w:val="left"/>
      <w:pPr>
        <w:ind w:left="7079" w:hanging="721"/>
      </w:pPr>
      <w:rPr>
        <w:rFonts w:hint="default"/>
        <w:lang w:val="es-ES" w:eastAsia="en-US" w:bidi="ar-SA"/>
      </w:rPr>
    </w:lvl>
  </w:abstractNum>
  <w:abstractNum w:abstractNumId="22">
    <w:nsid w:val="519A4AF2"/>
    <w:multiLevelType w:val="hybridMultilevel"/>
    <w:tmpl w:val="25CA2DBC"/>
    <w:lvl w:ilvl="0" w:tplc="FD2E5028">
      <w:start w:val="1"/>
      <w:numFmt w:val="ordinal"/>
      <w:lvlText w:val="%1.-"/>
      <w:lvlJc w:val="left"/>
      <w:pPr>
        <w:ind w:left="720" w:hanging="360"/>
      </w:pPr>
      <w:rPr>
        <w:rFonts w:ascii="Verdana" w:hAnsi="Verdana"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63B60CB"/>
    <w:multiLevelType w:val="hybridMultilevel"/>
    <w:tmpl w:val="49C8D522"/>
    <w:lvl w:ilvl="0" w:tplc="DC3EC34A">
      <w:numFmt w:val="bullet"/>
      <w:lvlText w:val="☐"/>
      <w:lvlJc w:val="left"/>
      <w:pPr>
        <w:ind w:left="351" w:hanging="241"/>
      </w:pPr>
      <w:rPr>
        <w:rFonts w:ascii="MS Gothic" w:eastAsia="MS Gothic" w:hAnsi="MS Gothic" w:cs="MS Gothic" w:hint="default"/>
        <w:w w:val="100"/>
        <w:sz w:val="22"/>
        <w:szCs w:val="22"/>
        <w:lang w:val="es-ES" w:eastAsia="en-US" w:bidi="ar-SA"/>
      </w:rPr>
    </w:lvl>
    <w:lvl w:ilvl="1" w:tplc="5FDE617A">
      <w:numFmt w:val="bullet"/>
      <w:lvlText w:val="•"/>
      <w:lvlJc w:val="left"/>
      <w:pPr>
        <w:ind w:left="807" w:hanging="241"/>
      </w:pPr>
      <w:rPr>
        <w:rFonts w:hint="default"/>
        <w:lang w:val="es-ES" w:eastAsia="en-US" w:bidi="ar-SA"/>
      </w:rPr>
    </w:lvl>
    <w:lvl w:ilvl="2" w:tplc="EA9E731A">
      <w:numFmt w:val="bullet"/>
      <w:lvlText w:val="•"/>
      <w:lvlJc w:val="left"/>
      <w:pPr>
        <w:ind w:left="1255" w:hanging="241"/>
      </w:pPr>
      <w:rPr>
        <w:rFonts w:hint="default"/>
        <w:lang w:val="es-ES" w:eastAsia="en-US" w:bidi="ar-SA"/>
      </w:rPr>
    </w:lvl>
    <w:lvl w:ilvl="3" w:tplc="50FE96AC">
      <w:numFmt w:val="bullet"/>
      <w:lvlText w:val="•"/>
      <w:lvlJc w:val="left"/>
      <w:pPr>
        <w:ind w:left="1702" w:hanging="241"/>
      </w:pPr>
      <w:rPr>
        <w:rFonts w:hint="default"/>
        <w:lang w:val="es-ES" w:eastAsia="en-US" w:bidi="ar-SA"/>
      </w:rPr>
    </w:lvl>
    <w:lvl w:ilvl="4" w:tplc="DC0EB636">
      <w:numFmt w:val="bullet"/>
      <w:lvlText w:val="•"/>
      <w:lvlJc w:val="left"/>
      <w:pPr>
        <w:ind w:left="2150" w:hanging="241"/>
      </w:pPr>
      <w:rPr>
        <w:rFonts w:hint="default"/>
        <w:lang w:val="es-ES" w:eastAsia="en-US" w:bidi="ar-SA"/>
      </w:rPr>
    </w:lvl>
    <w:lvl w:ilvl="5" w:tplc="E4C04438">
      <w:numFmt w:val="bullet"/>
      <w:lvlText w:val="•"/>
      <w:lvlJc w:val="left"/>
      <w:pPr>
        <w:ind w:left="2597" w:hanging="241"/>
      </w:pPr>
      <w:rPr>
        <w:rFonts w:hint="default"/>
        <w:lang w:val="es-ES" w:eastAsia="en-US" w:bidi="ar-SA"/>
      </w:rPr>
    </w:lvl>
    <w:lvl w:ilvl="6" w:tplc="919EDF4A">
      <w:numFmt w:val="bullet"/>
      <w:lvlText w:val="•"/>
      <w:lvlJc w:val="left"/>
      <w:pPr>
        <w:ind w:left="3045" w:hanging="241"/>
      </w:pPr>
      <w:rPr>
        <w:rFonts w:hint="default"/>
        <w:lang w:val="es-ES" w:eastAsia="en-US" w:bidi="ar-SA"/>
      </w:rPr>
    </w:lvl>
    <w:lvl w:ilvl="7" w:tplc="AE8CAFAC">
      <w:numFmt w:val="bullet"/>
      <w:lvlText w:val="•"/>
      <w:lvlJc w:val="left"/>
      <w:pPr>
        <w:ind w:left="3492" w:hanging="241"/>
      </w:pPr>
      <w:rPr>
        <w:rFonts w:hint="default"/>
        <w:lang w:val="es-ES" w:eastAsia="en-US" w:bidi="ar-SA"/>
      </w:rPr>
    </w:lvl>
    <w:lvl w:ilvl="8" w:tplc="CB6ECB72">
      <w:numFmt w:val="bullet"/>
      <w:lvlText w:val="•"/>
      <w:lvlJc w:val="left"/>
      <w:pPr>
        <w:ind w:left="3940" w:hanging="241"/>
      </w:pPr>
      <w:rPr>
        <w:rFonts w:hint="default"/>
        <w:lang w:val="es-ES" w:eastAsia="en-US" w:bidi="ar-SA"/>
      </w:rPr>
    </w:lvl>
  </w:abstractNum>
  <w:abstractNum w:abstractNumId="24">
    <w:nsid w:val="594862E5"/>
    <w:multiLevelType w:val="hybridMultilevel"/>
    <w:tmpl w:val="593A5C56"/>
    <w:lvl w:ilvl="0" w:tplc="6E5405C8">
      <w:start w:val="1"/>
      <w:numFmt w:val="decimal"/>
      <w:lvlText w:val="%1."/>
      <w:lvlJc w:val="left"/>
      <w:pPr>
        <w:ind w:left="1506" w:hanging="360"/>
      </w:pPr>
      <w:rPr>
        <w:rFonts w:eastAsia="Times New Roman" w:cs="Times New Roman" w:hint="default"/>
        <w:b/>
        <w:color w:val="auto"/>
      </w:rPr>
    </w:lvl>
    <w:lvl w:ilvl="1" w:tplc="DF5086A0">
      <w:start w:val="1"/>
      <w:numFmt w:val="lowerRoman"/>
      <w:lvlText w:val="%2."/>
      <w:lvlJc w:val="left"/>
      <w:pPr>
        <w:ind w:left="2586" w:hanging="720"/>
      </w:pPr>
      <w:rPr>
        <w:rFonts w:hint="default"/>
      </w:rPr>
    </w:lvl>
    <w:lvl w:ilvl="2" w:tplc="9EC0B290">
      <w:numFmt w:val="bullet"/>
      <w:lvlText w:val="-"/>
      <w:lvlJc w:val="left"/>
      <w:pPr>
        <w:ind w:left="3471" w:hanging="705"/>
      </w:pPr>
      <w:rPr>
        <w:rFonts w:hint="default"/>
        <w:b w:val="0"/>
        <w:w w:val="100"/>
      </w:r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abstractNum w:abstractNumId="25">
    <w:nsid w:val="62297ABF"/>
    <w:multiLevelType w:val="hybridMultilevel"/>
    <w:tmpl w:val="7340DC44"/>
    <w:lvl w:ilvl="0" w:tplc="9EC0B290">
      <w:numFmt w:val="bullet"/>
      <w:lvlText w:val="-"/>
      <w:lvlJc w:val="left"/>
      <w:pPr>
        <w:ind w:left="720" w:hanging="360"/>
      </w:pPr>
      <w:rPr>
        <w:rFonts w:hint="default"/>
        <w:w w:val="100"/>
      </w:rPr>
    </w:lvl>
    <w:lvl w:ilvl="1" w:tplc="9EC0B290">
      <w:numFmt w:val="bullet"/>
      <w:lvlText w:val="-"/>
      <w:lvlJc w:val="left"/>
      <w:pPr>
        <w:ind w:left="1440" w:hanging="360"/>
      </w:pPr>
      <w:rPr>
        <w:rFonts w:hint="default"/>
        <w:w w:val="100"/>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9815554"/>
    <w:multiLevelType w:val="hybridMultilevel"/>
    <w:tmpl w:val="8E9A45E2"/>
    <w:lvl w:ilvl="0" w:tplc="E4425FD2">
      <w:numFmt w:val="bullet"/>
      <w:lvlText w:val="☐"/>
      <w:lvlJc w:val="left"/>
      <w:pPr>
        <w:ind w:left="110" w:hanging="245"/>
      </w:pPr>
      <w:rPr>
        <w:rFonts w:ascii="Segoe UI Symbol" w:eastAsia="Segoe UI Symbol" w:hAnsi="Segoe UI Symbol" w:cs="Segoe UI Symbol" w:hint="default"/>
        <w:w w:val="100"/>
        <w:sz w:val="20"/>
        <w:szCs w:val="20"/>
        <w:lang w:val="es-ES" w:eastAsia="en-US" w:bidi="ar-SA"/>
      </w:rPr>
    </w:lvl>
    <w:lvl w:ilvl="1" w:tplc="50B2241A">
      <w:numFmt w:val="bullet"/>
      <w:lvlText w:val="•"/>
      <w:lvlJc w:val="left"/>
      <w:pPr>
        <w:ind w:left="592" w:hanging="245"/>
      </w:pPr>
      <w:rPr>
        <w:rFonts w:hint="default"/>
        <w:lang w:val="es-ES" w:eastAsia="en-US" w:bidi="ar-SA"/>
      </w:rPr>
    </w:lvl>
    <w:lvl w:ilvl="2" w:tplc="5148AC0C">
      <w:numFmt w:val="bullet"/>
      <w:lvlText w:val="•"/>
      <w:lvlJc w:val="left"/>
      <w:pPr>
        <w:ind w:left="1064" w:hanging="245"/>
      </w:pPr>
      <w:rPr>
        <w:rFonts w:hint="default"/>
        <w:lang w:val="es-ES" w:eastAsia="en-US" w:bidi="ar-SA"/>
      </w:rPr>
    </w:lvl>
    <w:lvl w:ilvl="3" w:tplc="D30ABD74">
      <w:numFmt w:val="bullet"/>
      <w:lvlText w:val="•"/>
      <w:lvlJc w:val="left"/>
      <w:pPr>
        <w:ind w:left="1536" w:hanging="245"/>
      </w:pPr>
      <w:rPr>
        <w:rFonts w:hint="default"/>
        <w:lang w:val="es-ES" w:eastAsia="en-US" w:bidi="ar-SA"/>
      </w:rPr>
    </w:lvl>
    <w:lvl w:ilvl="4" w:tplc="A5E0EA7E">
      <w:numFmt w:val="bullet"/>
      <w:lvlText w:val="•"/>
      <w:lvlJc w:val="left"/>
      <w:pPr>
        <w:ind w:left="2008" w:hanging="245"/>
      </w:pPr>
      <w:rPr>
        <w:rFonts w:hint="default"/>
        <w:lang w:val="es-ES" w:eastAsia="en-US" w:bidi="ar-SA"/>
      </w:rPr>
    </w:lvl>
    <w:lvl w:ilvl="5" w:tplc="75522F96">
      <w:numFmt w:val="bullet"/>
      <w:lvlText w:val="•"/>
      <w:lvlJc w:val="left"/>
      <w:pPr>
        <w:ind w:left="2480" w:hanging="245"/>
      </w:pPr>
      <w:rPr>
        <w:rFonts w:hint="default"/>
        <w:lang w:val="es-ES" w:eastAsia="en-US" w:bidi="ar-SA"/>
      </w:rPr>
    </w:lvl>
    <w:lvl w:ilvl="6" w:tplc="0002A7A2">
      <w:numFmt w:val="bullet"/>
      <w:lvlText w:val="•"/>
      <w:lvlJc w:val="left"/>
      <w:pPr>
        <w:ind w:left="2952" w:hanging="245"/>
      </w:pPr>
      <w:rPr>
        <w:rFonts w:hint="default"/>
        <w:lang w:val="es-ES" w:eastAsia="en-US" w:bidi="ar-SA"/>
      </w:rPr>
    </w:lvl>
    <w:lvl w:ilvl="7" w:tplc="64688698">
      <w:numFmt w:val="bullet"/>
      <w:lvlText w:val="•"/>
      <w:lvlJc w:val="left"/>
      <w:pPr>
        <w:ind w:left="3424" w:hanging="245"/>
      </w:pPr>
      <w:rPr>
        <w:rFonts w:hint="default"/>
        <w:lang w:val="es-ES" w:eastAsia="en-US" w:bidi="ar-SA"/>
      </w:rPr>
    </w:lvl>
    <w:lvl w:ilvl="8" w:tplc="1CD688D8">
      <w:numFmt w:val="bullet"/>
      <w:lvlText w:val="•"/>
      <w:lvlJc w:val="left"/>
      <w:pPr>
        <w:ind w:left="3896" w:hanging="245"/>
      </w:pPr>
      <w:rPr>
        <w:rFonts w:hint="default"/>
        <w:lang w:val="es-ES" w:eastAsia="en-US" w:bidi="ar-SA"/>
      </w:rPr>
    </w:lvl>
  </w:abstractNum>
  <w:abstractNum w:abstractNumId="27">
    <w:nsid w:val="6E493DE0"/>
    <w:multiLevelType w:val="hybridMultilevel"/>
    <w:tmpl w:val="043236A8"/>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03B4D28"/>
    <w:multiLevelType w:val="hybridMultilevel"/>
    <w:tmpl w:val="78E21BFA"/>
    <w:lvl w:ilvl="0" w:tplc="9E522968">
      <w:numFmt w:val="bullet"/>
      <w:lvlText w:val="☐"/>
      <w:lvlJc w:val="left"/>
      <w:pPr>
        <w:ind w:left="110" w:hanging="365"/>
      </w:pPr>
      <w:rPr>
        <w:rFonts w:ascii="Segoe UI Symbol" w:eastAsia="Segoe UI Symbol" w:hAnsi="Segoe UI Symbol" w:cs="Segoe UI Symbol" w:hint="default"/>
        <w:w w:val="100"/>
        <w:sz w:val="20"/>
        <w:szCs w:val="20"/>
        <w:lang w:val="es-ES" w:eastAsia="en-US" w:bidi="ar-SA"/>
      </w:rPr>
    </w:lvl>
    <w:lvl w:ilvl="1" w:tplc="0C0A000D">
      <w:numFmt w:val="bullet"/>
      <w:lvlText w:val="•"/>
      <w:lvlJc w:val="left"/>
      <w:pPr>
        <w:ind w:left="591" w:hanging="365"/>
      </w:pPr>
      <w:rPr>
        <w:rFonts w:hint="default"/>
        <w:lang w:val="es-ES" w:eastAsia="en-US" w:bidi="ar-SA"/>
      </w:rPr>
    </w:lvl>
    <w:lvl w:ilvl="2" w:tplc="760291A4">
      <w:numFmt w:val="bullet"/>
      <w:lvlText w:val="•"/>
      <w:lvlJc w:val="left"/>
      <w:pPr>
        <w:ind w:left="1063" w:hanging="365"/>
      </w:pPr>
      <w:rPr>
        <w:rFonts w:hint="default"/>
        <w:lang w:val="es-ES" w:eastAsia="en-US" w:bidi="ar-SA"/>
      </w:rPr>
    </w:lvl>
    <w:lvl w:ilvl="3" w:tplc="B9963922">
      <w:numFmt w:val="bullet"/>
      <w:lvlText w:val="•"/>
      <w:lvlJc w:val="left"/>
      <w:pPr>
        <w:ind w:left="1534" w:hanging="365"/>
      </w:pPr>
      <w:rPr>
        <w:rFonts w:hint="default"/>
        <w:lang w:val="es-ES" w:eastAsia="en-US" w:bidi="ar-SA"/>
      </w:rPr>
    </w:lvl>
    <w:lvl w:ilvl="4" w:tplc="4B28A7F0">
      <w:numFmt w:val="bullet"/>
      <w:lvlText w:val="•"/>
      <w:lvlJc w:val="left"/>
      <w:pPr>
        <w:ind w:left="2006" w:hanging="365"/>
      </w:pPr>
      <w:rPr>
        <w:rFonts w:hint="default"/>
        <w:lang w:val="es-ES" w:eastAsia="en-US" w:bidi="ar-SA"/>
      </w:rPr>
    </w:lvl>
    <w:lvl w:ilvl="5" w:tplc="550AD1A2">
      <w:numFmt w:val="bullet"/>
      <w:lvlText w:val="•"/>
      <w:lvlJc w:val="left"/>
      <w:pPr>
        <w:ind w:left="2477" w:hanging="365"/>
      </w:pPr>
      <w:rPr>
        <w:rFonts w:hint="default"/>
        <w:lang w:val="es-ES" w:eastAsia="en-US" w:bidi="ar-SA"/>
      </w:rPr>
    </w:lvl>
    <w:lvl w:ilvl="6" w:tplc="EDDE0FC6">
      <w:numFmt w:val="bullet"/>
      <w:lvlText w:val="•"/>
      <w:lvlJc w:val="left"/>
      <w:pPr>
        <w:ind w:left="2949" w:hanging="365"/>
      </w:pPr>
      <w:rPr>
        <w:rFonts w:hint="default"/>
        <w:lang w:val="es-ES" w:eastAsia="en-US" w:bidi="ar-SA"/>
      </w:rPr>
    </w:lvl>
    <w:lvl w:ilvl="7" w:tplc="69822144">
      <w:numFmt w:val="bullet"/>
      <w:lvlText w:val="•"/>
      <w:lvlJc w:val="left"/>
      <w:pPr>
        <w:ind w:left="3420" w:hanging="365"/>
      </w:pPr>
      <w:rPr>
        <w:rFonts w:hint="default"/>
        <w:lang w:val="es-ES" w:eastAsia="en-US" w:bidi="ar-SA"/>
      </w:rPr>
    </w:lvl>
    <w:lvl w:ilvl="8" w:tplc="91527710">
      <w:numFmt w:val="bullet"/>
      <w:lvlText w:val="•"/>
      <w:lvlJc w:val="left"/>
      <w:pPr>
        <w:ind w:left="3892" w:hanging="365"/>
      </w:pPr>
      <w:rPr>
        <w:rFonts w:hint="default"/>
        <w:lang w:val="es-ES" w:eastAsia="en-US" w:bidi="ar-SA"/>
      </w:rPr>
    </w:lvl>
  </w:abstractNum>
  <w:abstractNum w:abstractNumId="29">
    <w:nsid w:val="72697F6B"/>
    <w:multiLevelType w:val="hybridMultilevel"/>
    <w:tmpl w:val="7C9A9596"/>
    <w:lvl w:ilvl="0" w:tplc="957060E8">
      <w:start w:val="1"/>
      <w:numFmt w:val="decimal"/>
      <w:pStyle w:val="ANEXOPCP"/>
      <w:lvlText w:val="%1."/>
      <w:lvlJc w:val="left"/>
      <w:pPr>
        <w:ind w:left="720" w:hanging="360"/>
      </w:pPr>
      <w:rPr>
        <w:rFonts w:hint="default"/>
        <w:b/>
        <w:color w:val="auto"/>
      </w:rPr>
    </w:lvl>
    <w:lvl w:ilvl="1" w:tplc="178CADC8">
      <w:start w:val="1"/>
      <w:numFmt w:val="lowerLetter"/>
      <w:lvlText w:val="%2."/>
      <w:lvlJc w:val="left"/>
      <w:pPr>
        <w:ind w:left="360" w:hanging="360"/>
      </w:pPr>
      <w:rPr>
        <w:rFonts w:ascii="Verdana" w:hAnsi="Verdana" w:hint="default"/>
        <w:b/>
        <w:sz w:val="20"/>
        <w:szCs w:val="20"/>
      </w:rPr>
    </w:lvl>
    <w:lvl w:ilvl="2" w:tplc="7D7C947C" w:tentative="1">
      <w:start w:val="1"/>
      <w:numFmt w:val="lowerRoman"/>
      <w:lvlText w:val="%3."/>
      <w:lvlJc w:val="right"/>
      <w:pPr>
        <w:ind w:left="2160" w:hanging="180"/>
      </w:pPr>
    </w:lvl>
    <w:lvl w:ilvl="3" w:tplc="C2B895C0" w:tentative="1">
      <w:start w:val="1"/>
      <w:numFmt w:val="decimal"/>
      <w:lvlText w:val="%4."/>
      <w:lvlJc w:val="left"/>
      <w:pPr>
        <w:ind w:left="2880" w:hanging="360"/>
      </w:pPr>
    </w:lvl>
    <w:lvl w:ilvl="4" w:tplc="8C7852F0" w:tentative="1">
      <w:start w:val="1"/>
      <w:numFmt w:val="lowerLetter"/>
      <w:lvlText w:val="%5."/>
      <w:lvlJc w:val="left"/>
      <w:pPr>
        <w:ind w:left="3600" w:hanging="360"/>
      </w:pPr>
    </w:lvl>
    <w:lvl w:ilvl="5" w:tplc="1E6C7A36" w:tentative="1">
      <w:start w:val="1"/>
      <w:numFmt w:val="lowerRoman"/>
      <w:lvlText w:val="%6."/>
      <w:lvlJc w:val="right"/>
      <w:pPr>
        <w:ind w:left="4320" w:hanging="180"/>
      </w:pPr>
    </w:lvl>
    <w:lvl w:ilvl="6" w:tplc="C9BEF312" w:tentative="1">
      <w:start w:val="1"/>
      <w:numFmt w:val="decimal"/>
      <w:lvlText w:val="%7."/>
      <w:lvlJc w:val="left"/>
      <w:pPr>
        <w:ind w:left="5040" w:hanging="360"/>
      </w:pPr>
    </w:lvl>
    <w:lvl w:ilvl="7" w:tplc="94C00286" w:tentative="1">
      <w:start w:val="1"/>
      <w:numFmt w:val="lowerLetter"/>
      <w:lvlText w:val="%8."/>
      <w:lvlJc w:val="left"/>
      <w:pPr>
        <w:ind w:left="5760" w:hanging="360"/>
      </w:pPr>
    </w:lvl>
    <w:lvl w:ilvl="8" w:tplc="1A68893C" w:tentative="1">
      <w:start w:val="1"/>
      <w:numFmt w:val="lowerRoman"/>
      <w:lvlText w:val="%9."/>
      <w:lvlJc w:val="right"/>
      <w:pPr>
        <w:ind w:left="6480" w:hanging="180"/>
      </w:pPr>
    </w:lvl>
  </w:abstractNum>
  <w:abstractNum w:abstractNumId="30">
    <w:nsid w:val="756036EC"/>
    <w:multiLevelType w:val="hybridMultilevel"/>
    <w:tmpl w:val="E5988FA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6084FF1"/>
    <w:multiLevelType w:val="hybridMultilevel"/>
    <w:tmpl w:val="E4BA46E2"/>
    <w:lvl w:ilvl="0" w:tplc="9EC0B290">
      <w:numFmt w:val="bullet"/>
      <w:lvlText w:val="-"/>
      <w:lvlJc w:val="left"/>
      <w:pPr>
        <w:ind w:left="360" w:hanging="360"/>
      </w:pPr>
      <w:rPr>
        <w:rFonts w:hint="default"/>
        <w:w w:val="100"/>
      </w:rPr>
    </w:lvl>
    <w:lvl w:ilvl="1" w:tplc="9EC0B290">
      <w:numFmt w:val="bullet"/>
      <w:lvlText w:val="-"/>
      <w:lvlJc w:val="left"/>
      <w:pPr>
        <w:ind w:left="1080" w:hanging="360"/>
      </w:pPr>
      <w:rPr>
        <w:rFonts w:hint="default"/>
        <w:w w:val="100"/>
      </w:rPr>
    </w:lvl>
    <w:lvl w:ilvl="2" w:tplc="9CB674CC" w:tentative="1">
      <w:start w:val="1"/>
      <w:numFmt w:val="bullet"/>
      <w:lvlText w:val=""/>
      <w:lvlJc w:val="left"/>
      <w:pPr>
        <w:ind w:left="1800" w:hanging="360"/>
      </w:pPr>
      <w:rPr>
        <w:rFonts w:ascii="Wingdings" w:hAnsi="Wingdings" w:hint="default"/>
      </w:rPr>
    </w:lvl>
    <w:lvl w:ilvl="3" w:tplc="26644B12" w:tentative="1">
      <w:start w:val="1"/>
      <w:numFmt w:val="bullet"/>
      <w:lvlText w:val=""/>
      <w:lvlJc w:val="left"/>
      <w:pPr>
        <w:ind w:left="2520" w:hanging="360"/>
      </w:pPr>
      <w:rPr>
        <w:rFonts w:ascii="Symbol" w:hAnsi="Symbol" w:hint="default"/>
      </w:rPr>
    </w:lvl>
    <w:lvl w:ilvl="4" w:tplc="49E896FE" w:tentative="1">
      <w:start w:val="1"/>
      <w:numFmt w:val="bullet"/>
      <w:lvlText w:val="o"/>
      <w:lvlJc w:val="left"/>
      <w:pPr>
        <w:ind w:left="3240" w:hanging="360"/>
      </w:pPr>
      <w:rPr>
        <w:rFonts w:ascii="Courier New" w:hAnsi="Courier New" w:cs="Courier New" w:hint="default"/>
      </w:rPr>
    </w:lvl>
    <w:lvl w:ilvl="5" w:tplc="F3A6A78C" w:tentative="1">
      <w:start w:val="1"/>
      <w:numFmt w:val="bullet"/>
      <w:lvlText w:val=""/>
      <w:lvlJc w:val="left"/>
      <w:pPr>
        <w:ind w:left="3960" w:hanging="360"/>
      </w:pPr>
      <w:rPr>
        <w:rFonts w:ascii="Wingdings" w:hAnsi="Wingdings" w:hint="default"/>
      </w:rPr>
    </w:lvl>
    <w:lvl w:ilvl="6" w:tplc="4AFE5232" w:tentative="1">
      <w:start w:val="1"/>
      <w:numFmt w:val="bullet"/>
      <w:lvlText w:val=""/>
      <w:lvlJc w:val="left"/>
      <w:pPr>
        <w:ind w:left="4680" w:hanging="360"/>
      </w:pPr>
      <w:rPr>
        <w:rFonts w:ascii="Symbol" w:hAnsi="Symbol" w:hint="default"/>
      </w:rPr>
    </w:lvl>
    <w:lvl w:ilvl="7" w:tplc="BDAC1D26" w:tentative="1">
      <w:start w:val="1"/>
      <w:numFmt w:val="bullet"/>
      <w:lvlText w:val="o"/>
      <w:lvlJc w:val="left"/>
      <w:pPr>
        <w:ind w:left="5400" w:hanging="360"/>
      </w:pPr>
      <w:rPr>
        <w:rFonts w:ascii="Courier New" w:hAnsi="Courier New" w:cs="Courier New" w:hint="default"/>
      </w:rPr>
    </w:lvl>
    <w:lvl w:ilvl="8" w:tplc="96E45214" w:tentative="1">
      <w:start w:val="1"/>
      <w:numFmt w:val="bullet"/>
      <w:lvlText w:val=""/>
      <w:lvlJc w:val="left"/>
      <w:pPr>
        <w:ind w:left="6120" w:hanging="360"/>
      </w:pPr>
      <w:rPr>
        <w:rFonts w:ascii="Wingdings" w:hAnsi="Wingdings" w:hint="default"/>
      </w:rPr>
    </w:lvl>
  </w:abstractNum>
  <w:abstractNum w:abstractNumId="32">
    <w:nsid w:val="777C1FCD"/>
    <w:multiLevelType w:val="hybridMultilevel"/>
    <w:tmpl w:val="D7C68088"/>
    <w:lvl w:ilvl="0" w:tplc="E0BADFF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7C5038E"/>
    <w:multiLevelType w:val="hybridMultilevel"/>
    <w:tmpl w:val="0586257C"/>
    <w:lvl w:ilvl="0" w:tplc="FBDA79F8">
      <w:numFmt w:val="bullet"/>
      <w:lvlText w:val="☐"/>
      <w:lvlJc w:val="left"/>
      <w:pPr>
        <w:ind w:left="354" w:hanging="245"/>
      </w:pPr>
      <w:rPr>
        <w:rFonts w:ascii="Segoe UI Symbol" w:eastAsia="Segoe UI Symbol" w:hAnsi="Segoe UI Symbol" w:cs="Segoe UI Symbol" w:hint="default"/>
        <w:w w:val="100"/>
        <w:sz w:val="20"/>
        <w:szCs w:val="20"/>
        <w:lang w:val="es-ES" w:eastAsia="en-US" w:bidi="ar-SA"/>
      </w:rPr>
    </w:lvl>
    <w:lvl w:ilvl="1" w:tplc="44AE40BE">
      <w:numFmt w:val="bullet"/>
      <w:lvlText w:val="•"/>
      <w:lvlJc w:val="left"/>
      <w:pPr>
        <w:ind w:left="808" w:hanging="245"/>
      </w:pPr>
      <w:rPr>
        <w:rFonts w:hint="default"/>
        <w:lang w:val="es-ES" w:eastAsia="en-US" w:bidi="ar-SA"/>
      </w:rPr>
    </w:lvl>
    <w:lvl w:ilvl="2" w:tplc="0C0A001B">
      <w:numFmt w:val="bullet"/>
      <w:lvlText w:val="•"/>
      <w:lvlJc w:val="left"/>
      <w:pPr>
        <w:ind w:left="1256" w:hanging="245"/>
      </w:pPr>
      <w:rPr>
        <w:rFonts w:hint="default"/>
        <w:lang w:val="es-ES" w:eastAsia="en-US" w:bidi="ar-SA"/>
      </w:rPr>
    </w:lvl>
    <w:lvl w:ilvl="3" w:tplc="0C0A000F">
      <w:numFmt w:val="bullet"/>
      <w:lvlText w:val="•"/>
      <w:lvlJc w:val="left"/>
      <w:pPr>
        <w:ind w:left="1704" w:hanging="245"/>
      </w:pPr>
      <w:rPr>
        <w:rFonts w:hint="default"/>
        <w:lang w:val="es-ES" w:eastAsia="en-US" w:bidi="ar-SA"/>
      </w:rPr>
    </w:lvl>
    <w:lvl w:ilvl="4" w:tplc="0C0A0019">
      <w:numFmt w:val="bullet"/>
      <w:lvlText w:val="•"/>
      <w:lvlJc w:val="left"/>
      <w:pPr>
        <w:ind w:left="2152" w:hanging="245"/>
      </w:pPr>
      <w:rPr>
        <w:rFonts w:hint="default"/>
        <w:lang w:val="es-ES" w:eastAsia="en-US" w:bidi="ar-SA"/>
      </w:rPr>
    </w:lvl>
    <w:lvl w:ilvl="5" w:tplc="0C0A001B">
      <w:numFmt w:val="bullet"/>
      <w:lvlText w:val="•"/>
      <w:lvlJc w:val="left"/>
      <w:pPr>
        <w:ind w:left="2600" w:hanging="245"/>
      </w:pPr>
      <w:rPr>
        <w:rFonts w:hint="default"/>
        <w:lang w:val="es-ES" w:eastAsia="en-US" w:bidi="ar-SA"/>
      </w:rPr>
    </w:lvl>
    <w:lvl w:ilvl="6" w:tplc="0C0A000F">
      <w:numFmt w:val="bullet"/>
      <w:lvlText w:val="•"/>
      <w:lvlJc w:val="left"/>
      <w:pPr>
        <w:ind w:left="3048" w:hanging="245"/>
      </w:pPr>
      <w:rPr>
        <w:rFonts w:hint="default"/>
        <w:lang w:val="es-ES" w:eastAsia="en-US" w:bidi="ar-SA"/>
      </w:rPr>
    </w:lvl>
    <w:lvl w:ilvl="7" w:tplc="0C0A0019">
      <w:numFmt w:val="bullet"/>
      <w:lvlText w:val="•"/>
      <w:lvlJc w:val="left"/>
      <w:pPr>
        <w:ind w:left="3496" w:hanging="245"/>
      </w:pPr>
      <w:rPr>
        <w:rFonts w:hint="default"/>
        <w:lang w:val="es-ES" w:eastAsia="en-US" w:bidi="ar-SA"/>
      </w:rPr>
    </w:lvl>
    <w:lvl w:ilvl="8" w:tplc="0C0A001B">
      <w:numFmt w:val="bullet"/>
      <w:lvlText w:val="•"/>
      <w:lvlJc w:val="left"/>
      <w:pPr>
        <w:ind w:left="3944" w:hanging="245"/>
      </w:pPr>
      <w:rPr>
        <w:rFonts w:hint="default"/>
        <w:lang w:val="es-ES" w:eastAsia="en-US" w:bidi="ar-SA"/>
      </w:rPr>
    </w:lvl>
  </w:abstractNum>
  <w:abstractNum w:abstractNumId="34">
    <w:nsid w:val="7B2915B0"/>
    <w:multiLevelType w:val="hybridMultilevel"/>
    <w:tmpl w:val="881AEE1A"/>
    <w:lvl w:ilvl="0" w:tplc="7B14288E">
      <w:numFmt w:val="bullet"/>
      <w:lvlText w:val="☐"/>
      <w:lvlJc w:val="left"/>
      <w:pPr>
        <w:ind w:left="110" w:hanging="245"/>
      </w:pPr>
      <w:rPr>
        <w:rFonts w:ascii="Segoe UI Symbol" w:eastAsia="Segoe UI Symbol" w:hAnsi="Segoe UI Symbol" w:cs="Segoe UI Symbol" w:hint="default"/>
        <w:w w:val="100"/>
        <w:sz w:val="20"/>
        <w:szCs w:val="20"/>
        <w:lang w:val="es-ES" w:eastAsia="en-US" w:bidi="ar-SA"/>
      </w:rPr>
    </w:lvl>
    <w:lvl w:ilvl="1" w:tplc="24BCBD88">
      <w:numFmt w:val="bullet"/>
      <w:lvlText w:val="•"/>
      <w:lvlJc w:val="left"/>
      <w:pPr>
        <w:ind w:left="591" w:hanging="245"/>
      </w:pPr>
      <w:rPr>
        <w:rFonts w:hint="default"/>
        <w:lang w:val="es-ES" w:eastAsia="en-US" w:bidi="ar-SA"/>
      </w:rPr>
    </w:lvl>
    <w:lvl w:ilvl="2" w:tplc="8FB21A5C">
      <w:numFmt w:val="bullet"/>
      <w:lvlText w:val="•"/>
      <w:lvlJc w:val="left"/>
      <w:pPr>
        <w:ind w:left="1063" w:hanging="245"/>
      </w:pPr>
      <w:rPr>
        <w:rFonts w:hint="default"/>
        <w:lang w:val="es-ES" w:eastAsia="en-US" w:bidi="ar-SA"/>
      </w:rPr>
    </w:lvl>
    <w:lvl w:ilvl="3" w:tplc="852EB34A">
      <w:numFmt w:val="bullet"/>
      <w:lvlText w:val="•"/>
      <w:lvlJc w:val="left"/>
      <w:pPr>
        <w:ind w:left="1534" w:hanging="245"/>
      </w:pPr>
      <w:rPr>
        <w:rFonts w:hint="default"/>
        <w:lang w:val="es-ES" w:eastAsia="en-US" w:bidi="ar-SA"/>
      </w:rPr>
    </w:lvl>
    <w:lvl w:ilvl="4" w:tplc="A2AAF9FC">
      <w:numFmt w:val="bullet"/>
      <w:lvlText w:val="•"/>
      <w:lvlJc w:val="left"/>
      <w:pPr>
        <w:ind w:left="2006" w:hanging="245"/>
      </w:pPr>
      <w:rPr>
        <w:rFonts w:hint="default"/>
        <w:lang w:val="es-ES" w:eastAsia="en-US" w:bidi="ar-SA"/>
      </w:rPr>
    </w:lvl>
    <w:lvl w:ilvl="5" w:tplc="05862DBC">
      <w:numFmt w:val="bullet"/>
      <w:lvlText w:val="•"/>
      <w:lvlJc w:val="left"/>
      <w:pPr>
        <w:ind w:left="2477" w:hanging="245"/>
      </w:pPr>
      <w:rPr>
        <w:rFonts w:hint="default"/>
        <w:lang w:val="es-ES" w:eastAsia="en-US" w:bidi="ar-SA"/>
      </w:rPr>
    </w:lvl>
    <w:lvl w:ilvl="6" w:tplc="0170917E">
      <w:numFmt w:val="bullet"/>
      <w:lvlText w:val="•"/>
      <w:lvlJc w:val="left"/>
      <w:pPr>
        <w:ind w:left="2949" w:hanging="245"/>
      </w:pPr>
      <w:rPr>
        <w:rFonts w:hint="default"/>
        <w:lang w:val="es-ES" w:eastAsia="en-US" w:bidi="ar-SA"/>
      </w:rPr>
    </w:lvl>
    <w:lvl w:ilvl="7" w:tplc="F0B86CC2">
      <w:numFmt w:val="bullet"/>
      <w:lvlText w:val="•"/>
      <w:lvlJc w:val="left"/>
      <w:pPr>
        <w:ind w:left="3420" w:hanging="245"/>
      </w:pPr>
      <w:rPr>
        <w:rFonts w:hint="default"/>
        <w:lang w:val="es-ES" w:eastAsia="en-US" w:bidi="ar-SA"/>
      </w:rPr>
    </w:lvl>
    <w:lvl w:ilvl="8" w:tplc="E5BE41C4">
      <w:numFmt w:val="bullet"/>
      <w:lvlText w:val="•"/>
      <w:lvlJc w:val="left"/>
      <w:pPr>
        <w:ind w:left="3892" w:hanging="245"/>
      </w:pPr>
      <w:rPr>
        <w:rFonts w:hint="default"/>
        <w:lang w:val="es-ES" w:eastAsia="en-US" w:bidi="ar-SA"/>
      </w:rPr>
    </w:lvl>
  </w:abstractNum>
  <w:abstractNum w:abstractNumId="35">
    <w:nsid w:val="7CFC2E67"/>
    <w:multiLevelType w:val="hybridMultilevel"/>
    <w:tmpl w:val="6E529ABA"/>
    <w:lvl w:ilvl="0" w:tplc="6E5405C8">
      <w:start w:val="1"/>
      <w:numFmt w:val="decimal"/>
      <w:lvlText w:val="%1."/>
      <w:lvlJc w:val="left"/>
      <w:pPr>
        <w:ind w:left="1506" w:hanging="360"/>
      </w:pPr>
      <w:rPr>
        <w:rFonts w:eastAsia="Times New Roman" w:cs="Times New Roman" w:hint="default"/>
        <w:b/>
        <w:color w:val="auto"/>
      </w:rPr>
    </w:lvl>
    <w:lvl w:ilvl="1" w:tplc="DF5086A0">
      <w:start w:val="1"/>
      <w:numFmt w:val="lowerRoman"/>
      <w:lvlText w:val="%2."/>
      <w:lvlJc w:val="left"/>
      <w:pPr>
        <w:ind w:left="2586" w:hanging="720"/>
      </w:pPr>
      <w:rPr>
        <w:rFonts w:hint="default"/>
      </w:rPr>
    </w:lvl>
    <w:lvl w:ilvl="2" w:tplc="7D2EE5BC">
      <w:start w:val="1"/>
      <w:numFmt w:val="lowerLetter"/>
      <w:lvlText w:val="%3."/>
      <w:lvlJc w:val="left"/>
      <w:pPr>
        <w:ind w:left="3471" w:hanging="705"/>
      </w:pPr>
      <w:rPr>
        <w:rFonts w:hint="default"/>
        <w:b w:val="0"/>
      </w:r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num w:numId="1">
    <w:abstractNumId w:val="0"/>
  </w:num>
  <w:num w:numId="2">
    <w:abstractNumId w:val="29"/>
  </w:num>
  <w:num w:numId="3">
    <w:abstractNumId w:val="21"/>
  </w:num>
  <w:num w:numId="4">
    <w:abstractNumId w:val="11"/>
  </w:num>
  <w:num w:numId="5">
    <w:abstractNumId w:val="13"/>
  </w:num>
  <w:num w:numId="6">
    <w:abstractNumId w:val="28"/>
  </w:num>
  <w:num w:numId="7">
    <w:abstractNumId w:val="15"/>
  </w:num>
  <w:num w:numId="8">
    <w:abstractNumId w:val="3"/>
  </w:num>
  <w:num w:numId="9">
    <w:abstractNumId w:val="23"/>
  </w:num>
  <w:num w:numId="10">
    <w:abstractNumId w:val="14"/>
  </w:num>
  <w:num w:numId="11">
    <w:abstractNumId w:val="4"/>
  </w:num>
  <w:num w:numId="12">
    <w:abstractNumId w:val="12"/>
  </w:num>
  <w:num w:numId="13">
    <w:abstractNumId w:val="17"/>
  </w:num>
  <w:num w:numId="14">
    <w:abstractNumId w:val="34"/>
  </w:num>
  <w:num w:numId="15">
    <w:abstractNumId w:val="7"/>
  </w:num>
  <w:num w:numId="16">
    <w:abstractNumId w:val="8"/>
  </w:num>
  <w:num w:numId="17">
    <w:abstractNumId w:val="33"/>
  </w:num>
  <w:num w:numId="18">
    <w:abstractNumId w:val="1"/>
  </w:num>
  <w:num w:numId="19">
    <w:abstractNumId w:val="19"/>
  </w:num>
  <w:num w:numId="20">
    <w:abstractNumId w:val="26"/>
  </w:num>
  <w:num w:numId="21">
    <w:abstractNumId w:val="31"/>
  </w:num>
  <w:num w:numId="22">
    <w:abstractNumId w:val="2"/>
  </w:num>
  <w:num w:numId="23">
    <w:abstractNumId w:val="22"/>
  </w:num>
  <w:num w:numId="24">
    <w:abstractNumId w:val="30"/>
  </w:num>
  <w:num w:numId="25">
    <w:abstractNumId w:val="6"/>
  </w:num>
  <w:num w:numId="26">
    <w:abstractNumId w:val="18"/>
  </w:num>
  <w:num w:numId="27">
    <w:abstractNumId w:val="10"/>
  </w:num>
  <w:num w:numId="28">
    <w:abstractNumId w:val="35"/>
  </w:num>
  <w:num w:numId="29">
    <w:abstractNumId w:val="5"/>
  </w:num>
  <w:num w:numId="30">
    <w:abstractNumId w:val="25"/>
  </w:num>
  <w:num w:numId="31">
    <w:abstractNumId w:val="24"/>
  </w:num>
  <w:num w:numId="32">
    <w:abstractNumId w:val="20"/>
  </w:num>
  <w:num w:numId="33">
    <w:abstractNumId w:val="16"/>
  </w:num>
  <w:num w:numId="34">
    <w:abstractNumId w:val="9"/>
  </w:num>
  <w:num w:numId="35">
    <w:abstractNumId w:val="27"/>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894D5E"/>
    <w:rsid w:val="000264AF"/>
    <w:rsid w:val="000A6C89"/>
    <w:rsid w:val="000E5F88"/>
    <w:rsid w:val="001027EC"/>
    <w:rsid w:val="00197917"/>
    <w:rsid w:val="001C403D"/>
    <w:rsid w:val="00217FD7"/>
    <w:rsid w:val="002415D2"/>
    <w:rsid w:val="00355395"/>
    <w:rsid w:val="004301B3"/>
    <w:rsid w:val="00447DA4"/>
    <w:rsid w:val="004A648F"/>
    <w:rsid w:val="004F5C65"/>
    <w:rsid w:val="0050345D"/>
    <w:rsid w:val="00564AF4"/>
    <w:rsid w:val="005F5577"/>
    <w:rsid w:val="0060406C"/>
    <w:rsid w:val="00655F9D"/>
    <w:rsid w:val="00685D6F"/>
    <w:rsid w:val="0089198D"/>
    <w:rsid w:val="00894D5E"/>
    <w:rsid w:val="00993F20"/>
    <w:rsid w:val="00A0034B"/>
    <w:rsid w:val="00A67A4B"/>
    <w:rsid w:val="00AD0B1B"/>
    <w:rsid w:val="00AE1A72"/>
    <w:rsid w:val="00AF28D0"/>
    <w:rsid w:val="00BD624C"/>
    <w:rsid w:val="00BE695D"/>
    <w:rsid w:val="00BF6624"/>
    <w:rsid w:val="00C074E2"/>
    <w:rsid w:val="00C83841"/>
    <w:rsid w:val="00CA4746"/>
    <w:rsid w:val="00D31BC4"/>
    <w:rsid w:val="00E161E8"/>
    <w:rsid w:val="00E53333"/>
    <w:rsid w:val="00E87A9E"/>
    <w:rsid w:val="00EE6B47"/>
    <w:rsid w:val="00EE7DB3"/>
    <w:rsid w:val="00F708E5"/>
    <w:rsid w:val="00FE5D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endnote reference" w:uiPriority="0"/>
    <w:lsdException w:name="List Number 2" w:uiPriority="0"/>
    <w:lsdException w:name="Title" w:semiHidden="0" w:uiPriority="1"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894D5E"/>
    <w:rPr>
      <w:rFonts w:asciiTheme="minorHAnsi" w:eastAsiaTheme="minorHAnsi" w:hAnsiTheme="minorHAnsi"/>
    </w:rPr>
  </w:style>
  <w:style w:type="paragraph" w:styleId="Ttulo1">
    <w:name w:val="heading 1"/>
    <w:basedOn w:val="Prrafobsico"/>
    <w:next w:val="Normal"/>
    <w:link w:val="Ttulo1Car"/>
    <w:uiPriority w:val="9"/>
    <w:qFormat/>
    <w:rsid w:val="00564AF4"/>
    <w:pPr>
      <w:suppressAutoHyphens/>
      <w:spacing w:after="180"/>
      <w:outlineLvl w:val="0"/>
    </w:pPr>
    <w:rPr>
      <w:rFonts w:asciiTheme="majorHAnsi" w:hAnsiTheme="majorHAnsi" w:cs="Ubuntu"/>
      <w:b/>
      <w:bCs/>
      <w:color w:val="262626" w:themeColor="text1" w:themeTint="D9"/>
      <w:sz w:val="30"/>
      <w:szCs w:val="30"/>
    </w:rPr>
  </w:style>
  <w:style w:type="paragraph" w:styleId="Ttulo2">
    <w:name w:val="heading 2"/>
    <w:aliases w:val="Apartado"/>
    <w:basedOn w:val="Normal"/>
    <w:next w:val="Normal"/>
    <w:link w:val="Ttulo2Car"/>
    <w:uiPriority w:val="9"/>
    <w:qFormat/>
    <w:rsid w:val="00564AF4"/>
    <w:pPr>
      <w:outlineLvl w:val="1"/>
    </w:pPr>
    <w:rPr>
      <w:b/>
      <w:sz w:val="26"/>
      <w:szCs w:val="26"/>
    </w:rPr>
  </w:style>
  <w:style w:type="paragraph" w:styleId="Ttulo3">
    <w:name w:val="heading 3"/>
    <w:next w:val="Normal"/>
    <w:link w:val="Ttulo3Car"/>
    <w:qFormat/>
    <w:rsid w:val="00564AF4"/>
    <w:pPr>
      <w:keepNext/>
      <w:spacing w:before="240" w:after="0" w:line="240" w:lineRule="auto"/>
      <w:outlineLvl w:val="2"/>
    </w:pPr>
    <w:rPr>
      <w:rFonts w:ascii="Verdana" w:hAnsi="Verdana" w:cs="Times New Roman"/>
      <w:b/>
      <w:iCs/>
      <w:smallCaps/>
      <w:color w:val="000000"/>
      <w:szCs w:val="20"/>
      <w:lang w:eastAsia="es-ES"/>
    </w:rPr>
  </w:style>
  <w:style w:type="paragraph" w:styleId="Ttulo4">
    <w:name w:val="heading 4"/>
    <w:basedOn w:val="Prrafobsico"/>
    <w:next w:val="Normal"/>
    <w:link w:val="Ttulo4Car"/>
    <w:qFormat/>
    <w:rsid w:val="00564AF4"/>
    <w:pPr>
      <w:suppressAutoHyphens/>
      <w:outlineLvl w:val="3"/>
    </w:pPr>
    <w:rPr>
      <w:rFonts w:asciiTheme="majorHAnsi" w:hAnsiTheme="majorHAnsi"/>
      <w:b/>
      <w:sz w:val="20"/>
    </w:rPr>
  </w:style>
  <w:style w:type="paragraph" w:styleId="Ttulo5">
    <w:name w:val="heading 5"/>
    <w:basedOn w:val="Prrafobsico"/>
    <w:next w:val="Normal"/>
    <w:link w:val="Ttulo5Car"/>
    <w:qFormat/>
    <w:rsid w:val="00564AF4"/>
    <w:pPr>
      <w:suppressAutoHyphens/>
      <w:outlineLvl w:val="4"/>
    </w:pPr>
    <w:rPr>
      <w:rFonts w:asciiTheme="majorHAnsi" w:hAnsiTheme="majorHAnsi"/>
      <w:b/>
      <w:i/>
      <w:sz w:val="20"/>
    </w:rPr>
  </w:style>
  <w:style w:type="paragraph" w:styleId="Ttulo6">
    <w:name w:val="heading 6"/>
    <w:next w:val="Normal"/>
    <w:link w:val="Ttulo6Car"/>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sz w:val="20"/>
    </w:rPr>
  </w:style>
  <w:style w:type="character" w:customStyle="1" w:styleId="Ttulo1Car">
    <w:name w:val="Título 1 Car"/>
    <w:basedOn w:val="Fuentedeprrafopredeter"/>
    <w:link w:val="Ttulo1"/>
    <w:uiPriority w:val="9"/>
    <w:rsid w:val="00564AF4"/>
    <w:rPr>
      <w:rFonts w:asciiTheme="majorHAnsi" w:eastAsiaTheme="minorHAnsi" w:hAnsiTheme="majorHAnsi" w:cs="Ubuntu"/>
      <w:b/>
      <w:bCs/>
      <w:color w:val="262626" w:themeColor="text1" w:themeTint="D9"/>
      <w:sz w:val="30"/>
      <w:szCs w:val="30"/>
      <w:lang w:val="es-ES_tradnl"/>
    </w:rPr>
  </w:style>
  <w:style w:type="paragraph" w:styleId="Epgrafe">
    <w:name w:val="caption"/>
    <w:basedOn w:val="Prrafobsico"/>
    <w:next w:val="Normal"/>
    <w:qFormat/>
    <w:rsid w:val="004301B3"/>
    <w:pPr>
      <w:suppressAutoHyphens/>
    </w:pPr>
    <w:rPr>
      <w:rFonts w:asciiTheme="majorHAnsi" w:hAnsiTheme="majorHAnsi" w:cs="Ubuntu Light"/>
      <w:color w:val="262626" w:themeColor="text1" w:themeTint="D9"/>
      <w:sz w:val="20"/>
      <w:szCs w:val="20"/>
      <w:lang w:val="en-U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uiPriority w:val="39"/>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uiPriority w:val="39"/>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uiPriority w:val="39"/>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aliases w:val="Apartado Car"/>
    <w:basedOn w:val="Fuentedeprrafopredeter"/>
    <w:link w:val="Ttulo2"/>
    <w:uiPriority w:val="9"/>
    <w:rsid w:val="00564AF4"/>
    <w:rPr>
      <w:rFonts w:ascii="Verdana" w:eastAsiaTheme="minorHAnsi" w:hAnsi="Verdana" w:cs="Times New Roman"/>
      <w:b/>
      <w:sz w:val="26"/>
      <w:szCs w:val="26"/>
      <w:lang w:eastAsia="es-ES"/>
    </w:rPr>
  </w:style>
  <w:style w:type="character" w:customStyle="1" w:styleId="Ttulo3Car">
    <w:name w:val="Título 3 Car"/>
    <w:basedOn w:val="Fuentedeprrafopredeter"/>
    <w:link w:val="Ttulo3"/>
    <w:rsid w:val="00564AF4"/>
    <w:rPr>
      <w:rFonts w:ascii="Verdana" w:hAnsi="Verdana" w:cs="Times New Roman"/>
      <w:b/>
      <w:iCs/>
      <w:smallCaps/>
      <w:color w:val="000000"/>
      <w:szCs w:val="20"/>
      <w:lang w:eastAsia="es-ES"/>
    </w:rPr>
  </w:style>
  <w:style w:type="character" w:customStyle="1" w:styleId="Ttulo4Car">
    <w:name w:val="Título 4 Car"/>
    <w:basedOn w:val="Fuentedeprrafopredeter"/>
    <w:link w:val="Ttulo4"/>
    <w:rsid w:val="00564AF4"/>
    <w:rPr>
      <w:rFonts w:asciiTheme="majorHAnsi" w:eastAsiaTheme="minorHAnsi" w:hAnsiTheme="majorHAnsi" w:cs="Minion Pro"/>
      <w:b/>
      <w:color w:val="000000"/>
      <w:sz w:val="20"/>
      <w:szCs w:val="24"/>
      <w:lang w:val="es-ES_tradnl"/>
    </w:rPr>
  </w:style>
  <w:style w:type="character" w:customStyle="1" w:styleId="Ttulo5Car">
    <w:name w:val="Título 5 Car"/>
    <w:basedOn w:val="Fuentedeprrafopredeter"/>
    <w:link w:val="Ttulo5"/>
    <w:rsid w:val="00564AF4"/>
    <w:rPr>
      <w:rFonts w:asciiTheme="majorHAnsi" w:eastAsiaTheme="minorHAnsi" w:hAnsiTheme="majorHAnsi" w:cs="Minion Pro"/>
      <w:b/>
      <w:i/>
      <w:color w:val="000000"/>
      <w:sz w:val="20"/>
      <w:szCs w:val="24"/>
      <w:lang w:val="es-ES_tradnl"/>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
    <w:qFormat/>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
    <w:rsid w:val="00E161E8"/>
    <w:rPr>
      <w:rFonts w:ascii="Verdana" w:eastAsiaTheme="majorEastAsia" w:hAnsi="Verdana" w:cstheme="majorBidi"/>
      <w:spacing w:val="5"/>
      <w:kern w:val="28"/>
      <w:sz w:val="24"/>
      <w:szCs w:val="52"/>
      <w:lang w:eastAsia="es-ES"/>
    </w:rPr>
  </w:style>
  <w:style w:type="paragraph" w:styleId="Sinespaciado">
    <w:name w:val="No Spacing"/>
    <w:basedOn w:val="Epgrafe"/>
    <w:uiPriority w:val="1"/>
    <w:qFormat/>
    <w:rsid w:val="004301B3"/>
  </w:style>
  <w:style w:type="paragraph" w:styleId="Subttulo">
    <w:name w:val="Subtitle"/>
    <w:basedOn w:val="Normal"/>
    <w:next w:val="Normal"/>
    <w:link w:val="SubttuloCar"/>
    <w:uiPriority w:val="11"/>
    <w:qFormat/>
    <w:rsid w:val="004301B3"/>
    <w:pPr>
      <w:numPr>
        <w:ilvl w:val="1"/>
      </w:numPr>
    </w:pPr>
    <w:rPr>
      <w:rFonts w:eastAsiaTheme="majorEastAsia" w:cstheme="majorBidi"/>
      <w:b/>
      <w:iCs/>
      <w:spacing w:val="15"/>
      <w:szCs w:val="24"/>
    </w:rPr>
  </w:style>
  <w:style w:type="character" w:customStyle="1" w:styleId="SubttuloCar">
    <w:name w:val="Subtítulo Car"/>
    <w:basedOn w:val="Fuentedeprrafopredeter"/>
    <w:link w:val="Subttulo"/>
    <w:uiPriority w:val="11"/>
    <w:rsid w:val="004301B3"/>
    <w:rPr>
      <w:rFonts w:ascii="Verdana" w:eastAsiaTheme="majorEastAsia" w:hAnsi="Verdana" w:cstheme="majorBidi"/>
      <w:b/>
      <w:iCs/>
      <w:spacing w:val="15"/>
      <w:sz w:val="20"/>
      <w:szCs w:val="24"/>
      <w:lang w:eastAsia="es-ES"/>
    </w:rPr>
  </w:style>
  <w:style w:type="character" w:styleId="nfasissutil">
    <w:name w:val="Subtle Emphasis"/>
    <w:uiPriority w:val="19"/>
    <w:rsid w:val="004301B3"/>
    <w:rPr>
      <w:rFonts w:asciiTheme="majorHAnsi" w:hAnsiTheme="majorHAnsi" w:cs="Ubuntu"/>
      <w:b/>
      <w:bCs/>
      <w:color w:val="92D050"/>
      <w:sz w:val="20"/>
      <w:szCs w:val="20"/>
    </w:rPr>
  </w:style>
  <w:style w:type="character" w:styleId="nfasis">
    <w:name w:val="Emphasis"/>
    <w:basedOn w:val="nfasissutil"/>
    <w:qFormat/>
    <w:rsid w:val="004301B3"/>
  </w:style>
  <w:style w:type="character" w:styleId="nfasisintenso">
    <w:name w:val="Intense Emphasis"/>
    <w:basedOn w:val="nfasis"/>
    <w:uiPriority w:val="21"/>
    <w:rsid w:val="004301B3"/>
  </w:style>
  <w:style w:type="character" w:styleId="Textoennegrita">
    <w:name w:val="Strong"/>
    <w:uiPriority w:val="22"/>
    <w:qFormat/>
    <w:rsid w:val="004301B3"/>
    <w:rPr>
      <w:rFonts w:asciiTheme="majorHAnsi" w:hAnsiTheme="majorHAnsi" w:cs="Ubuntu"/>
      <w:b/>
      <w:bCs/>
      <w:color w:val="262626" w:themeColor="text1" w:themeTint="D9"/>
      <w:sz w:val="20"/>
      <w:szCs w:val="20"/>
    </w:rPr>
  </w:style>
  <w:style w:type="paragraph" w:styleId="Cita">
    <w:name w:val="Quote"/>
    <w:basedOn w:val="Prrafobsico"/>
    <w:next w:val="Normal"/>
    <w:link w:val="CitaCar"/>
    <w:uiPriority w:val="29"/>
    <w:qFormat/>
    <w:rsid w:val="00564AF4"/>
    <w:pPr>
      <w:suppressAutoHyphens/>
    </w:pPr>
    <w:rPr>
      <w:rFonts w:asciiTheme="minorHAnsi" w:hAnsiTheme="minorHAnsi" w:cs="Gochi Hand"/>
      <w:i/>
      <w:color w:val="A7A7A7"/>
      <w:sz w:val="20"/>
    </w:rPr>
  </w:style>
  <w:style w:type="character" w:customStyle="1" w:styleId="CitaCar">
    <w:name w:val="Cita Car"/>
    <w:basedOn w:val="Fuentedeprrafopredeter"/>
    <w:link w:val="Cita"/>
    <w:uiPriority w:val="29"/>
    <w:rsid w:val="00564AF4"/>
    <w:rPr>
      <w:rFonts w:asciiTheme="minorHAnsi" w:eastAsiaTheme="minorHAnsi" w:hAnsiTheme="minorHAnsi" w:cs="Gochi Hand"/>
      <w:i/>
      <w:color w:val="A7A7A7"/>
      <w:sz w:val="20"/>
      <w:szCs w:val="24"/>
      <w:lang w:val="es-ES_tradnl"/>
    </w:rPr>
  </w:style>
  <w:style w:type="paragraph" w:styleId="Citadestacada">
    <w:name w:val="Intense Quote"/>
    <w:basedOn w:val="Cita"/>
    <w:next w:val="Normal"/>
    <w:link w:val="CitadestacadaCar"/>
    <w:uiPriority w:val="30"/>
    <w:qFormat/>
    <w:rsid w:val="004301B3"/>
  </w:style>
  <w:style w:type="character" w:customStyle="1" w:styleId="CitadestacadaCar">
    <w:name w:val="Cita destacada Car"/>
    <w:basedOn w:val="Fuentedeprrafopredeter"/>
    <w:link w:val="Citadestacada"/>
    <w:uiPriority w:val="30"/>
    <w:rsid w:val="004301B3"/>
    <w:rPr>
      <w:rFonts w:asciiTheme="minorHAnsi" w:eastAsiaTheme="minorHAnsi" w:hAnsiTheme="minorHAnsi" w:cs="Gochi Hand"/>
      <w:i/>
      <w:color w:val="A7A7A7"/>
      <w:sz w:val="20"/>
      <w:szCs w:val="24"/>
      <w:lang w:val="es-ES_tradnl"/>
    </w:rPr>
  </w:style>
  <w:style w:type="character" w:styleId="Referenciasutil">
    <w:name w:val="Subtle Reference"/>
    <w:uiPriority w:val="31"/>
    <w:qFormat/>
    <w:rsid w:val="00564AF4"/>
    <w:rPr>
      <w:rFonts w:asciiTheme="minorHAnsi" w:hAnsiTheme="minorHAnsi"/>
      <w:b/>
      <w:i/>
      <w:sz w:val="18"/>
    </w:rPr>
  </w:style>
  <w:style w:type="character" w:styleId="Referenciaintensa">
    <w:name w:val="Intense Reference"/>
    <w:basedOn w:val="Referenciasutil"/>
    <w:uiPriority w:val="32"/>
    <w:qFormat/>
    <w:rsid w:val="00564AF4"/>
    <w:rPr>
      <w:rFonts w:asciiTheme="minorHAnsi" w:hAnsiTheme="minorHAnsi"/>
      <w:i/>
      <w:sz w:val="18"/>
    </w:rPr>
  </w:style>
  <w:style w:type="character" w:styleId="Ttulodellibro">
    <w:name w:val="Book Title"/>
    <w:basedOn w:val="Fuentedeprrafopredeter"/>
    <w:uiPriority w:val="33"/>
    <w:rsid w:val="00D31BC4"/>
    <w:rPr>
      <w:b/>
      <w:bCs/>
      <w:smallCaps/>
      <w:spacing w:val="5"/>
    </w:rPr>
  </w:style>
  <w:style w:type="paragraph" w:styleId="Prrafodelista">
    <w:name w:val="List Paragraph"/>
    <w:aliases w:val="Lista sin Numerar,List numeral,Párrafo sin sangría,UTE Lista con guiones sin numerar,Bullet List,FooterText,numbered,Paragraphe de liste1,Bulletr List Paragraph,列出段落,列出段落1,List Paragraph2,List Paragraph21,Listeafsnit1"/>
    <w:basedOn w:val="Sinespaciado"/>
    <w:link w:val="PrrafodelistaCar"/>
    <w:uiPriority w:val="34"/>
    <w:qFormat/>
    <w:rsid w:val="00564AF4"/>
    <w:rPr>
      <w:rFonts w:asciiTheme="minorHAnsi" w:hAnsiTheme="minorHAnsi"/>
    </w:rPr>
  </w:style>
  <w:style w:type="paragraph" w:styleId="Encabezado">
    <w:name w:val="header"/>
    <w:basedOn w:val="Normal"/>
    <w:link w:val="EncabezadoCar"/>
    <w:unhideWhenUsed/>
    <w:rsid w:val="00D31BC4"/>
    <w:pPr>
      <w:tabs>
        <w:tab w:val="center" w:pos="4252"/>
        <w:tab w:val="right" w:pos="8504"/>
      </w:tabs>
    </w:p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Prrafobsico">
    <w:name w:val="[Párrafo básico]"/>
    <w:basedOn w:val="Normal"/>
    <w:uiPriority w:val="99"/>
    <w:rsid w:val="004301B3"/>
    <w:pPr>
      <w:autoSpaceDE w:val="0"/>
      <w:autoSpaceDN w:val="0"/>
      <w:adjustRightInd w:val="0"/>
      <w:spacing w:line="288" w:lineRule="auto"/>
      <w:textAlignment w:val="center"/>
    </w:pPr>
    <w:rPr>
      <w:rFonts w:ascii="Minion Pro" w:hAnsi="Minion Pro" w:cs="Minion Pro"/>
      <w:color w:val="000000"/>
      <w:sz w:val="24"/>
      <w:szCs w:val="24"/>
      <w:lang w:val="es-ES_tradnl"/>
    </w:rPr>
  </w:style>
  <w:style w:type="paragraph" w:customStyle="1" w:styleId="Default">
    <w:name w:val="Default"/>
    <w:rsid w:val="00894D5E"/>
    <w:pPr>
      <w:autoSpaceDE w:val="0"/>
      <w:autoSpaceDN w:val="0"/>
      <w:adjustRightInd w:val="0"/>
      <w:spacing w:after="0" w:line="240" w:lineRule="auto"/>
    </w:pPr>
    <w:rPr>
      <w:rFonts w:ascii="EU Albertina" w:eastAsiaTheme="minorHAnsi" w:hAnsi="EU Albertina" w:cs="EU Albertina"/>
      <w:color w:val="000000"/>
      <w:sz w:val="24"/>
      <w:szCs w:val="24"/>
    </w:rPr>
  </w:style>
  <w:style w:type="table" w:styleId="Tablaconcuadrcula">
    <w:name w:val="Table Grid"/>
    <w:basedOn w:val="Tablanormal"/>
    <w:rsid w:val="00894D5E"/>
    <w:pPr>
      <w:spacing w:after="240" w:line="240" w:lineRule="auto"/>
      <w:jc w:val="both"/>
    </w:pPr>
    <w:rPr>
      <w:rFonts w:ascii="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rsid w:val="00894D5E"/>
    <w:pPr>
      <w:spacing w:after="120" w:line="240" w:lineRule="auto"/>
    </w:pPr>
    <w:rPr>
      <w:rFonts w:ascii="Times New Roman" w:eastAsia="Times New Roman" w:hAnsi="Times New Roman" w:cs="Times New Roman"/>
      <w:sz w:val="20"/>
      <w:szCs w:val="24"/>
      <w:lang w:eastAsia="es-ES"/>
    </w:rPr>
  </w:style>
  <w:style w:type="character" w:customStyle="1" w:styleId="TextonotapieCar">
    <w:name w:val="Texto nota pie Car"/>
    <w:basedOn w:val="Fuentedeprrafopredeter"/>
    <w:link w:val="Textonotapie"/>
    <w:uiPriority w:val="99"/>
    <w:rsid w:val="00894D5E"/>
    <w:rPr>
      <w:rFonts w:ascii="Times New Roman" w:hAnsi="Times New Roman" w:cs="Times New Roman"/>
      <w:sz w:val="20"/>
      <w:szCs w:val="24"/>
      <w:lang w:eastAsia="es-ES"/>
    </w:rPr>
  </w:style>
  <w:style w:type="character" w:styleId="Refdenotaalpie">
    <w:name w:val="footnote reference"/>
    <w:uiPriority w:val="99"/>
    <w:rsid w:val="00894D5E"/>
    <w:rPr>
      <w:rFonts w:ascii="Times New Roman" w:hAnsi="Times New Roman"/>
      <w:sz w:val="20"/>
      <w:vertAlign w:val="superscript"/>
    </w:rPr>
  </w:style>
  <w:style w:type="character" w:styleId="Refdecomentario">
    <w:name w:val="annotation reference"/>
    <w:rsid w:val="00894D5E"/>
    <w:rPr>
      <w:sz w:val="16"/>
      <w:szCs w:val="16"/>
    </w:rPr>
  </w:style>
  <w:style w:type="paragraph" w:styleId="Textocomentario">
    <w:name w:val="annotation text"/>
    <w:basedOn w:val="Normal"/>
    <w:link w:val="TextocomentarioCar"/>
    <w:rsid w:val="00894D5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rsid w:val="00894D5E"/>
    <w:rPr>
      <w:rFonts w:ascii="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semiHidden/>
    <w:unhideWhenUsed/>
    <w:rsid w:val="00894D5E"/>
    <w:pPr>
      <w:spacing w:after="200"/>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semiHidden/>
    <w:rsid w:val="00894D5E"/>
    <w:rPr>
      <w:rFonts w:asciiTheme="minorHAnsi" w:eastAsiaTheme="minorHAnsi" w:hAnsiTheme="minorHAnsi"/>
      <w:b/>
      <w:bCs/>
    </w:rPr>
  </w:style>
  <w:style w:type="paragraph" w:customStyle="1" w:styleId="Textodenotaalpie">
    <w:name w:val="Texto de nota al pie"/>
    <w:basedOn w:val="Normal"/>
    <w:rsid w:val="00894D5E"/>
    <w:pPr>
      <w:widowControl w:val="0"/>
      <w:autoSpaceDE w:val="0"/>
      <w:autoSpaceDN w:val="0"/>
      <w:adjustRightInd w:val="0"/>
      <w:spacing w:after="0" w:line="240" w:lineRule="auto"/>
    </w:pPr>
    <w:rPr>
      <w:rFonts w:ascii="Courier New" w:eastAsia="Times New Roman" w:hAnsi="Courier New" w:cs="Times New Roman"/>
      <w:sz w:val="24"/>
      <w:szCs w:val="24"/>
      <w:lang w:eastAsia="es-ES"/>
    </w:rPr>
  </w:style>
  <w:style w:type="paragraph" w:customStyle="1" w:styleId="ListParagraph1">
    <w:name w:val="List Paragraph1"/>
    <w:basedOn w:val="Normal"/>
    <w:rsid w:val="00894D5E"/>
    <w:pPr>
      <w:spacing w:after="0" w:line="240" w:lineRule="auto"/>
      <w:ind w:left="708"/>
    </w:pPr>
    <w:rPr>
      <w:rFonts w:ascii="Eurostile" w:eastAsia="Times New Roman" w:hAnsi="Eurostile" w:cs="Times New Roman"/>
      <w:bCs/>
      <w:sz w:val="28"/>
      <w:lang w:eastAsia="es-ES"/>
    </w:rPr>
  </w:style>
  <w:style w:type="paragraph" w:customStyle="1" w:styleId="TEXTTABLAS">
    <w:name w:val="TEXT=!_TABLAS"/>
    <w:basedOn w:val="Normal"/>
    <w:rsid w:val="00894D5E"/>
    <w:pPr>
      <w:spacing w:before="40" w:after="40" w:line="240" w:lineRule="auto"/>
      <w:jc w:val="both"/>
    </w:pPr>
    <w:rPr>
      <w:rFonts w:ascii="FairplexWideBookItalic" w:eastAsia="Times New Roman" w:hAnsi="FairplexWideBookItalic" w:cs="Times New Roman"/>
      <w:sz w:val="20"/>
      <w:szCs w:val="20"/>
      <w:lang w:val="es-ES_tradnl" w:eastAsia="es-ES"/>
    </w:rPr>
  </w:style>
  <w:style w:type="paragraph" w:customStyle="1" w:styleId="TextoTabla">
    <w:name w:val="Texto Tabla"/>
    <w:basedOn w:val="Normal"/>
    <w:next w:val="Normal"/>
    <w:rsid w:val="00894D5E"/>
    <w:pPr>
      <w:spacing w:before="60" w:after="60" w:line="240" w:lineRule="auto"/>
      <w:jc w:val="both"/>
    </w:pPr>
    <w:rPr>
      <w:rFonts w:ascii="FairplexWideBookItalic" w:eastAsia="Times New Roman" w:hAnsi="FairplexWideBookItalic" w:cs="Times New Roman"/>
      <w:sz w:val="18"/>
      <w:szCs w:val="20"/>
      <w:lang w:val="es-ES_tradnl" w:eastAsia="es-ES"/>
    </w:rPr>
  </w:style>
  <w:style w:type="paragraph" w:styleId="Listaconnmeros2">
    <w:name w:val="List Number 2"/>
    <w:basedOn w:val="Normal"/>
    <w:link w:val="Listaconnmeros2Car"/>
    <w:rsid w:val="00894D5E"/>
    <w:pPr>
      <w:numPr>
        <w:numId w:val="1"/>
      </w:numPr>
      <w:spacing w:after="0" w:line="240" w:lineRule="auto"/>
    </w:pPr>
    <w:rPr>
      <w:rFonts w:ascii="Times New Roman" w:eastAsia="Times New Roman" w:hAnsi="Times New Roman" w:cs="Times New Roman"/>
      <w:sz w:val="24"/>
      <w:szCs w:val="24"/>
      <w:lang w:eastAsia="es-ES"/>
    </w:rPr>
  </w:style>
  <w:style w:type="character" w:customStyle="1" w:styleId="Listaconnmeros2Car">
    <w:name w:val="Lista con números 2 Car"/>
    <w:link w:val="Listaconnmeros2"/>
    <w:rsid w:val="00894D5E"/>
    <w:rPr>
      <w:rFonts w:ascii="Times New Roman" w:hAnsi="Times New Roman" w:cs="Times New Roman"/>
      <w:sz w:val="24"/>
      <w:szCs w:val="24"/>
      <w:lang w:eastAsia="es-ES"/>
    </w:rPr>
  </w:style>
  <w:style w:type="paragraph" w:styleId="Textoindependiente">
    <w:name w:val="Body Text"/>
    <w:basedOn w:val="Normal"/>
    <w:link w:val="TextoindependienteCar"/>
    <w:qFormat/>
    <w:rsid w:val="00894D5E"/>
    <w:pPr>
      <w:spacing w:after="0" w:line="288" w:lineRule="auto"/>
      <w:jc w:val="both"/>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rsid w:val="00894D5E"/>
    <w:rPr>
      <w:rFonts w:ascii="Times New Roman" w:hAnsi="Times New Roman" w:cs="Times New Roman"/>
      <w:sz w:val="24"/>
      <w:szCs w:val="24"/>
    </w:rPr>
  </w:style>
  <w:style w:type="paragraph" w:styleId="Revisin">
    <w:name w:val="Revision"/>
    <w:hidden/>
    <w:uiPriority w:val="99"/>
    <w:semiHidden/>
    <w:rsid w:val="00894D5E"/>
    <w:pPr>
      <w:spacing w:after="0" w:line="240" w:lineRule="auto"/>
    </w:pPr>
    <w:rPr>
      <w:rFonts w:asciiTheme="minorHAnsi" w:eastAsiaTheme="minorHAnsi" w:hAnsiTheme="minorHAnsi"/>
    </w:rPr>
  </w:style>
  <w:style w:type="paragraph" w:customStyle="1" w:styleId="7b813cef-ec11-486d-bd71-f38563be1b53">
    <w:name w:val="7b813cef-ec11-486d-bd71-f38563be1b53"/>
    <w:basedOn w:val="Normal"/>
    <w:uiPriority w:val="99"/>
    <w:rsid w:val="00894D5E"/>
    <w:pPr>
      <w:spacing w:after="0" w:line="240" w:lineRule="auto"/>
    </w:pPr>
    <w:rPr>
      <w:rFonts w:ascii="Times New Roman" w:eastAsia="Times New Roman" w:hAnsi="Times New Roman" w:cs="Times New Roman"/>
      <w:sz w:val="24"/>
      <w:szCs w:val="24"/>
      <w:lang w:eastAsia="es-ES"/>
    </w:rPr>
  </w:style>
  <w:style w:type="paragraph" w:customStyle="1" w:styleId="CM75">
    <w:name w:val="CM75"/>
    <w:basedOn w:val="Default"/>
    <w:next w:val="Default"/>
    <w:uiPriority w:val="99"/>
    <w:rsid w:val="00894D5E"/>
  </w:style>
  <w:style w:type="paragraph" w:customStyle="1" w:styleId="CM80">
    <w:name w:val="CM80"/>
    <w:basedOn w:val="Default"/>
    <w:next w:val="Default"/>
    <w:uiPriority w:val="99"/>
    <w:rsid w:val="00894D5E"/>
  </w:style>
  <w:style w:type="paragraph" w:customStyle="1" w:styleId="CM82">
    <w:name w:val="CM82"/>
    <w:basedOn w:val="Default"/>
    <w:next w:val="Default"/>
    <w:uiPriority w:val="99"/>
    <w:rsid w:val="00894D5E"/>
  </w:style>
  <w:style w:type="character" w:customStyle="1" w:styleId="PrrafodelistaCar">
    <w:name w:val="Párrafo de lista Car"/>
    <w:aliases w:val="Lista sin Numerar Car,List numeral Car,Párrafo sin sangría Car,UTE Lista con guiones sin numerar Car,Bullet List Car,FooterText Car,numbered Car,Paragraphe de liste1 Car,Bulletr List Paragraph Car,列出段落 Car,列出段落1 Car,Listeafsnit1 Car"/>
    <w:basedOn w:val="Fuentedeprrafopredeter"/>
    <w:link w:val="Prrafodelista"/>
    <w:uiPriority w:val="34"/>
    <w:qFormat/>
    <w:locked/>
    <w:rsid w:val="00894D5E"/>
    <w:rPr>
      <w:rFonts w:asciiTheme="minorHAnsi" w:eastAsiaTheme="minorHAnsi" w:hAnsiTheme="minorHAnsi" w:cs="Ubuntu Light"/>
      <w:color w:val="262626" w:themeColor="text1" w:themeTint="D9"/>
      <w:sz w:val="20"/>
      <w:szCs w:val="20"/>
      <w:lang w:val="en-US"/>
    </w:rPr>
  </w:style>
  <w:style w:type="paragraph" w:customStyle="1" w:styleId="EncabezadoAzul">
    <w:name w:val="Encabezado Azul"/>
    <w:rsid w:val="00894D5E"/>
    <w:pPr>
      <w:spacing w:after="0" w:line="240" w:lineRule="auto"/>
      <w:jc w:val="right"/>
    </w:pPr>
    <w:rPr>
      <w:rFonts w:ascii="Comic Sans MS" w:hAnsi="Comic Sans MS" w:cs="Times New Roman"/>
      <w:color w:val="000080"/>
      <w:sz w:val="20"/>
      <w:szCs w:val="20"/>
      <w:lang w:eastAsia="es-ES"/>
    </w:rPr>
  </w:style>
  <w:style w:type="paragraph" w:styleId="Sangradetextonormal">
    <w:name w:val="Body Text Indent"/>
    <w:basedOn w:val="Normal"/>
    <w:link w:val="SangradetextonormalCar"/>
    <w:unhideWhenUsed/>
    <w:rsid w:val="00894D5E"/>
    <w:pPr>
      <w:spacing w:after="120"/>
      <w:ind w:left="283"/>
    </w:pPr>
  </w:style>
  <w:style w:type="character" w:customStyle="1" w:styleId="SangradetextonormalCar">
    <w:name w:val="Sangría de texto normal Car"/>
    <w:basedOn w:val="Fuentedeprrafopredeter"/>
    <w:link w:val="Sangradetextonormal"/>
    <w:rsid w:val="00894D5E"/>
    <w:rPr>
      <w:rFonts w:asciiTheme="minorHAnsi" w:eastAsiaTheme="minorHAnsi" w:hAnsiTheme="minorHAnsi"/>
    </w:rPr>
  </w:style>
  <w:style w:type="paragraph" w:styleId="Textonotaalfinal">
    <w:name w:val="endnote text"/>
    <w:basedOn w:val="Normal"/>
    <w:link w:val="TextonotaalfinalCar"/>
    <w:uiPriority w:val="99"/>
    <w:semiHidden/>
    <w:unhideWhenUsed/>
    <w:rsid w:val="00894D5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4D5E"/>
    <w:rPr>
      <w:rFonts w:asciiTheme="minorHAnsi" w:eastAsiaTheme="minorHAnsi" w:hAnsiTheme="minorHAnsi"/>
      <w:sz w:val="20"/>
      <w:szCs w:val="20"/>
    </w:rPr>
  </w:style>
  <w:style w:type="character" w:styleId="Refdenotaalfinal">
    <w:name w:val="endnote reference"/>
    <w:basedOn w:val="Fuentedeprrafopredeter"/>
    <w:semiHidden/>
    <w:unhideWhenUsed/>
    <w:rsid w:val="00894D5E"/>
    <w:rPr>
      <w:vertAlign w:val="superscript"/>
    </w:rPr>
  </w:style>
  <w:style w:type="paragraph" w:customStyle="1" w:styleId="Heading41">
    <w:name w:val="Heading 41"/>
    <w:basedOn w:val="Normal"/>
    <w:uiPriority w:val="1"/>
    <w:qFormat/>
    <w:rsid w:val="00894D5E"/>
    <w:pPr>
      <w:widowControl w:val="0"/>
      <w:autoSpaceDE w:val="0"/>
      <w:autoSpaceDN w:val="0"/>
      <w:spacing w:after="0" w:line="240" w:lineRule="auto"/>
      <w:ind w:left="531" w:hanging="430"/>
      <w:outlineLvl w:val="4"/>
    </w:pPr>
    <w:rPr>
      <w:rFonts w:ascii="Arial" w:eastAsia="Arial" w:hAnsi="Arial" w:cs="Arial"/>
      <w:b/>
      <w:bCs/>
      <w:lang w:val="en-US"/>
    </w:rPr>
  </w:style>
  <w:style w:type="paragraph" w:customStyle="1" w:styleId="CM58">
    <w:name w:val="CM58"/>
    <w:basedOn w:val="Default"/>
    <w:next w:val="Default"/>
    <w:uiPriority w:val="99"/>
    <w:rsid w:val="00894D5E"/>
  </w:style>
  <w:style w:type="paragraph" w:customStyle="1" w:styleId="TituloCP">
    <w:name w:val="Titulo CP"/>
    <w:basedOn w:val="Ttulo1"/>
    <w:link w:val="TituloCPCar"/>
    <w:qFormat/>
    <w:rsid w:val="00894D5E"/>
    <w:pPr>
      <w:keepNext/>
      <w:keepLines/>
      <w:suppressAutoHyphens w:val="0"/>
      <w:autoSpaceDE/>
      <w:autoSpaceDN/>
      <w:adjustRightInd/>
      <w:spacing w:before="480" w:after="0" w:line="276" w:lineRule="auto"/>
      <w:jc w:val="both"/>
      <w:textAlignment w:val="auto"/>
    </w:pPr>
    <w:rPr>
      <w:rFonts w:eastAsiaTheme="majorEastAsia" w:cstheme="majorBidi"/>
      <w:color w:val="365F91" w:themeColor="accent1" w:themeShade="BF"/>
      <w:sz w:val="20"/>
      <w:szCs w:val="28"/>
      <w:lang w:val="es-ES"/>
    </w:rPr>
  </w:style>
  <w:style w:type="character" w:customStyle="1" w:styleId="TituloCPCar">
    <w:name w:val="Titulo CP Car"/>
    <w:basedOn w:val="Fuentedeprrafopredeter"/>
    <w:link w:val="TituloCP"/>
    <w:rsid w:val="00894D5E"/>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894D5E"/>
    <w:rPr>
      <w:color w:val="808080"/>
    </w:rPr>
  </w:style>
  <w:style w:type="character" w:styleId="Hipervnculovisitado">
    <w:name w:val="FollowedHyperlink"/>
    <w:basedOn w:val="Fuentedeprrafopredeter"/>
    <w:uiPriority w:val="99"/>
    <w:semiHidden/>
    <w:unhideWhenUsed/>
    <w:rsid w:val="00894D5E"/>
    <w:rPr>
      <w:color w:val="800080" w:themeColor="followedHyperlink"/>
      <w:u w:val="single"/>
    </w:rPr>
  </w:style>
  <w:style w:type="table" w:customStyle="1" w:styleId="GridTable5Dark-Accent11">
    <w:name w:val="Grid Table 5 Dark - Accent 11"/>
    <w:basedOn w:val="Tablanormal"/>
    <w:uiPriority w:val="50"/>
    <w:rsid w:val="00894D5E"/>
    <w:pPr>
      <w:spacing w:after="0" w:line="240" w:lineRule="auto"/>
    </w:pPr>
    <w:rPr>
      <w:rFonts w:asciiTheme="minorHAnsi" w:eastAsiaTheme="minorHAnsi" w:hAnsiTheme="minorHAnsi"/>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normaltextrun">
    <w:name w:val="normaltextrun"/>
    <w:basedOn w:val="Fuentedeprrafopredeter"/>
    <w:rsid w:val="00894D5E"/>
  </w:style>
  <w:style w:type="paragraph" w:styleId="NormalWeb">
    <w:name w:val="Normal (Web)"/>
    <w:basedOn w:val="Normal"/>
    <w:uiPriority w:val="99"/>
    <w:unhideWhenUsed/>
    <w:rsid w:val="00894D5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1">
    <w:name w:val="st1"/>
    <w:basedOn w:val="Fuentedeprrafopredeter"/>
    <w:rsid w:val="00894D5E"/>
  </w:style>
  <w:style w:type="paragraph" w:customStyle="1" w:styleId="Heading11">
    <w:name w:val="Heading 11"/>
    <w:basedOn w:val="Normal"/>
    <w:uiPriority w:val="1"/>
    <w:qFormat/>
    <w:rsid w:val="00894D5E"/>
    <w:pPr>
      <w:spacing w:before="120" w:after="0" w:line="240" w:lineRule="auto"/>
      <w:ind w:left="680"/>
      <w:jc w:val="both"/>
      <w:outlineLvl w:val="1"/>
    </w:pPr>
    <w:rPr>
      <w:rFonts w:ascii="Verdana" w:eastAsia="Verdana" w:hAnsi="Verdana" w:cs="Verdana"/>
      <w:b/>
      <w:bCs/>
      <w:sz w:val="20"/>
      <w:szCs w:val="20"/>
      <w:lang w:eastAsia="es-ES" w:bidi="es-ES"/>
    </w:rPr>
  </w:style>
  <w:style w:type="paragraph" w:customStyle="1" w:styleId="TOC11">
    <w:name w:val="TOC 11"/>
    <w:basedOn w:val="Normal"/>
    <w:uiPriority w:val="1"/>
    <w:qFormat/>
    <w:rsid w:val="00894D5E"/>
    <w:pPr>
      <w:spacing w:before="120" w:after="0" w:line="243" w:lineRule="exact"/>
      <w:ind w:left="680"/>
      <w:jc w:val="both"/>
    </w:pPr>
    <w:rPr>
      <w:rFonts w:ascii="Verdana" w:eastAsia="Verdana" w:hAnsi="Verdana" w:cs="Verdana"/>
      <w:b/>
      <w:bCs/>
      <w:sz w:val="20"/>
      <w:szCs w:val="20"/>
      <w:lang w:eastAsia="es-ES" w:bidi="es-ES"/>
    </w:rPr>
  </w:style>
  <w:style w:type="paragraph" w:customStyle="1" w:styleId="m5600277603031234498m5967061085269792415gmail-m-8915218469795660131gmail-m-4356089253595174285msolistparagraph">
    <w:name w:val="m_5600277603031234498m_5967061085269792415gmail-m_-8915218469795660131gmail-m_-4356089253595174285msolistparagraph"/>
    <w:basedOn w:val="Normal"/>
    <w:rsid w:val="00894D5E"/>
    <w:pPr>
      <w:spacing w:before="100" w:beforeAutospacing="1" w:after="100" w:afterAutospacing="1" w:line="240" w:lineRule="auto"/>
    </w:pPr>
    <w:rPr>
      <w:rFonts w:ascii="Times New Roman" w:hAnsi="Times New Roman" w:cs="Times New Roman"/>
      <w:sz w:val="24"/>
      <w:szCs w:val="24"/>
      <w:lang w:eastAsia="es-ES"/>
    </w:rPr>
  </w:style>
  <w:style w:type="paragraph" w:customStyle="1" w:styleId="paragraph">
    <w:name w:val="paragraph"/>
    <w:basedOn w:val="Normal"/>
    <w:rsid w:val="00894D5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894D5E"/>
  </w:style>
  <w:style w:type="table" w:customStyle="1" w:styleId="GridTable2-Accent31">
    <w:name w:val="Grid Table 2 - Accent 31"/>
    <w:basedOn w:val="Tablanormal"/>
    <w:uiPriority w:val="47"/>
    <w:rsid w:val="00894D5E"/>
    <w:pPr>
      <w:spacing w:after="0" w:line="240" w:lineRule="auto"/>
    </w:pPr>
    <w:rPr>
      <w:rFonts w:ascii="Times New Roman" w:hAnsi="Times New Roman" w:cs="Times New Roman"/>
      <w:sz w:val="20"/>
      <w:szCs w:val="20"/>
      <w:lang w:eastAsia="es-ES"/>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spellingerror">
    <w:name w:val="spellingerror"/>
    <w:basedOn w:val="Fuentedeprrafopredeter"/>
    <w:rsid w:val="00894D5E"/>
  </w:style>
  <w:style w:type="character" w:customStyle="1" w:styleId="contextualspellingandgrammarerror">
    <w:name w:val="contextualspellingandgrammarerror"/>
    <w:basedOn w:val="Fuentedeprrafopredeter"/>
    <w:rsid w:val="00894D5E"/>
  </w:style>
  <w:style w:type="table" w:styleId="Cuadrculamedia1-nfasis1">
    <w:name w:val="Medium Grid 1 Accent 1"/>
    <w:basedOn w:val="Tablanormal"/>
    <w:uiPriority w:val="67"/>
    <w:rsid w:val="00894D5E"/>
    <w:pPr>
      <w:spacing w:after="0" w:line="240" w:lineRule="auto"/>
    </w:pPr>
    <w:rPr>
      <w:rFonts w:asciiTheme="minorHAnsi" w:eastAsiaTheme="minorHAnsi" w:hAnsiTheme="minorHAnsi"/>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Pa11">
    <w:name w:val="Pa11"/>
    <w:basedOn w:val="Normal"/>
    <w:uiPriority w:val="99"/>
    <w:rsid w:val="00894D5E"/>
    <w:pPr>
      <w:autoSpaceDE w:val="0"/>
      <w:autoSpaceDN w:val="0"/>
      <w:spacing w:after="0" w:line="201" w:lineRule="atLeast"/>
    </w:pPr>
    <w:rPr>
      <w:rFonts w:ascii="Arial" w:eastAsia="Times New Roman" w:hAnsi="Arial" w:cs="Arial"/>
      <w:sz w:val="24"/>
      <w:szCs w:val="24"/>
      <w:lang w:eastAsia="es-ES"/>
    </w:rPr>
  </w:style>
  <w:style w:type="paragraph" w:customStyle="1" w:styleId="Pa6">
    <w:name w:val="Pa6"/>
    <w:basedOn w:val="Normal"/>
    <w:uiPriority w:val="99"/>
    <w:rsid w:val="00894D5E"/>
    <w:pPr>
      <w:autoSpaceDE w:val="0"/>
      <w:autoSpaceDN w:val="0"/>
      <w:spacing w:after="0" w:line="201" w:lineRule="atLeast"/>
    </w:pPr>
    <w:rPr>
      <w:rFonts w:ascii="Arial" w:eastAsia="Times New Roman" w:hAnsi="Arial" w:cs="Arial"/>
      <w:sz w:val="24"/>
      <w:szCs w:val="24"/>
      <w:lang w:eastAsia="es-ES"/>
    </w:rPr>
  </w:style>
  <w:style w:type="paragraph" w:customStyle="1" w:styleId="Prrafonivel1">
    <w:name w:val="Párrafo nivel 1"/>
    <w:aliases w:val="2 y 3 Broseta"/>
    <w:basedOn w:val="Textoconsangra"/>
    <w:autoRedefine/>
    <w:rsid w:val="00894D5E"/>
    <w:pPr>
      <w:tabs>
        <w:tab w:val="left" w:pos="0"/>
        <w:tab w:val="left" w:pos="360"/>
      </w:tabs>
      <w:spacing w:after="120"/>
      <w:ind w:left="0" w:firstLine="0"/>
      <w:jc w:val="both"/>
    </w:pPr>
    <w:rPr>
      <w:rFonts w:ascii="Verdana" w:eastAsia="Times New Roman" w:hAnsi="Verdana" w:cs="Arial"/>
      <w:sz w:val="20"/>
      <w:lang w:eastAsia="es-ES"/>
    </w:rPr>
  </w:style>
  <w:style w:type="paragraph" w:styleId="Textoconsangra">
    <w:name w:val="table of authorities"/>
    <w:basedOn w:val="Normal"/>
    <w:next w:val="Normal"/>
    <w:uiPriority w:val="99"/>
    <w:semiHidden/>
    <w:unhideWhenUsed/>
    <w:rsid w:val="00894D5E"/>
    <w:pPr>
      <w:spacing w:after="0"/>
      <w:ind w:left="220" w:hanging="220"/>
    </w:pPr>
  </w:style>
  <w:style w:type="paragraph" w:customStyle="1" w:styleId="Heading31">
    <w:name w:val="Heading 31"/>
    <w:basedOn w:val="Normal"/>
    <w:uiPriority w:val="1"/>
    <w:qFormat/>
    <w:rsid w:val="00894D5E"/>
    <w:pPr>
      <w:widowControl w:val="0"/>
      <w:autoSpaceDE w:val="0"/>
      <w:autoSpaceDN w:val="0"/>
      <w:spacing w:after="0" w:line="240" w:lineRule="auto"/>
      <w:ind w:left="667" w:hanging="567"/>
      <w:outlineLvl w:val="3"/>
    </w:pPr>
    <w:rPr>
      <w:rFonts w:ascii="Calibri" w:eastAsia="Calibri" w:hAnsi="Calibri" w:cs="Calibri"/>
      <w:b/>
      <w:bCs/>
      <w:lang w:eastAsia="es-ES" w:bidi="es-ES"/>
    </w:rPr>
  </w:style>
  <w:style w:type="character" w:customStyle="1" w:styleId="gmaildefault">
    <w:name w:val="gmail_default"/>
    <w:basedOn w:val="Fuentedeprrafopredeter"/>
    <w:rsid w:val="00894D5E"/>
  </w:style>
  <w:style w:type="table" w:customStyle="1" w:styleId="GridTable5Dark-Accent31">
    <w:name w:val="Grid Table 5 Dark - Accent 31"/>
    <w:basedOn w:val="Tablanormal"/>
    <w:uiPriority w:val="50"/>
    <w:rsid w:val="00894D5E"/>
    <w:pPr>
      <w:spacing w:after="0" w:line="240" w:lineRule="auto"/>
    </w:pPr>
    <w:rPr>
      <w:rFonts w:asciiTheme="minorHAnsi" w:eastAsiaTheme="minorHAnsi" w:hAnsiTheme="minorHAnsi"/>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eNormal1">
    <w:name w:val="Table Normal1"/>
    <w:uiPriority w:val="2"/>
    <w:semiHidden/>
    <w:unhideWhenUsed/>
    <w:qFormat/>
    <w:rsid w:val="00894D5E"/>
    <w:pPr>
      <w:widowControl w:val="0"/>
      <w:autoSpaceDE w:val="0"/>
      <w:autoSpaceDN w:val="0"/>
      <w:spacing w:after="0" w:line="240" w:lineRule="auto"/>
    </w:pPr>
    <w:rPr>
      <w:rFonts w:asciiTheme="minorHAnsi" w:eastAsiaTheme="minorHAnsi" w:hAnsiTheme="minorHAnsi"/>
      <w:lang w:val="en-US"/>
    </w:rPr>
    <w:tblPr>
      <w:tblInd w:w="0" w:type="dxa"/>
      <w:tblCellMar>
        <w:top w:w="0" w:type="dxa"/>
        <w:left w:w="0" w:type="dxa"/>
        <w:bottom w:w="0" w:type="dxa"/>
        <w:right w:w="0" w:type="dxa"/>
      </w:tblCellMar>
    </w:tblPr>
  </w:style>
  <w:style w:type="paragraph" w:customStyle="1" w:styleId="TOC12">
    <w:name w:val="TOC 12"/>
    <w:basedOn w:val="Normal"/>
    <w:uiPriority w:val="1"/>
    <w:qFormat/>
    <w:rsid w:val="00894D5E"/>
    <w:pPr>
      <w:widowControl w:val="0"/>
      <w:autoSpaceDE w:val="0"/>
      <w:autoSpaceDN w:val="0"/>
      <w:spacing w:before="120" w:after="0" w:line="240" w:lineRule="auto"/>
      <w:ind w:left="1221" w:right="172" w:hanging="1222"/>
      <w:jc w:val="right"/>
    </w:pPr>
    <w:rPr>
      <w:rFonts w:ascii="Calibri" w:eastAsia="Calibri" w:hAnsi="Calibri" w:cs="Calibri"/>
      <w:b/>
      <w:bCs/>
      <w:lang w:eastAsia="es-ES" w:bidi="es-ES"/>
    </w:rPr>
  </w:style>
  <w:style w:type="paragraph" w:customStyle="1" w:styleId="TOC21">
    <w:name w:val="TOC 21"/>
    <w:basedOn w:val="Normal"/>
    <w:uiPriority w:val="1"/>
    <w:qFormat/>
    <w:rsid w:val="00894D5E"/>
    <w:pPr>
      <w:widowControl w:val="0"/>
      <w:autoSpaceDE w:val="0"/>
      <w:autoSpaceDN w:val="0"/>
      <w:spacing w:before="120" w:after="0" w:line="240" w:lineRule="auto"/>
      <w:ind w:right="184"/>
      <w:jc w:val="right"/>
    </w:pPr>
    <w:rPr>
      <w:rFonts w:ascii="Calibri" w:eastAsia="Calibri" w:hAnsi="Calibri" w:cs="Calibri"/>
      <w:lang w:eastAsia="es-ES" w:bidi="es-ES"/>
    </w:rPr>
  </w:style>
  <w:style w:type="paragraph" w:customStyle="1" w:styleId="TOC31">
    <w:name w:val="TOC 31"/>
    <w:basedOn w:val="Normal"/>
    <w:uiPriority w:val="1"/>
    <w:qFormat/>
    <w:rsid w:val="00894D5E"/>
    <w:pPr>
      <w:widowControl w:val="0"/>
      <w:autoSpaceDE w:val="0"/>
      <w:autoSpaceDN w:val="0"/>
      <w:spacing w:before="120" w:after="0" w:line="240" w:lineRule="auto"/>
      <w:ind w:left="1221" w:hanging="721"/>
    </w:pPr>
    <w:rPr>
      <w:rFonts w:ascii="Calibri" w:eastAsia="Calibri" w:hAnsi="Calibri" w:cs="Calibri"/>
      <w:b/>
      <w:bCs/>
      <w:lang w:eastAsia="es-ES" w:bidi="es-ES"/>
    </w:rPr>
  </w:style>
  <w:style w:type="paragraph" w:customStyle="1" w:styleId="TOC41">
    <w:name w:val="TOC 41"/>
    <w:basedOn w:val="Normal"/>
    <w:uiPriority w:val="1"/>
    <w:qFormat/>
    <w:rsid w:val="00894D5E"/>
    <w:pPr>
      <w:widowControl w:val="0"/>
      <w:autoSpaceDE w:val="0"/>
      <w:autoSpaceDN w:val="0"/>
      <w:spacing w:before="120" w:after="0" w:line="240" w:lineRule="auto"/>
      <w:ind w:left="2016"/>
    </w:pPr>
    <w:rPr>
      <w:rFonts w:ascii="Calibri" w:eastAsia="Calibri" w:hAnsi="Calibri" w:cs="Calibri"/>
      <w:lang w:eastAsia="es-ES" w:bidi="es-ES"/>
    </w:rPr>
  </w:style>
  <w:style w:type="paragraph" w:customStyle="1" w:styleId="TOC51">
    <w:name w:val="TOC 51"/>
    <w:basedOn w:val="Normal"/>
    <w:uiPriority w:val="1"/>
    <w:qFormat/>
    <w:rsid w:val="00894D5E"/>
    <w:pPr>
      <w:widowControl w:val="0"/>
      <w:autoSpaceDE w:val="0"/>
      <w:autoSpaceDN w:val="0"/>
      <w:spacing w:before="121" w:after="0" w:line="240" w:lineRule="auto"/>
      <w:ind w:left="2773" w:hanging="730"/>
    </w:pPr>
    <w:rPr>
      <w:rFonts w:ascii="Calibri" w:eastAsia="Calibri" w:hAnsi="Calibri" w:cs="Calibri"/>
      <w:b/>
      <w:bCs/>
      <w:i/>
      <w:lang w:eastAsia="es-ES" w:bidi="es-ES"/>
    </w:rPr>
  </w:style>
  <w:style w:type="paragraph" w:customStyle="1" w:styleId="TOC61">
    <w:name w:val="TOC 61"/>
    <w:basedOn w:val="Normal"/>
    <w:uiPriority w:val="1"/>
    <w:qFormat/>
    <w:rsid w:val="00894D5E"/>
    <w:pPr>
      <w:widowControl w:val="0"/>
      <w:autoSpaceDE w:val="0"/>
      <w:autoSpaceDN w:val="0"/>
      <w:spacing w:after="0" w:line="240" w:lineRule="auto"/>
      <w:ind w:left="2815"/>
    </w:pPr>
    <w:rPr>
      <w:rFonts w:ascii="Calibri" w:eastAsia="Calibri" w:hAnsi="Calibri" w:cs="Calibri"/>
      <w:lang w:eastAsia="es-ES" w:bidi="es-ES"/>
    </w:rPr>
  </w:style>
  <w:style w:type="paragraph" w:customStyle="1" w:styleId="Heading12">
    <w:name w:val="Heading 12"/>
    <w:basedOn w:val="Normal"/>
    <w:uiPriority w:val="1"/>
    <w:qFormat/>
    <w:rsid w:val="00894D5E"/>
    <w:pPr>
      <w:widowControl w:val="0"/>
      <w:autoSpaceDE w:val="0"/>
      <w:autoSpaceDN w:val="0"/>
      <w:spacing w:after="0" w:line="240" w:lineRule="auto"/>
      <w:ind w:left="1569" w:right="116" w:hanging="360"/>
      <w:jc w:val="both"/>
      <w:outlineLvl w:val="1"/>
    </w:pPr>
    <w:rPr>
      <w:rFonts w:ascii="Calibri" w:eastAsia="Calibri" w:hAnsi="Calibri" w:cs="Calibri"/>
      <w:sz w:val="24"/>
      <w:szCs w:val="24"/>
      <w:lang w:eastAsia="es-ES" w:bidi="es-ES"/>
    </w:rPr>
  </w:style>
  <w:style w:type="paragraph" w:customStyle="1" w:styleId="Heading21">
    <w:name w:val="Heading 21"/>
    <w:basedOn w:val="Normal"/>
    <w:uiPriority w:val="1"/>
    <w:qFormat/>
    <w:rsid w:val="00894D5E"/>
    <w:pPr>
      <w:widowControl w:val="0"/>
      <w:autoSpaceDE w:val="0"/>
      <w:autoSpaceDN w:val="0"/>
      <w:spacing w:before="56" w:after="0" w:line="240" w:lineRule="auto"/>
      <w:ind w:left="1221"/>
      <w:outlineLvl w:val="2"/>
    </w:pPr>
    <w:rPr>
      <w:rFonts w:ascii="Calibri" w:eastAsia="Calibri" w:hAnsi="Calibri" w:cs="Calibri"/>
      <w:b/>
      <w:bCs/>
      <w:lang w:eastAsia="es-ES" w:bidi="es-ES"/>
    </w:rPr>
  </w:style>
  <w:style w:type="paragraph" w:customStyle="1" w:styleId="TableParagraph">
    <w:name w:val="Table Paragraph"/>
    <w:basedOn w:val="Normal"/>
    <w:uiPriority w:val="1"/>
    <w:qFormat/>
    <w:rsid w:val="00894D5E"/>
    <w:pPr>
      <w:widowControl w:val="0"/>
      <w:autoSpaceDE w:val="0"/>
      <w:autoSpaceDN w:val="0"/>
      <w:spacing w:after="0" w:line="240" w:lineRule="auto"/>
    </w:pPr>
    <w:rPr>
      <w:rFonts w:ascii="Calibri" w:eastAsia="Calibri" w:hAnsi="Calibri" w:cs="Calibri"/>
      <w:lang w:eastAsia="es-ES" w:bidi="es-ES"/>
    </w:rPr>
  </w:style>
  <w:style w:type="paragraph" w:customStyle="1" w:styleId="parrafo1">
    <w:name w:val="parrafo1"/>
    <w:basedOn w:val="Normal"/>
    <w:rsid w:val="00894D5E"/>
    <w:pPr>
      <w:spacing w:before="180" w:after="180" w:line="240" w:lineRule="auto"/>
      <w:ind w:firstLine="360"/>
      <w:jc w:val="both"/>
    </w:pPr>
    <w:rPr>
      <w:rFonts w:ascii="Times New Roman" w:eastAsia="Times New Roman" w:hAnsi="Times New Roman" w:cs="Times New Roman"/>
      <w:sz w:val="24"/>
      <w:szCs w:val="24"/>
      <w:lang w:eastAsia="es-ES"/>
    </w:rPr>
  </w:style>
  <w:style w:type="character" w:customStyle="1" w:styleId="highlightsearchaux">
    <w:name w:val="highlightsearchaux"/>
    <w:basedOn w:val="Fuentedeprrafopredeter"/>
    <w:rsid w:val="00894D5E"/>
  </w:style>
  <w:style w:type="paragraph" w:customStyle="1" w:styleId="PLIEGOS">
    <w:name w:val="PLIEGOS"/>
    <w:basedOn w:val="Ttulo1"/>
    <w:link w:val="PLIEGOSCar"/>
    <w:qFormat/>
    <w:rsid w:val="00894D5E"/>
    <w:pPr>
      <w:keepNext/>
      <w:keepLines/>
      <w:suppressAutoHyphens w:val="0"/>
      <w:autoSpaceDE/>
      <w:autoSpaceDN/>
      <w:adjustRightInd/>
      <w:spacing w:before="480" w:after="0" w:line="276" w:lineRule="auto"/>
      <w:jc w:val="both"/>
      <w:textAlignment w:val="auto"/>
    </w:pPr>
    <w:rPr>
      <w:rFonts w:ascii="Verdana" w:eastAsiaTheme="majorEastAsia" w:hAnsi="Verdana" w:cstheme="majorBidi"/>
      <w:color w:val="auto"/>
      <w:sz w:val="20"/>
      <w:szCs w:val="28"/>
      <w:lang w:val="es-ES"/>
    </w:rPr>
  </w:style>
  <w:style w:type="character" w:customStyle="1" w:styleId="PLIEGOSCar">
    <w:name w:val="PLIEGOS Car"/>
    <w:basedOn w:val="Ttulo1Car"/>
    <w:link w:val="PLIEGOS"/>
    <w:rsid w:val="00894D5E"/>
    <w:rPr>
      <w:rFonts w:ascii="Verdana" w:eastAsiaTheme="majorEastAsia" w:hAnsi="Verdana" w:cstheme="majorBidi"/>
      <w:b/>
      <w:bCs/>
      <w:sz w:val="20"/>
      <w:szCs w:val="28"/>
    </w:rPr>
  </w:style>
  <w:style w:type="paragraph" w:customStyle="1" w:styleId="ANEXOPCP">
    <w:name w:val="ANEXO PCP"/>
    <w:basedOn w:val="PLIEGOS"/>
    <w:link w:val="ANEXOPCPCar"/>
    <w:qFormat/>
    <w:rsid w:val="00894D5E"/>
    <w:pPr>
      <w:numPr>
        <w:numId w:val="2"/>
      </w:numPr>
    </w:pPr>
  </w:style>
  <w:style w:type="character" w:customStyle="1" w:styleId="ANEXOPCPCar">
    <w:name w:val="ANEXO PCP Car"/>
    <w:basedOn w:val="PLIEGOSCar"/>
    <w:link w:val="ANEXOPCP"/>
    <w:rsid w:val="00894D5E"/>
  </w:style>
  <w:style w:type="table" w:customStyle="1" w:styleId="TableNormal">
    <w:name w:val="Table Normal"/>
    <w:uiPriority w:val="2"/>
    <w:semiHidden/>
    <w:unhideWhenUsed/>
    <w:qFormat/>
    <w:rsid w:val="00894D5E"/>
    <w:pPr>
      <w:widowControl w:val="0"/>
      <w:autoSpaceDE w:val="0"/>
      <w:autoSpaceDN w:val="0"/>
      <w:spacing w:after="0" w:line="240" w:lineRule="auto"/>
    </w:pPr>
    <w:rPr>
      <w:rFonts w:asciiTheme="minorHAnsi" w:eastAsiaTheme="minorHAnsi" w:hAnsiTheme="minorHAnsi"/>
      <w:lang w:val="en-US"/>
    </w:rPr>
    <w:tblPr>
      <w:tblInd w:w="0" w:type="dxa"/>
      <w:tblCellMar>
        <w:top w:w="0" w:type="dxa"/>
        <w:left w:w="0" w:type="dxa"/>
        <w:bottom w:w="0" w:type="dxa"/>
        <w:right w:w="0" w:type="dxa"/>
      </w:tblCellMar>
    </w:tblPr>
  </w:style>
  <w:style w:type="paragraph" w:customStyle="1" w:styleId="Heading1">
    <w:name w:val="Heading 1"/>
    <w:basedOn w:val="Normal"/>
    <w:uiPriority w:val="1"/>
    <w:qFormat/>
    <w:rsid w:val="00894D5E"/>
    <w:pPr>
      <w:widowControl w:val="0"/>
      <w:autoSpaceDE w:val="0"/>
      <w:autoSpaceDN w:val="0"/>
      <w:spacing w:before="58" w:after="0" w:line="240" w:lineRule="auto"/>
      <w:ind w:left="6426"/>
      <w:outlineLvl w:val="1"/>
    </w:pPr>
    <w:rPr>
      <w:rFonts w:ascii="Calibri" w:eastAsia="Calibri" w:hAnsi="Calibri" w:cs="Calibri"/>
      <w:sz w:val="28"/>
      <w:szCs w:val="28"/>
    </w:rPr>
  </w:style>
  <w:style w:type="paragraph" w:customStyle="1" w:styleId="Heading2">
    <w:name w:val="Heading 2"/>
    <w:basedOn w:val="Normal"/>
    <w:uiPriority w:val="1"/>
    <w:qFormat/>
    <w:rsid w:val="00894D5E"/>
    <w:pPr>
      <w:widowControl w:val="0"/>
      <w:autoSpaceDE w:val="0"/>
      <w:autoSpaceDN w:val="0"/>
      <w:spacing w:after="0" w:line="240" w:lineRule="auto"/>
      <w:ind w:left="570" w:hanging="433"/>
      <w:outlineLvl w:val="2"/>
    </w:pPr>
    <w:rPr>
      <w:rFonts w:ascii="Verdana" w:eastAsia="Verdana" w:hAnsi="Verdana" w:cs="Verdana"/>
      <w:b/>
      <w:bCs/>
      <w:sz w:val="20"/>
      <w:szCs w:val="20"/>
    </w:rPr>
  </w:style>
  <w:style w:type="character" w:customStyle="1" w:styleId="Estilo1">
    <w:name w:val="Estilo1"/>
    <w:basedOn w:val="Fuentedeprrafopredeter"/>
    <w:uiPriority w:val="1"/>
    <w:rsid w:val="00894D5E"/>
    <w:rPr>
      <w:rFonts w:ascii="Verdana" w:hAnsi="Verdana"/>
      <w:sz w:val="18"/>
    </w:rPr>
  </w:style>
  <w:style w:type="paragraph" w:customStyle="1" w:styleId="xmsonormal">
    <w:name w:val="x_msonormal"/>
    <w:basedOn w:val="Normal"/>
    <w:rsid w:val="00894D5E"/>
    <w:pPr>
      <w:autoSpaceDE w:val="0"/>
      <w:autoSpaceDN w:val="0"/>
      <w:spacing w:after="240"/>
      <w:jc w:val="both"/>
    </w:pPr>
    <w:rPr>
      <w:rFonts w:ascii="Verdana" w:eastAsia="Times New Roman" w:hAnsi="Verdana" w:cs="Times New Roman"/>
      <w:sz w:val="20"/>
      <w:szCs w:val="20"/>
      <w:lang w:eastAsia="es-ES"/>
    </w:rPr>
  </w:style>
  <w:style w:type="table" w:customStyle="1" w:styleId="Style4">
    <w:name w:val="Style4"/>
    <w:basedOn w:val="Tablanormal"/>
    <w:uiPriority w:val="99"/>
    <w:rsid w:val="00894D5E"/>
    <w:pPr>
      <w:spacing w:after="0" w:line="240" w:lineRule="auto"/>
    </w:pPr>
    <w:rPr>
      <w:rFonts w:cs="Times New Roman"/>
      <w:sz w:val="20"/>
      <w:szCs w:val="20"/>
      <w:lang w:val="es-ES_tradnl" w:eastAsia="es-ES_tradnl"/>
    </w:rPr>
    <w:tblPr>
      <w:tblInd w:w="0" w:type="dxa"/>
      <w:tblBorders>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pPr>
        <w:jc w:val="center"/>
      </w:pPr>
      <w:rPr>
        <w:rFonts w:ascii="Arial" w:hAnsi="Arial"/>
        <w:b/>
        <w:color w:val="009A77"/>
        <w:sz w:val="22"/>
      </w:rPr>
      <w:tblPr/>
      <w:tcPr>
        <w:shd w:val="clear" w:color="auto" w:fill="FFFFFF" w:themeFill="background1"/>
        <w:vAlign w:val="center"/>
      </w:tcPr>
    </w:tblStylePr>
    <w:tblStylePr w:type="lastRow">
      <w:rPr>
        <w:rFonts w:ascii="Arial" w:hAnsi="Arial"/>
        <w:b/>
        <w:sz w:val="22"/>
      </w:rPr>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Style41">
    <w:name w:val="Style41"/>
    <w:basedOn w:val="Tablanormal"/>
    <w:uiPriority w:val="99"/>
    <w:rsid w:val="00894D5E"/>
    <w:pPr>
      <w:spacing w:after="0" w:line="240" w:lineRule="auto"/>
    </w:pPr>
    <w:rPr>
      <w:rFonts w:cs="Times New Roman"/>
      <w:sz w:val="20"/>
      <w:szCs w:val="20"/>
      <w:lang w:val="es-ES_tradnl" w:eastAsia="es-ES_tradnl"/>
    </w:rPr>
    <w:tblPr>
      <w:tblInd w:w="0" w:type="dxa"/>
      <w:tblBorders>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pPr>
        <w:jc w:val="center"/>
      </w:pPr>
      <w:rPr>
        <w:rFonts w:ascii="Arial" w:hAnsi="Arial"/>
        <w:b/>
        <w:color w:val="009A77"/>
        <w:sz w:val="22"/>
      </w:rPr>
      <w:tblPr/>
      <w:tcPr>
        <w:shd w:val="clear" w:color="auto" w:fill="FFFFFF" w:themeFill="background1"/>
        <w:vAlign w:val="center"/>
      </w:tcPr>
    </w:tblStylePr>
    <w:tblStylePr w:type="lastRow">
      <w:rPr>
        <w:rFonts w:ascii="Arial" w:hAnsi="Arial"/>
        <w:b/>
        <w:sz w:val="22"/>
      </w:rPr>
      <w:tblPr/>
      <w:tcPr>
        <w:shd w:val="clear" w:color="auto" w:fill="F2F2F2" w:themeFill="background1" w:themeFillShade="F2"/>
      </w:tcPr>
    </w:tblStylePr>
    <w:tblStylePr w:type="firstCol">
      <w:tblPr/>
      <w:tcPr>
        <w:shd w:val="clear" w:color="auto" w:fill="F2F2F2" w:themeFill="background1" w:themeFillShade="F2"/>
      </w:tcPr>
    </w:tblStylePr>
  </w:style>
  <w:style w:type="character" w:customStyle="1" w:styleId="inv-meeting-url">
    <w:name w:val="inv-meeting-url"/>
    <w:basedOn w:val="Fuentedeprrafopredeter"/>
    <w:rsid w:val="00894D5E"/>
  </w:style>
  <w:style w:type="character" w:customStyle="1" w:styleId="elementtoproof">
    <w:name w:val="elementtoproof"/>
    <w:basedOn w:val="Fuentedeprrafopredeter"/>
    <w:rsid w:val="00894D5E"/>
  </w:style>
  <w:style w:type="paragraph" w:customStyle="1" w:styleId="Ttulo11">
    <w:name w:val="Título 11"/>
    <w:basedOn w:val="Normal"/>
    <w:uiPriority w:val="1"/>
    <w:qFormat/>
    <w:rsid w:val="00894D5E"/>
    <w:pPr>
      <w:widowControl w:val="0"/>
      <w:autoSpaceDE w:val="0"/>
      <w:autoSpaceDN w:val="0"/>
      <w:spacing w:before="58" w:after="0" w:line="240" w:lineRule="auto"/>
      <w:ind w:left="6426"/>
      <w:outlineLvl w:val="1"/>
    </w:pPr>
    <w:rPr>
      <w:rFonts w:ascii="Calibri" w:eastAsia="Calibri" w:hAnsi="Calibri" w:cs="Calibri"/>
      <w:sz w:val="28"/>
      <w:szCs w:val="28"/>
    </w:rPr>
  </w:style>
  <w:style w:type="paragraph" w:customStyle="1" w:styleId="Ttulo21">
    <w:name w:val="Título 21"/>
    <w:basedOn w:val="Normal"/>
    <w:uiPriority w:val="1"/>
    <w:qFormat/>
    <w:rsid w:val="00894D5E"/>
    <w:pPr>
      <w:widowControl w:val="0"/>
      <w:autoSpaceDE w:val="0"/>
      <w:autoSpaceDN w:val="0"/>
      <w:spacing w:after="0" w:line="240" w:lineRule="auto"/>
      <w:ind w:left="570" w:hanging="433"/>
      <w:outlineLvl w:val="2"/>
    </w:pPr>
    <w:rPr>
      <w:rFonts w:ascii="Verdana" w:eastAsia="Verdana" w:hAnsi="Verdana" w:cs="Verdana"/>
      <w:b/>
      <w:bCs/>
      <w:sz w:val="20"/>
      <w:szCs w:val="20"/>
    </w:rPr>
  </w:style>
  <w:style w:type="character" w:customStyle="1" w:styleId="outputtext">
    <w:name w:val="outputtext"/>
    <w:basedOn w:val="Fuentedeprrafopredeter"/>
    <w:rsid w:val="00894D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gpd.es/portalwebAGPD/CanalDelCiudadano/derechos/index-ides-idphp.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mutuamontanesa.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lopd@mutuamontanesa.es" TargetMode="External"/><Relationship Id="rId4" Type="http://schemas.openxmlformats.org/officeDocument/2006/relationships/webSettings" Target="webSettings.xml"/><Relationship Id="rId9" Type="http://schemas.openxmlformats.org/officeDocument/2006/relationships/hyperlink" Target="mailto:dpo@mutuamontanesa.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8831</Words>
  <Characters>48571</Characters>
  <Application>Microsoft Office Word</Application>
  <DocSecurity>0</DocSecurity>
  <Lines>404</Lines>
  <Paragraphs>114</Paragraphs>
  <ScaleCrop>false</ScaleCrop>
  <Company>Mutua Montañesa</Company>
  <LinksUpToDate>false</LinksUpToDate>
  <CharactersWithSpaces>57288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2022-06-08T13:54:00Z</dcterms:created>
  <dcterms:modified xsi:type="dcterms:W3CDTF">2022-06-08T13:56:00Z</dcterms:modified>
</cp:coreProperties>
</file>