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6C6" w:rsidRPr="00B3178E" w:rsidRDefault="00D83871" w:rsidP="009C36C6">
      <w:pPr>
        <w:jc w:val="center"/>
        <w:rPr>
          <w:rFonts w:ascii="Arial Narrow" w:hAnsi="Arial Narrow"/>
          <w:b/>
          <w:sz w:val="28"/>
          <w:szCs w:val="24"/>
        </w:rPr>
      </w:pPr>
      <w:r>
        <w:rPr>
          <w:rFonts w:ascii="Arial Narrow" w:hAnsi="Arial Narrow"/>
          <w:b/>
          <w:sz w:val="28"/>
          <w:szCs w:val="24"/>
        </w:rPr>
        <w:t>ANEXO VII.2</w:t>
      </w:r>
      <w:r w:rsidR="000B0B74">
        <w:rPr>
          <w:rFonts w:ascii="Arial Narrow" w:hAnsi="Arial Narrow"/>
          <w:b/>
          <w:sz w:val="28"/>
          <w:szCs w:val="24"/>
        </w:rPr>
        <w:t xml:space="preserve"> </w:t>
      </w:r>
    </w:p>
    <w:p w:rsidR="00D83871" w:rsidRPr="00D83871" w:rsidRDefault="00D83871" w:rsidP="00D83871">
      <w:pPr>
        <w:jc w:val="center"/>
        <w:rPr>
          <w:rFonts w:ascii="Arial Narrow" w:hAnsi="Arial Narrow"/>
          <w:b/>
          <w:sz w:val="28"/>
          <w:szCs w:val="28"/>
        </w:rPr>
      </w:pPr>
      <w:r w:rsidRPr="00D83871">
        <w:rPr>
          <w:rFonts w:ascii="Arial Narrow" w:hAnsi="Arial Narrow"/>
          <w:b/>
          <w:sz w:val="28"/>
          <w:szCs w:val="28"/>
        </w:rPr>
        <w:t>NOTIFICACIÓN DE SUBCONTRATACIÓN (Artículo 215.2.</w:t>
      </w:r>
      <w:r>
        <w:rPr>
          <w:rFonts w:ascii="Arial Narrow" w:hAnsi="Arial Narrow"/>
          <w:b/>
          <w:sz w:val="28"/>
          <w:szCs w:val="28"/>
        </w:rPr>
        <w:t xml:space="preserve"> b) de la LCSP)</w:t>
      </w:r>
    </w:p>
    <w:p w:rsidR="00D83871" w:rsidRDefault="00D83871" w:rsidP="00D83871">
      <w:pPr>
        <w:rPr>
          <w:sz w:val="24"/>
          <w:szCs w:val="24"/>
        </w:rPr>
      </w:pPr>
    </w:p>
    <w:p w:rsidR="00D83871" w:rsidRPr="00D83871" w:rsidRDefault="00D83871" w:rsidP="00D83871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proofErr w:type="gramStart"/>
      <w:r w:rsidRPr="00D83871">
        <w:rPr>
          <w:rFonts w:ascii="Arial Narrow" w:hAnsi="Arial Narrow"/>
          <w:sz w:val="24"/>
          <w:szCs w:val="24"/>
        </w:rPr>
        <w:t>D./</w:t>
      </w:r>
      <w:proofErr w:type="gramEnd"/>
      <w:r w:rsidRPr="00D83871">
        <w:rPr>
          <w:rFonts w:ascii="Arial Narrow" w:hAnsi="Arial Narrow"/>
          <w:sz w:val="24"/>
          <w:szCs w:val="24"/>
        </w:rPr>
        <w:t xml:space="preserve"> Dña.</w:t>
      </w:r>
      <w:sdt>
        <w:sdtPr>
          <w:rPr>
            <w:rFonts w:ascii="Arial Narrow" w:hAnsi="Arial Narrow"/>
            <w:sz w:val="24"/>
            <w:szCs w:val="24"/>
          </w:rPr>
          <w:id w:val="-989796562"/>
          <w:placeholder>
            <w:docPart w:val="DefaultPlaceholder_1081868574"/>
          </w:placeholder>
          <w:showingPlcHdr/>
        </w:sdtPr>
        <w:sdtContent>
          <w:bookmarkStart w:id="0" w:name="_GoBack"/>
          <w:r w:rsidR="00605176" w:rsidRPr="00053309">
            <w:rPr>
              <w:rStyle w:val="Textodelmarcadordeposicin"/>
              <w:rFonts w:eastAsiaTheme="minorHAnsi"/>
            </w:rPr>
            <w:t>Haga clic aquí para escribir texto.</w:t>
          </w:r>
          <w:bookmarkEnd w:id="0"/>
        </w:sdtContent>
      </w:sdt>
      <w:r w:rsidRPr="00D83871">
        <w:rPr>
          <w:rFonts w:ascii="Arial Narrow" w:hAnsi="Arial Narrow"/>
          <w:sz w:val="24"/>
          <w:szCs w:val="24"/>
        </w:rPr>
        <w:t>, con DNI</w:t>
      </w:r>
      <w:sdt>
        <w:sdtPr>
          <w:rPr>
            <w:rFonts w:ascii="Arial Narrow" w:hAnsi="Arial Narrow"/>
            <w:sz w:val="24"/>
            <w:szCs w:val="24"/>
          </w:rPr>
          <w:id w:val="1702662599"/>
          <w:placeholder>
            <w:docPart w:val="DefaultPlaceholder_1081868574"/>
          </w:placeholder>
          <w:showingPlcHdr/>
        </w:sdtPr>
        <w:sdtContent>
          <w:r w:rsidR="00605176" w:rsidRPr="00053309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D83871">
        <w:rPr>
          <w:rFonts w:ascii="Arial Narrow" w:hAnsi="Arial Narrow"/>
          <w:sz w:val="24"/>
          <w:szCs w:val="24"/>
        </w:rPr>
        <w:t>, en nombre de</w:t>
      </w:r>
      <w:r w:rsidR="00605176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-557161049"/>
          <w:placeholder>
            <w:docPart w:val="DefaultPlaceholder_1081868574"/>
          </w:placeholder>
          <w:showingPlcHdr/>
        </w:sdtPr>
        <w:sdtContent>
          <w:r w:rsidR="00605176" w:rsidRPr="00053309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D83871">
        <w:rPr>
          <w:rFonts w:ascii="Arial Narrow" w:hAnsi="Arial Narrow"/>
          <w:sz w:val="24"/>
          <w:szCs w:val="24"/>
        </w:rPr>
        <w:t xml:space="preserve"> (</w:t>
      </w:r>
      <w:proofErr w:type="gramStart"/>
      <w:r w:rsidRPr="00D83871">
        <w:rPr>
          <w:rFonts w:ascii="Arial Narrow" w:hAnsi="Arial Narrow"/>
          <w:sz w:val="24"/>
          <w:szCs w:val="24"/>
        </w:rPr>
        <w:t>propio</w:t>
      </w:r>
      <w:proofErr w:type="gramEnd"/>
      <w:r w:rsidRPr="00D83871">
        <w:rPr>
          <w:rFonts w:ascii="Arial Narrow" w:hAnsi="Arial Narrow"/>
          <w:sz w:val="24"/>
          <w:szCs w:val="24"/>
        </w:rPr>
        <w:t xml:space="preserve"> o de la empresa a quien represente) con domicilio en </w:t>
      </w:r>
      <w:sdt>
        <w:sdtPr>
          <w:rPr>
            <w:rFonts w:ascii="Arial Narrow" w:hAnsi="Arial Narrow"/>
            <w:sz w:val="24"/>
            <w:szCs w:val="24"/>
          </w:rPr>
          <w:id w:val="522051946"/>
          <w:placeholder>
            <w:docPart w:val="DefaultPlaceholder_1081868574"/>
          </w:placeholder>
          <w:showingPlcHdr/>
        </w:sdtPr>
        <w:sdtContent>
          <w:r w:rsidR="00605176" w:rsidRPr="00053309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D83871">
        <w:rPr>
          <w:rFonts w:ascii="Arial Narrow" w:hAnsi="Arial Narrow"/>
          <w:sz w:val="24"/>
          <w:szCs w:val="24"/>
        </w:rPr>
        <w:t xml:space="preserve"> </w:t>
      </w:r>
      <w:proofErr w:type="gramStart"/>
      <w:r w:rsidRPr="00D83871">
        <w:rPr>
          <w:rFonts w:ascii="Arial Narrow" w:hAnsi="Arial Narrow"/>
          <w:sz w:val="24"/>
          <w:szCs w:val="24"/>
        </w:rPr>
        <w:t>provincia</w:t>
      </w:r>
      <w:proofErr w:type="gramEnd"/>
      <w:r w:rsidRPr="00D83871">
        <w:rPr>
          <w:rFonts w:ascii="Arial Narrow" w:hAnsi="Arial Narrow"/>
          <w:sz w:val="24"/>
          <w:szCs w:val="24"/>
        </w:rPr>
        <w:t xml:space="preserve"> de</w:t>
      </w:r>
      <w:r w:rsidR="00605176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410579024"/>
          <w:placeholder>
            <w:docPart w:val="DefaultPlaceholder_1081868574"/>
          </w:placeholder>
          <w:showingPlcHdr/>
        </w:sdtPr>
        <w:sdtContent>
          <w:r w:rsidR="00605176" w:rsidRPr="00053309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D83871">
        <w:rPr>
          <w:rFonts w:ascii="Arial Narrow" w:hAnsi="Arial Narrow"/>
          <w:sz w:val="24"/>
          <w:szCs w:val="24"/>
        </w:rPr>
        <w:t>, adjudicatario del contrato</w:t>
      </w:r>
      <w:r w:rsidR="00605176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-1799300834"/>
          <w:placeholder>
            <w:docPart w:val="DefaultPlaceholder_1081868574"/>
          </w:placeholder>
          <w:showingPlcHdr/>
        </w:sdtPr>
        <w:sdtContent>
          <w:r w:rsidR="00605176" w:rsidRPr="00053309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D83871">
        <w:rPr>
          <w:rFonts w:ascii="Arial Narrow" w:hAnsi="Arial Narrow"/>
          <w:sz w:val="24"/>
          <w:szCs w:val="24"/>
        </w:rPr>
        <w:t xml:space="preserve"> </w:t>
      </w:r>
      <w:proofErr w:type="gramStart"/>
      <w:r w:rsidRPr="00D83871">
        <w:rPr>
          <w:rFonts w:ascii="Arial Narrow" w:hAnsi="Arial Narrow"/>
          <w:sz w:val="24"/>
          <w:szCs w:val="24"/>
        </w:rPr>
        <w:t>pongo</w:t>
      </w:r>
      <w:proofErr w:type="gramEnd"/>
      <w:r w:rsidRPr="00D83871">
        <w:rPr>
          <w:rFonts w:ascii="Arial Narrow" w:hAnsi="Arial Narrow"/>
          <w:sz w:val="24"/>
          <w:szCs w:val="24"/>
        </w:rPr>
        <w:t xml:space="preserve"> en conocimiento del órgano de contratación, a los efectos del </w:t>
      </w:r>
      <w:r w:rsidRPr="00D83871">
        <w:rPr>
          <w:rFonts w:ascii="Arial Narrow" w:hAnsi="Arial Narrow"/>
          <w:b/>
          <w:sz w:val="24"/>
          <w:szCs w:val="24"/>
        </w:rPr>
        <w:t>artículo 215.2.b) de la Ley 9/2017</w:t>
      </w:r>
      <w:r w:rsidRPr="00D83871">
        <w:rPr>
          <w:rFonts w:ascii="Arial Narrow" w:hAnsi="Arial Narrow"/>
          <w:sz w:val="24"/>
          <w:szCs w:val="24"/>
        </w:rPr>
        <w:t>, de 8 de noviembre, de Contratos del Sector Público (LCSP), que para la prestación indicada, tengo la intención de subcontratar con las siguientes entidades y porcentajes:</w:t>
      </w:r>
    </w:p>
    <w:sdt>
      <w:sdtPr>
        <w:rPr>
          <w:rFonts w:ascii="Arial Narrow" w:hAnsi="Arial Narrow"/>
          <w:sz w:val="24"/>
          <w:szCs w:val="24"/>
        </w:rPr>
        <w:id w:val="-90780511"/>
        <w:placeholder>
          <w:docPart w:val="DefaultPlaceholder_1081868574"/>
        </w:placeholder>
        <w:showingPlcHdr/>
      </w:sdtPr>
      <w:sdtContent>
        <w:p w:rsidR="00605176" w:rsidRDefault="00605176" w:rsidP="00D83871">
          <w:pPr>
            <w:spacing w:line="276" w:lineRule="auto"/>
            <w:jc w:val="both"/>
            <w:rPr>
              <w:rFonts w:ascii="Arial Narrow" w:hAnsi="Arial Narrow"/>
              <w:sz w:val="24"/>
              <w:szCs w:val="24"/>
            </w:rPr>
          </w:pPr>
          <w:r w:rsidRPr="00053309">
            <w:rPr>
              <w:rStyle w:val="Textodelmarcadordeposicin"/>
              <w:rFonts w:eastAsiaTheme="minorHAnsi"/>
            </w:rPr>
            <w:t>Haga clic aquí para escribir texto.</w:t>
          </w:r>
        </w:p>
      </w:sdtContent>
    </w:sdt>
    <w:p w:rsidR="00D83871" w:rsidRPr="00D83871" w:rsidRDefault="00D83871" w:rsidP="00D83871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D83871">
        <w:rPr>
          <w:rFonts w:ascii="Arial Narrow" w:hAnsi="Arial Narrow"/>
          <w:sz w:val="24"/>
          <w:szCs w:val="24"/>
        </w:rPr>
        <w:t>Indicar:</w:t>
      </w:r>
    </w:p>
    <w:p w:rsidR="00D83871" w:rsidRPr="00D83871" w:rsidRDefault="00D83871" w:rsidP="00D83871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D83871">
        <w:rPr>
          <w:rFonts w:ascii="Arial Narrow" w:hAnsi="Arial Narrow"/>
          <w:sz w:val="24"/>
          <w:szCs w:val="24"/>
        </w:rPr>
        <w:t>- Los sujetos intervinientes (identidad, datos del contacto y representantes legales) en el subcontrato, con indicación de la capacidad técnica y profesional del subcontratista o en su caso clasificación, justificativa de la aptitud para realizar los trabajos.</w:t>
      </w:r>
    </w:p>
    <w:p w:rsidR="00D83871" w:rsidRPr="00D83871" w:rsidRDefault="00D83871" w:rsidP="00D83871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D83871">
        <w:rPr>
          <w:rFonts w:ascii="Arial Narrow" w:hAnsi="Arial Narrow"/>
          <w:sz w:val="24"/>
          <w:szCs w:val="24"/>
        </w:rPr>
        <w:t>- Indicación del objeto o partes del contrato a realizar por cada uno de los subcontratistas.</w:t>
      </w:r>
    </w:p>
    <w:p w:rsidR="00D83871" w:rsidRPr="00D83871" w:rsidRDefault="00D83871" w:rsidP="00D83871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D83871">
        <w:rPr>
          <w:rFonts w:ascii="Arial Narrow" w:hAnsi="Arial Narrow"/>
          <w:sz w:val="24"/>
          <w:szCs w:val="24"/>
        </w:rPr>
        <w:t>- Importe del subcontrato y porcentaje que representa la prestación parcial sobre el precio del contrato principal.</w:t>
      </w:r>
    </w:p>
    <w:p w:rsidR="00D83871" w:rsidRPr="00D83871" w:rsidRDefault="00D83871" w:rsidP="00D83871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D83871">
        <w:rPr>
          <w:rFonts w:ascii="Arial Narrow" w:hAnsi="Arial Narrow"/>
          <w:sz w:val="24"/>
          <w:szCs w:val="24"/>
        </w:rPr>
        <w:t>- Importe acumulado de subcontratación, en porcentaje, que se alcanzará sobre el precio del contrato principal.</w:t>
      </w:r>
    </w:p>
    <w:p w:rsidR="00D83871" w:rsidRPr="00D83871" w:rsidRDefault="00D83871" w:rsidP="00D83871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D83871">
        <w:rPr>
          <w:rFonts w:ascii="Arial Narrow" w:hAnsi="Arial Narrow"/>
          <w:sz w:val="24"/>
          <w:szCs w:val="24"/>
        </w:rPr>
        <w:t xml:space="preserve">Asimismo, hago constar que en la celebración del/los subcontrato/s se cumplirán los requisitos establecidos en el </w:t>
      </w:r>
      <w:r w:rsidRPr="00D83871">
        <w:rPr>
          <w:rFonts w:ascii="Arial Narrow" w:hAnsi="Arial Narrow"/>
          <w:b/>
          <w:sz w:val="24"/>
          <w:szCs w:val="24"/>
        </w:rPr>
        <w:t>artículo 216 de la LCSP</w:t>
      </w:r>
      <w:r w:rsidRPr="00D83871">
        <w:rPr>
          <w:rFonts w:ascii="Arial Narrow" w:hAnsi="Arial Narrow"/>
          <w:sz w:val="24"/>
          <w:szCs w:val="24"/>
        </w:rPr>
        <w:t>.</w:t>
      </w:r>
    </w:p>
    <w:p w:rsidR="00D83871" w:rsidRPr="00D83871" w:rsidRDefault="00D83871" w:rsidP="00D83871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D83871">
        <w:rPr>
          <w:rFonts w:ascii="Arial Narrow" w:hAnsi="Arial Narrow"/>
          <w:sz w:val="24"/>
          <w:szCs w:val="24"/>
        </w:rPr>
        <w:t>Igualmente, hago constar que los sujetos con los que concierto la subcontratación han acreditado mediante declaración responsable la obligación de no estar incursa la empresa en las prohibicione</w:t>
      </w:r>
      <w:r>
        <w:rPr>
          <w:rFonts w:ascii="Arial Narrow" w:hAnsi="Arial Narrow"/>
          <w:sz w:val="24"/>
          <w:szCs w:val="24"/>
        </w:rPr>
        <w:t xml:space="preserve">s de contratar, conforme al </w:t>
      </w:r>
      <w:r w:rsidRPr="00D83871">
        <w:rPr>
          <w:rFonts w:ascii="Arial Narrow" w:hAnsi="Arial Narrow"/>
          <w:b/>
          <w:sz w:val="24"/>
          <w:szCs w:val="24"/>
        </w:rPr>
        <w:t>artículo 71 de la LCSP.</w:t>
      </w:r>
    </w:p>
    <w:p w:rsidR="00D83871" w:rsidRPr="00D83871" w:rsidRDefault="00D83871" w:rsidP="00D83871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D83871" w:rsidRPr="00D83871" w:rsidRDefault="00D83871" w:rsidP="00D83871">
      <w:pPr>
        <w:spacing w:line="276" w:lineRule="auto"/>
        <w:jc w:val="right"/>
        <w:rPr>
          <w:rFonts w:ascii="Arial Narrow" w:hAnsi="Arial Narrow"/>
          <w:sz w:val="24"/>
          <w:szCs w:val="24"/>
        </w:rPr>
      </w:pPr>
      <w:r w:rsidRPr="00D83871">
        <w:rPr>
          <w:rFonts w:ascii="Arial Narrow" w:hAnsi="Arial Narrow"/>
          <w:sz w:val="24"/>
          <w:szCs w:val="24"/>
        </w:rPr>
        <w:t>En</w:t>
      </w:r>
      <w:r w:rsidR="00605176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-1657220070"/>
          <w:placeholder>
            <w:docPart w:val="DefaultPlaceholder_1081868574"/>
          </w:placeholder>
          <w:showingPlcHdr/>
        </w:sdtPr>
        <w:sdtContent>
          <w:r w:rsidR="00605176" w:rsidRPr="00053309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D83871">
        <w:rPr>
          <w:rFonts w:ascii="Arial Narrow" w:hAnsi="Arial Narrow"/>
          <w:sz w:val="24"/>
          <w:szCs w:val="24"/>
        </w:rPr>
        <w:t xml:space="preserve">, a </w:t>
      </w:r>
      <w:sdt>
        <w:sdtPr>
          <w:rPr>
            <w:rFonts w:ascii="Arial Narrow" w:hAnsi="Arial Narrow"/>
            <w:sz w:val="24"/>
            <w:szCs w:val="24"/>
          </w:rPr>
          <w:id w:val="1333561977"/>
          <w:placeholder>
            <w:docPart w:val="DefaultPlaceholder_1081868574"/>
          </w:placeholder>
          <w:showingPlcHdr/>
        </w:sdtPr>
        <w:sdtContent>
          <w:r w:rsidR="00605176" w:rsidRPr="00053309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D83871">
        <w:rPr>
          <w:rFonts w:ascii="Arial Narrow" w:hAnsi="Arial Narrow"/>
          <w:sz w:val="24"/>
          <w:szCs w:val="24"/>
        </w:rPr>
        <w:t xml:space="preserve"> </w:t>
      </w:r>
      <w:proofErr w:type="gramStart"/>
      <w:r w:rsidRPr="00D83871">
        <w:rPr>
          <w:rFonts w:ascii="Arial Narrow" w:hAnsi="Arial Narrow"/>
          <w:sz w:val="24"/>
          <w:szCs w:val="24"/>
        </w:rPr>
        <w:t>de</w:t>
      </w:r>
      <w:proofErr w:type="gramEnd"/>
      <w:r w:rsidRPr="00D83871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-1760206075"/>
          <w:placeholder>
            <w:docPart w:val="DefaultPlaceholder_1081868574"/>
          </w:placeholder>
          <w:showingPlcHdr/>
        </w:sdtPr>
        <w:sdtContent>
          <w:r w:rsidR="00605176" w:rsidRPr="00053309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D83871">
        <w:rPr>
          <w:rFonts w:ascii="Arial Narrow" w:hAnsi="Arial Narrow"/>
          <w:sz w:val="24"/>
          <w:szCs w:val="24"/>
        </w:rPr>
        <w:t xml:space="preserve"> </w:t>
      </w:r>
      <w:proofErr w:type="gramStart"/>
      <w:r w:rsidRPr="00D83871">
        <w:rPr>
          <w:rFonts w:ascii="Arial Narrow" w:hAnsi="Arial Narrow"/>
          <w:sz w:val="24"/>
          <w:szCs w:val="24"/>
        </w:rPr>
        <w:t>de</w:t>
      </w:r>
      <w:proofErr w:type="gramEnd"/>
      <w:r w:rsidRPr="00D83871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379985538"/>
          <w:placeholder>
            <w:docPart w:val="DefaultPlaceholder_1081868574"/>
          </w:placeholder>
          <w:showingPlcHdr/>
        </w:sdtPr>
        <w:sdtContent>
          <w:r w:rsidR="00605176" w:rsidRPr="00053309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D83871" w:rsidRDefault="00D83871" w:rsidP="00D83871">
      <w:pPr>
        <w:spacing w:line="276" w:lineRule="auto"/>
        <w:jc w:val="right"/>
        <w:rPr>
          <w:rFonts w:ascii="Arial Narrow" w:hAnsi="Arial Narrow"/>
          <w:sz w:val="24"/>
          <w:szCs w:val="24"/>
        </w:rPr>
      </w:pPr>
      <w:r w:rsidRPr="00D83871">
        <w:rPr>
          <w:rFonts w:ascii="Arial Narrow" w:hAnsi="Arial Narrow"/>
          <w:sz w:val="24"/>
          <w:szCs w:val="24"/>
        </w:rPr>
        <w:t>(Lugar, fecha, sello de la empresa y firma del representante legal)</w:t>
      </w:r>
    </w:p>
    <w:p w:rsidR="00350FD2" w:rsidRDefault="00350FD2" w:rsidP="00D83871">
      <w:pPr>
        <w:spacing w:line="276" w:lineRule="auto"/>
        <w:jc w:val="right"/>
        <w:rPr>
          <w:rFonts w:ascii="Arial Narrow" w:hAnsi="Arial Narrow"/>
          <w:sz w:val="24"/>
          <w:szCs w:val="24"/>
        </w:rPr>
      </w:pPr>
    </w:p>
    <w:sdt>
      <w:sdtPr>
        <w:rPr>
          <w:rFonts w:ascii="Arial Narrow" w:hAnsi="Arial Narrow"/>
          <w:sz w:val="24"/>
          <w:szCs w:val="24"/>
        </w:rPr>
        <w:id w:val="1392999202"/>
        <w:placeholder>
          <w:docPart w:val="DefaultPlaceholder_1081868574"/>
        </w:placeholder>
        <w:showingPlcHdr/>
      </w:sdtPr>
      <w:sdtContent>
        <w:p w:rsidR="00350FD2" w:rsidRDefault="00350FD2" w:rsidP="00D83871">
          <w:pPr>
            <w:spacing w:line="276" w:lineRule="auto"/>
            <w:jc w:val="right"/>
            <w:rPr>
              <w:rFonts w:ascii="Arial Narrow" w:hAnsi="Arial Narrow"/>
              <w:sz w:val="24"/>
              <w:szCs w:val="24"/>
            </w:rPr>
          </w:pPr>
          <w:r w:rsidRPr="00053309">
            <w:rPr>
              <w:rStyle w:val="Textodelmarcadordeposicin"/>
              <w:rFonts w:eastAsiaTheme="minorHAnsi"/>
            </w:rPr>
            <w:t>Haga clic aquí para escribir texto.</w:t>
          </w:r>
        </w:p>
      </w:sdtContent>
    </w:sdt>
    <w:p w:rsidR="00350FD2" w:rsidRPr="00D83871" w:rsidRDefault="00350FD2" w:rsidP="00D83871">
      <w:pPr>
        <w:spacing w:line="276" w:lineRule="auto"/>
        <w:jc w:val="right"/>
        <w:rPr>
          <w:rFonts w:ascii="Arial Narrow" w:hAnsi="Arial Narrow"/>
          <w:sz w:val="24"/>
          <w:szCs w:val="24"/>
        </w:rPr>
      </w:pPr>
    </w:p>
    <w:p w:rsidR="00D83871" w:rsidRPr="00D83871" w:rsidRDefault="00D83871" w:rsidP="00D83871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D83871">
        <w:rPr>
          <w:rFonts w:ascii="Arial Narrow" w:hAnsi="Arial Narrow"/>
          <w:color w:val="000000"/>
          <w:sz w:val="24"/>
          <w:szCs w:val="24"/>
        </w:rPr>
        <w:t xml:space="preserve">* Este </w:t>
      </w:r>
      <w:r w:rsidRPr="00D83871">
        <w:rPr>
          <w:rFonts w:ascii="Arial Narrow" w:hAnsi="Arial Narrow"/>
          <w:b/>
          <w:color w:val="000000"/>
          <w:sz w:val="24"/>
          <w:szCs w:val="24"/>
        </w:rPr>
        <w:t xml:space="preserve">Anexo </w:t>
      </w:r>
      <w:r>
        <w:rPr>
          <w:rFonts w:ascii="Arial Narrow" w:hAnsi="Arial Narrow"/>
          <w:b/>
          <w:color w:val="000000"/>
          <w:sz w:val="24"/>
          <w:szCs w:val="24"/>
        </w:rPr>
        <w:t>VII.2</w:t>
      </w:r>
      <w:r w:rsidRPr="00D83871">
        <w:rPr>
          <w:rFonts w:ascii="Arial Narrow" w:hAnsi="Arial Narrow"/>
          <w:color w:val="000000"/>
          <w:sz w:val="24"/>
          <w:szCs w:val="24"/>
        </w:rPr>
        <w:t xml:space="preserve"> se comunicará por escrito a la Administración, tras la adjudicación del contrato y, a más tardar, cuando se inicie la ejecución del mismo.</w:t>
      </w:r>
    </w:p>
    <w:p w:rsidR="00277310" w:rsidRPr="00D83871" w:rsidRDefault="00277310" w:rsidP="00D83871">
      <w:pPr>
        <w:spacing w:line="276" w:lineRule="auto"/>
        <w:rPr>
          <w:rFonts w:ascii="Arial Narrow" w:hAnsi="Arial Narrow"/>
        </w:rPr>
      </w:pPr>
    </w:p>
    <w:sectPr w:rsidR="00277310" w:rsidRPr="00D83871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BE7" w:rsidRDefault="00BA4BE7" w:rsidP="002220FF">
      <w:r>
        <w:separator/>
      </w:r>
    </w:p>
  </w:endnote>
  <w:endnote w:type="continuationSeparator" w:id="0">
    <w:p w:rsidR="00BA4BE7" w:rsidRDefault="00BA4BE7" w:rsidP="00222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76611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C5D7F" w:rsidRDefault="006C5D7F">
            <w:pPr>
              <w:pStyle w:val="Piedepgina"/>
              <w:jc w:val="right"/>
            </w:pPr>
            <w:r w:rsidRPr="006C5D7F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6C5D7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C5D7F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6C5D7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81B9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6C5D7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6C5D7F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6C5D7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C5D7F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6C5D7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81B9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6C5D7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C27A2" w:rsidRDefault="007C27A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BE7" w:rsidRDefault="00BA4BE7" w:rsidP="002220FF">
      <w:r>
        <w:separator/>
      </w:r>
    </w:p>
  </w:footnote>
  <w:footnote w:type="continuationSeparator" w:id="0">
    <w:p w:rsidR="00BA4BE7" w:rsidRDefault="00BA4BE7" w:rsidP="00222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3" w:type="dxa"/>
      <w:tblInd w:w="-112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096"/>
      <w:gridCol w:w="1842"/>
      <w:gridCol w:w="284"/>
      <w:gridCol w:w="2551"/>
    </w:tblGrid>
    <w:tr w:rsidR="002220FF" w:rsidTr="002220FF">
      <w:trPr>
        <w:cantSplit/>
        <w:trHeight w:val="178"/>
      </w:trPr>
      <w:tc>
        <w:tcPr>
          <w:tcW w:w="6096" w:type="dxa"/>
          <w:vMerge w:val="restart"/>
        </w:tcPr>
        <w:p w:rsidR="002220FF" w:rsidRDefault="002220FF" w:rsidP="002220FF">
          <w:pPr>
            <w:pStyle w:val="Encabezado"/>
            <w:spacing w:line="120" w:lineRule="atLeast"/>
          </w:pPr>
        </w:p>
        <w:p w:rsidR="002220FF" w:rsidRDefault="006C5D7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  <w:r>
            <w:rPr>
              <w:noProof/>
              <w:lang w:eastAsia="es-ES"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>
                    <wp:simplePos x="0" y="0"/>
                    <wp:positionH relativeFrom="column">
                      <wp:posOffset>717322</wp:posOffset>
                    </wp:positionH>
                    <wp:positionV relativeFrom="paragraph">
                      <wp:posOffset>174254</wp:posOffset>
                    </wp:positionV>
                    <wp:extent cx="2360930" cy="474345"/>
                    <wp:effectExtent l="0" t="0" r="0" b="1905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0930" cy="4743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C5D7F" w:rsidRDefault="006C5D7F" w:rsidP="006C5D7F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MINISTERIO</w:t>
                                </w:r>
                              </w:p>
                              <w:p w:rsidR="006C5D7F" w:rsidRDefault="006C5D7F" w:rsidP="006C5D7F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PARA LA TRANSICIÓN ECOLÓGICA</w:t>
                                </w:r>
                              </w:p>
                              <w:p w:rsidR="006C5D7F" w:rsidRDefault="006C5D7F" w:rsidP="006C5D7F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Y EL RETO DEMOGRÁFICO</w:t>
                                </w:r>
                              </w:p>
                              <w:p w:rsidR="006C5D7F" w:rsidRDefault="006C5D7F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56.5pt;margin-top:13.7pt;width:185.9pt;height:37.3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" stroked="f">
                    <v:textbox>
                      <w:txbxContent>
                        <w:p w:rsidR="006C5D7F" w:rsidRDefault="006C5D7F" w:rsidP="006C5D7F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MINISTERIO</w:t>
                          </w:r>
                        </w:p>
                        <w:p w:rsidR="006C5D7F" w:rsidRDefault="006C5D7F" w:rsidP="006C5D7F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PARA LA TRANSICIÓN ECOLÓGICA</w:t>
                          </w:r>
                        </w:p>
                        <w:p w:rsidR="006C5D7F" w:rsidRDefault="006C5D7F" w:rsidP="006C5D7F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Y EL RETO DEMOGRÁFICO</w:t>
                          </w:r>
                        </w:p>
                        <w:p w:rsidR="006C5D7F" w:rsidRDefault="006C5D7F"/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2220FF">
            <w:object w:dxaOrig="5673" w:dyaOrig="592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5.5pt;height:46.1pt" o:ole="">
                <v:imagedata r:id="rId1" o:title=""/>
              </v:shape>
              <o:OLEObject Type="Embed" ProgID="PBrush" ShapeID="_x0000_i1025" DrawAspect="Content" ObjectID="_1706949929" r:id="rId2"/>
            </w:object>
          </w: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  <w:tr w:rsidR="002220FF" w:rsidTr="002220FF">
      <w:trPr>
        <w:cantSplit/>
        <w:trHeight w:val="670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 w:val="restart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  <w:shd w:val="pct12" w:color="auto" w:fill="FFFFFF"/>
        </w:tcPr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SUBSECRETARÍA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PARA LA TRANSICIÓN ECOLÓGICA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Y EL RETO DEMOGRÁFICO</w:t>
          </w:r>
        </w:p>
      </w:tc>
    </w:tr>
    <w:tr w:rsidR="002220FF" w:rsidTr="002220FF">
      <w:trPr>
        <w:cantSplit/>
        <w:trHeight w:val="869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7C27A2" w:rsidRDefault="007C27A2" w:rsidP="007C27A2">
          <w:pPr>
            <w:pStyle w:val="Encabezado"/>
            <w:spacing w:line="160" w:lineRule="exact"/>
            <w:jc w:val="center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JUNTA Y MESA ÚNICA DE CONTRATACIÓN</w:t>
          </w: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</w:tbl>
  <w:p w:rsidR="002220FF" w:rsidRDefault="002220F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5772D"/>
    <w:multiLevelType w:val="hybridMultilevel"/>
    <w:tmpl w:val="0B168AD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plE8gn5p7SEeZ043HTzb8rfvWx7LmSe7/fPLvcU3lYw7heYSz5ePZpCy6HdUvHNy8uXXUHPNIXuppR7wvrNO1Q==" w:salt="tvtEW6o+JbNrkiQNH4gTDw==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0FF"/>
    <w:rsid w:val="000B0B74"/>
    <w:rsid w:val="00181B9A"/>
    <w:rsid w:val="002220FF"/>
    <w:rsid w:val="00277310"/>
    <w:rsid w:val="002F0116"/>
    <w:rsid w:val="00350FD2"/>
    <w:rsid w:val="004C5527"/>
    <w:rsid w:val="00574001"/>
    <w:rsid w:val="00605176"/>
    <w:rsid w:val="006C5D7F"/>
    <w:rsid w:val="007C27A2"/>
    <w:rsid w:val="008C65B7"/>
    <w:rsid w:val="009C36C6"/>
    <w:rsid w:val="00BA4BE7"/>
    <w:rsid w:val="00CB404A"/>
    <w:rsid w:val="00D83871"/>
    <w:rsid w:val="00E0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15:chartTrackingRefBased/>
  <w15:docId w15:val="{E6439F89-09B1-4C22-8EE0-5568289A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5D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2220FF"/>
  </w:style>
  <w:style w:type="paragraph" w:styleId="Piedepgina">
    <w:name w:val="footer"/>
    <w:basedOn w:val="Normal"/>
    <w:link w:val="PiedepginaCar"/>
    <w:uiPriority w:val="99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220FF"/>
  </w:style>
  <w:style w:type="paragraph" w:styleId="Prrafodelista">
    <w:name w:val="List Paragraph"/>
    <w:basedOn w:val="Normal"/>
    <w:uiPriority w:val="34"/>
    <w:qFormat/>
    <w:rsid w:val="009C36C6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styleId="Textodelmarcadordeposicin">
    <w:name w:val="Placeholder Text"/>
    <w:basedOn w:val="Fuentedeprrafopredeter"/>
    <w:uiPriority w:val="99"/>
    <w:semiHidden/>
    <w:rsid w:val="0060517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3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87A84A-1749-49F4-AC44-00A7500ADEB0}"/>
      </w:docPartPr>
      <w:docPartBody>
        <w:p w:rsidR="00000000" w:rsidRDefault="00E44033">
          <w:r w:rsidRPr="00053309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033"/>
    <w:rsid w:val="00E4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4403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332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MITERD</Company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Merlo, María de la Almudena</dc:creator>
  <cp:keywords/>
  <dc:description/>
  <cp:lastModifiedBy>Martín Lago, Iria María</cp:lastModifiedBy>
  <cp:revision>6</cp:revision>
  <dcterms:created xsi:type="dcterms:W3CDTF">2021-09-15T07:24:00Z</dcterms:created>
  <dcterms:modified xsi:type="dcterms:W3CDTF">2022-02-21T10:59:00Z</dcterms:modified>
</cp:coreProperties>
</file>