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FC9A7" w14:textId="77777777" w:rsidR="00F2038C" w:rsidRPr="00317916" w:rsidRDefault="00F2038C" w:rsidP="00F2038C">
      <w:pPr>
        <w:pStyle w:val="NIVEL1"/>
        <w:rPr>
          <w:rFonts w:ascii="Segoe UI" w:hAnsi="Segoe UI"/>
          <w:sz w:val="18"/>
          <w:szCs w:val="18"/>
          <w:lang w:val="es-ES"/>
        </w:rPr>
      </w:pPr>
      <w:bookmarkStart w:id="0" w:name="_Toc129263510"/>
      <w:r w:rsidRPr="00317916">
        <w:t>ANEXO VII – EVALUACIÓN DE PRESTADORES DE SERVICIOS CON ACCESO A DATOS</w:t>
      </w:r>
      <w:bookmarkEnd w:id="0"/>
      <w:r w:rsidRPr="00317916">
        <w:rPr>
          <w:rFonts w:ascii="Segoe UI" w:hAnsi="Segoe UI"/>
          <w:sz w:val="18"/>
          <w:szCs w:val="18"/>
          <w:lang w:val="es-ES" w:eastAsia="es-ES"/>
        </w:rPr>
        <w:t> </w:t>
      </w:r>
    </w:p>
    <w:p w14:paraId="04A7C178" w14:textId="77777777" w:rsidR="00F2038C" w:rsidRPr="00317916" w:rsidRDefault="00F2038C" w:rsidP="00F2038C">
      <w:pPr>
        <w:widowControl/>
        <w:textAlignment w:val="baseline"/>
        <w:rPr>
          <w:rFonts w:ascii="Segoe UI" w:hAnsi="Segoe UI" w:cs="Segoe UI"/>
          <w:snapToGrid/>
          <w:sz w:val="18"/>
          <w:szCs w:val="18"/>
          <w:lang w:val="es-ES"/>
        </w:rPr>
      </w:pPr>
      <w:r w:rsidRPr="00317916">
        <w:rPr>
          <w:rFonts w:ascii="Calibri" w:hAnsi="Calibri" w:cs="Calibri"/>
          <w:b/>
          <w:bCs/>
          <w:snapToGrid/>
          <w:sz w:val="22"/>
          <w:szCs w:val="22"/>
          <w:lang w:val="es-ES"/>
        </w:rPr>
        <w:t> </w:t>
      </w:r>
      <w:r w:rsidRPr="00317916">
        <w:rPr>
          <w:rFonts w:ascii="Calibri" w:hAnsi="Calibri" w:cs="Calibri"/>
          <w:snapToGrid/>
          <w:sz w:val="22"/>
          <w:szCs w:val="22"/>
          <w:lang w:val="es-ES"/>
        </w:rPr>
        <w:t> </w:t>
      </w:r>
    </w:p>
    <w:p w14:paraId="32B5DC1B" w14:textId="77777777" w:rsidR="00F2038C" w:rsidRPr="00317916" w:rsidRDefault="00F2038C" w:rsidP="00F2038C">
      <w:pPr>
        <w:widowControl/>
        <w:jc w:val="both"/>
        <w:textAlignment w:val="baseline"/>
        <w:rPr>
          <w:rFonts w:ascii="Segoe UI" w:hAnsi="Segoe UI" w:cs="Segoe UI"/>
          <w:snapToGrid/>
          <w:sz w:val="18"/>
          <w:szCs w:val="18"/>
          <w:lang w:val="es-ES"/>
        </w:rPr>
      </w:pPr>
      <w:r w:rsidRPr="00317916">
        <w:rPr>
          <w:rFonts w:ascii="ENAIRE Titillium Regular" w:hAnsi="ENAIRE Titillium Regular" w:cs="Segoe UI"/>
          <w:b/>
          <w:bCs/>
          <w:snapToGrid/>
          <w:sz w:val="22"/>
          <w:szCs w:val="22"/>
          <w:lang w:val="es-ES"/>
        </w:rPr>
        <w:t xml:space="preserve">(A cumplimentar exclusivamente por la empresa adjudicataria. Su representante, lo cumplimentará, fechará, firmará y remitirá a </w:t>
      </w:r>
      <w:hyperlink r:id="rId7" w:tgtFrame="_blank" w:history="1">
        <w:r w:rsidRPr="00317916">
          <w:rPr>
            <w:rFonts w:ascii="ENAIRE Titillium Regular" w:hAnsi="ENAIRE Titillium Regular" w:cs="Segoe UI"/>
            <w:b/>
            <w:bCs/>
            <w:snapToGrid/>
            <w:color w:val="0563C1"/>
            <w:sz w:val="22"/>
            <w:szCs w:val="22"/>
            <w:u w:val="single"/>
            <w:lang w:val="es-ES"/>
          </w:rPr>
          <w:t>ucpd@enaire.es</w:t>
        </w:r>
      </w:hyperlink>
      <w:r w:rsidRPr="00317916">
        <w:rPr>
          <w:rFonts w:ascii="ENAIRE Titillium Regular" w:hAnsi="ENAIRE Titillium Regular" w:cs="Segoe UI"/>
          <w:b/>
          <w:bCs/>
          <w:snapToGrid/>
          <w:sz w:val="22"/>
          <w:szCs w:val="22"/>
          <w:lang w:val="es-ES"/>
        </w:rPr>
        <w:t>. En el campo asunto del correo debe hacerse constar lo siguiente: EET/NUM EXPTE/NOMBRE EXPTE.)</w:t>
      </w:r>
      <w:r w:rsidRPr="00317916">
        <w:rPr>
          <w:rFonts w:ascii="Calibri" w:hAnsi="Calibri" w:cs="Calibri"/>
          <w:snapToGrid/>
          <w:sz w:val="22"/>
          <w:szCs w:val="22"/>
          <w:lang w:val="es-ES"/>
        </w:rPr>
        <w:t> </w:t>
      </w:r>
    </w:p>
    <w:p w14:paraId="05C9C48A" w14:textId="77777777" w:rsidR="00F2038C" w:rsidRPr="00317916" w:rsidRDefault="00F2038C" w:rsidP="00F2038C">
      <w:pPr>
        <w:widowControl/>
        <w:rPr>
          <w:rFonts w:ascii="ENAIRE Titillium Regular" w:eastAsia="Calibri" w:hAnsi="ENAIRE Titillium Regular" w:cs="Arial"/>
          <w:snapToGrid/>
          <w:sz w:val="20"/>
          <w:szCs w:val="22"/>
          <w:lang w:val="es-ES" w:eastAsia="en-US"/>
        </w:rPr>
      </w:pPr>
    </w:p>
    <w:p w14:paraId="2885959C" w14:textId="77777777" w:rsidR="00F2038C" w:rsidRPr="00317916" w:rsidRDefault="00F2038C" w:rsidP="00F2038C">
      <w:pPr>
        <w:widowControl/>
        <w:pBdr>
          <w:bottom w:val="single" w:sz="4" w:space="1" w:color="D9D9D9"/>
        </w:pBdr>
        <w:tabs>
          <w:tab w:val="num" w:pos="851"/>
        </w:tabs>
        <w:spacing w:before="120" w:after="120" w:line="288" w:lineRule="auto"/>
        <w:jc w:val="center"/>
        <w:rPr>
          <w:rFonts w:ascii="Titillium Web" w:eastAsia="Calibri" w:hAnsi="Titillium Web" w:cs="Segoe UI Light"/>
          <w:snapToGrid/>
          <w:color w:val="00B0F0"/>
          <w:sz w:val="32"/>
          <w:szCs w:val="22"/>
          <w:lang w:val="es-ES" w:eastAsia="en-US"/>
        </w:rPr>
      </w:pPr>
      <w:bookmarkStart w:id="1" w:name="_Toc194212842"/>
      <w:bookmarkStart w:id="2" w:name="_Toc177184165"/>
      <w:r w:rsidRPr="00317916">
        <w:rPr>
          <w:rFonts w:ascii="Titillium Web" w:eastAsia="Calibri" w:hAnsi="Titillium Web" w:cs="Segoe UI Light"/>
          <w:snapToGrid/>
          <w:color w:val="00B0F0"/>
          <w:sz w:val="32"/>
          <w:szCs w:val="22"/>
          <w:lang w:val="es-ES" w:eastAsia="en-US"/>
        </w:rPr>
        <w:t xml:space="preserve">RESPONSABILIDAD ACTIVA </w:t>
      </w:r>
    </w:p>
    <w:p w14:paraId="27C95358" w14:textId="77777777" w:rsidR="00F2038C" w:rsidRPr="00317916" w:rsidRDefault="00F2038C" w:rsidP="00F2038C">
      <w:pPr>
        <w:widowControl/>
        <w:pBdr>
          <w:bottom w:val="single" w:sz="4" w:space="1" w:color="D9D9D9"/>
        </w:pBdr>
        <w:tabs>
          <w:tab w:val="num" w:pos="851"/>
        </w:tabs>
        <w:spacing w:before="120" w:after="120" w:line="288" w:lineRule="auto"/>
        <w:jc w:val="center"/>
        <w:rPr>
          <w:rFonts w:ascii="Titillium Web" w:eastAsia="Calibri" w:hAnsi="Titillium Web" w:cs="Segoe UI Light"/>
          <w:snapToGrid/>
          <w:color w:val="00B0F0"/>
          <w:sz w:val="3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color w:val="00B0F0"/>
          <w:sz w:val="32"/>
          <w:szCs w:val="22"/>
          <w:lang w:val="es-ES" w:eastAsia="en-US"/>
        </w:rPr>
        <w:t>EVALUACIÓN PRESTADORES DE SERVICIOS CON ACCESO A DATOS</w:t>
      </w:r>
    </w:p>
    <w:p w14:paraId="718F305B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bookmarkStart w:id="3" w:name="_Toc325640563"/>
      <w:bookmarkStart w:id="4" w:name="_Toc441832572"/>
      <w:bookmarkStart w:id="5" w:name="_Toc510523758"/>
      <w:bookmarkStart w:id="6" w:name="_Toc510540960"/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cumplimento del principio de responsabilidad activa y diligencia en la elección de proveedores con acceso a datos de carácter personal (encargados del tratamiento) establecido en el Reglamento (UE) 2016/679 del Parlamento Europeo y del Consejo de 27 de abril de 2016 relativo a la protección de las personas físicas en lo que respecta al tratamiento de datos personales y a la libre circulación de estos datos – Reglamento General de Protección de Datos (RGPD), así como en la DA1ª de la LO 3/2018, de  5 de diciembre, ENAIRE precisa conocer su grado de adaptación a esta normativa.</w:t>
      </w:r>
    </w:p>
    <w:p w14:paraId="1D3F07A6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ENAIRE se reserva el derecho de solicitar la información complementaria que acredite el cumplimiento de las obligaciones establecidas por el RGPD así como la documentación que estime pertinente.</w:t>
      </w:r>
    </w:p>
    <w:p w14:paraId="1615370F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Le rogamos cumplimente este cuestionario y lo envíe fechado y firmado, urgentemente, a  ucpd@enaire.es.</w:t>
      </w:r>
    </w:p>
    <w:p w14:paraId="46EE066D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alguna de las preguntas realizas en el cuestionario no es de aplicación según los servicios prestados debe consignar: “No aplica”.</w:t>
      </w:r>
    </w:p>
    <w:p w14:paraId="3479647B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Por último, facilite mediante Anexo cualquier información o documento relevante en términos de cumplimiento normativo.</w:t>
      </w:r>
    </w:p>
    <w:p w14:paraId="30109734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Identificación de la empresa prestadora de servicios</w:t>
      </w:r>
    </w:p>
    <w:p w14:paraId="07857B8A" w14:textId="77777777" w:rsidR="00F2038C" w:rsidRPr="00317916" w:rsidRDefault="00F2038C" w:rsidP="00F2038C">
      <w:pPr>
        <w:widowControl/>
        <w:numPr>
          <w:ilvl w:val="1"/>
          <w:numId w:val="2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Razón social / nombre:</w:t>
      </w:r>
    </w:p>
    <w:p w14:paraId="26E101D9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0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110BBD3" w14:textId="77777777" w:rsidR="00F2038C" w:rsidRPr="00317916" w:rsidRDefault="00F2038C" w:rsidP="00F2038C">
      <w:pPr>
        <w:widowControl/>
        <w:numPr>
          <w:ilvl w:val="1"/>
          <w:numId w:val="2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NIF</w:t>
      </w:r>
    </w:p>
    <w:p w14:paraId="1A0246E6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466B6B3" w14:textId="77777777" w:rsidR="00F2038C" w:rsidRPr="00317916" w:rsidRDefault="00F2038C" w:rsidP="00F2038C">
      <w:pPr>
        <w:widowControl/>
        <w:numPr>
          <w:ilvl w:val="1"/>
          <w:numId w:val="2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Dirección</w:t>
      </w:r>
    </w:p>
    <w:p w14:paraId="537BE65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34168DB" w14:textId="77777777" w:rsidR="00F2038C" w:rsidRPr="00317916" w:rsidRDefault="00F2038C" w:rsidP="00F2038C">
      <w:pPr>
        <w:widowControl/>
        <w:numPr>
          <w:ilvl w:val="1"/>
          <w:numId w:val="2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Persona de contacto</w:t>
      </w:r>
    </w:p>
    <w:p w14:paraId="0F60890E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05769C5B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76" w:lineRule="auto"/>
        <w:ind w:left="578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3259005D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Relación con ENAIRE</w:t>
      </w:r>
    </w:p>
    <w:p w14:paraId="1B6FB732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Indique la referencia del contrato existente en entre su empresa y ENAIRE</w:t>
      </w:r>
    </w:p>
    <w:p w14:paraId="27D3B09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7F2B3A64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Describa brevemente los servicios que presta su empresa a ENAIRE:</w:t>
      </w:r>
    </w:p>
    <w:p w14:paraId="386C19D8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0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62855B4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0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746C92E2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Tratamiento de datos personales</w:t>
      </w:r>
    </w:p>
    <w:p w14:paraId="044BE6A9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¿Para la ejecución del contrato su empresa procede al tratamiento de datos de carácter personal cuya responsabilidad corresponde a ENAIRE actuando como Encargado del Tratamiento?</w:t>
      </w:r>
    </w:p>
    <w:p w14:paraId="6EDC8CED" w14:textId="77777777" w:rsidR="00F2038C" w:rsidRPr="00317916" w:rsidRDefault="00C5144C" w:rsidP="00F2038C">
      <w:pPr>
        <w:widowControl/>
        <w:spacing w:before="120"/>
        <w:ind w:left="576" w:firstLine="132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2245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276984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1E174E65" w14:textId="77777777" w:rsidR="00F2038C" w:rsidRPr="00317916" w:rsidRDefault="00F2038C" w:rsidP="00F2038C">
      <w:pPr>
        <w:widowControl/>
        <w:shd w:val="clear" w:color="auto" w:fill="DEEAF6"/>
        <w:spacing w:before="120"/>
        <w:ind w:left="576"/>
        <w:contextualSpacing/>
        <w:jc w:val="both"/>
        <w:rPr>
          <w:rFonts w:ascii="Titillium Web" w:eastAsia="Calibri" w:hAnsi="Titillium Web" w:cs="Segoe UI Light"/>
          <w:b/>
          <w:snapToGrid/>
          <w:sz w:val="18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18"/>
          <w:szCs w:val="22"/>
          <w:lang w:val="es-ES" w:eastAsia="en-US"/>
        </w:rPr>
        <w:t>SI HA CONTESTADO NEGATIVAMENTE NO ES NECESARIO QUE SIGA RESPONDIENDO EL CUESTIONARIO. GUÁRDELO Y REMÍTALO FIRMADO A ENAIRE A TRAVÉS DEL CORREO-E: UCPD@ENAIRE.ES</w:t>
      </w:r>
    </w:p>
    <w:p w14:paraId="7F273A8D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1EFE2677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¿Cómo se regula el tratamiento de datos de carácter personal entre su entidad y ENAIRE?</w:t>
      </w:r>
    </w:p>
    <w:p w14:paraId="171664CC" w14:textId="77777777" w:rsidR="00F2038C" w:rsidRPr="00317916" w:rsidRDefault="00C5144C" w:rsidP="00F2038C">
      <w:pPr>
        <w:widowControl/>
        <w:spacing w:before="120"/>
        <w:ind w:left="576" w:firstLine="132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926580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Cláusula en Pliego de Contratación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884405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Contrato de Encargado del Tratamiento</w:t>
      </w:r>
    </w:p>
    <w:p w14:paraId="5125971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A23056F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1C943B42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Descripción de la tipología de datos personales tratados para la prestación del servicio (nombre y apellidos, NIF, dirección, datos ecónomicos, etc.):</w:t>
      </w:r>
    </w:p>
    <w:p w14:paraId="7DB214D6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3D648FC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EBAAD1C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tratan categorías especiales de datos (salud, afiliación sindical, datos biométricos, etc.) en la prestación del servicio?</w:t>
      </w:r>
    </w:p>
    <w:p w14:paraId="1A8FE28A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1CF29A08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20BECD7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tabs>
          <w:tab w:val="num" w:pos="851"/>
        </w:tabs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E89B5F8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4416B7F8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Política de seguridad y de protección de datos personales</w:t>
      </w:r>
    </w:p>
    <w:p w14:paraId="369C8CDF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¿Dispone su empresa de una Política de Seguridad y de Protección de Datos (Privacidad) adaptada a la legislación vigente?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4684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89712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2ED51071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EE49931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negativo, le rogamos facilite detalles sobre otros procedimientos internos de su organización para la protección de los datos personales:</w:t>
      </w:r>
    </w:p>
    <w:p w14:paraId="62D5B3FB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contextualSpacing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3B669374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contextualSpacing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693398D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contextualSpacing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7B7C3A50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¿Su empresa informa y facilita a sus empleados los procedimientos y políticas internas de protección de datos, así como sus actualizaciones y les requiere la confirmación de su cumplimiento?</w:t>
      </w:r>
    </w:p>
    <w:p w14:paraId="67D5FBB5" w14:textId="77777777" w:rsidR="00F2038C" w:rsidRPr="00317916" w:rsidRDefault="00C5144C" w:rsidP="00F2038C">
      <w:pPr>
        <w:widowControl/>
        <w:spacing w:before="120"/>
        <w:ind w:left="432" w:firstLine="2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762990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8319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No</w:t>
      </w:r>
    </w:p>
    <w:p w14:paraId="17263748" w14:textId="77777777" w:rsidR="00F2038C" w:rsidRPr="00317916" w:rsidRDefault="00F2038C" w:rsidP="00F2038C">
      <w:pPr>
        <w:widowControl/>
        <w:spacing w:before="120"/>
        <w:ind w:left="432" w:firstLine="144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negativo, le rogamos facilite explicación del motivo:</w:t>
      </w:r>
    </w:p>
    <w:p w14:paraId="3023878B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5E13B6C9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35582E50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12F57F1E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han establecido planes formativos en materia de protección de datos y seguridad en su empresa para empleados o cualquier otro miembro involucrado en la prestación de los servicios a ENAIRE??</w:t>
      </w:r>
    </w:p>
    <w:p w14:paraId="6F1A6362" w14:textId="77777777" w:rsidR="00F2038C" w:rsidRPr="00317916" w:rsidRDefault="00C5144C" w:rsidP="00F2038C">
      <w:pPr>
        <w:widowControl/>
        <w:spacing w:before="120"/>
        <w:ind w:left="432" w:firstLine="2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23013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823279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62639D5C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ha contestado, afirmativamente, especifique los siguientes aspectos:</w:t>
      </w:r>
    </w:p>
    <w:p w14:paraId="2298CEE1" w14:textId="77777777" w:rsidR="00F2038C" w:rsidRPr="00317916" w:rsidRDefault="00F2038C" w:rsidP="00F2038C">
      <w:pPr>
        <w:widowControl/>
        <w:numPr>
          <w:ilvl w:val="0"/>
          <w:numId w:val="3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lastRenderedPageBreak/>
        <w:t>Frecuencia con la que se revisan los citados planes de formación;</w:t>
      </w:r>
    </w:p>
    <w:p w14:paraId="5B455C43" w14:textId="77777777" w:rsidR="00F2038C" w:rsidRPr="00317916" w:rsidRDefault="00F2038C" w:rsidP="00F2038C">
      <w:pPr>
        <w:widowControl/>
        <w:numPr>
          <w:ilvl w:val="0"/>
          <w:numId w:val="3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Asiduidad con la que se imparte formación;</w:t>
      </w:r>
    </w:p>
    <w:p w14:paraId="0EF15DF8" w14:textId="77777777" w:rsidR="00F2038C" w:rsidRPr="00317916" w:rsidRDefault="00F2038C" w:rsidP="00F2038C">
      <w:pPr>
        <w:widowControl/>
        <w:numPr>
          <w:ilvl w:val="0"/>
          <w:numId w:val="3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existe documentación y/o reportes que acrediten la realización de esta formación.</w:t>
      </w:r>
    </w:p>
    <w:p w14:paraId="5CAEAE96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346C92E0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444B61CF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1AF41226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¿Cuándo y por quién han sido revisados por última vez los procedimientos internos de protección de datos?</w:t>
      </w:r>
    </w:p>
    <w:p w14:paraId="20690E61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79595928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73BE3D07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lastRenderedPageBreak/>
        <w:t>¿Dispone su empresa de certificaciones en materia de seguridad (ISO-27001, ENS, etc.)?</w:t>
      </w:r>
    </w:p>
    <w:p w14:paraId="64382C27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181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348218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A02C2B0" w14:textId="77777777" w:rsidR="00F2038C" w:rsidRPr="00317916" w:rsidRDefault="00F2038C" w:rsidP="00F2038C">
      <w:pPr>
        <w:keepNext/>
        <w:widowControl/>
        <w:spacing w:after="160" w:line="259" w:lineRule="auto"/>
        <w:ind w:firstLine="578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afirmativo, indique cuales:</w:t>
      </w:r>
    </w:p>
    <w:p w14:paraId="36F3B0B5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cumple con la normativa vigente de protección de datos?</w:t>
      </w:r>
    </w:p>
    <w:p w14:paraId="3DCED045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994028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57777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4218A99A" w14:textId="77777777" w:rsidR="00F2038C" w:rsidRPr="00317916" w:rsidRDefault="00F2038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472F5E2C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ha elaborado e implantado un programa de cumplimiento de protección de datos y seguridad de la información?</w:t>
      </w:r>
    </w:p>
    <w:p w14:paraId="7F3CA708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4E0D112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301501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413735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4FC1806C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posee la documentación necesaria para evidenciar el cumplimiento de este   apartado?</w:t>
      </w:r>
    </w:p>
    <w:p w14:paraId="4D6883C1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D9358C2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337775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444675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8C0D58E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¿Existe un proceso de verificación, evaluación y valoración regular de la eficacia de estas medidas técnicas y organizativas para garantizar la seguridad del tratamiento?</w:t>
      </w:r>
    </w:p>
    <w:p w14:paraId="78CD8292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Calibri Light" w:eastAsia="Calibri" w:hAnsi="Calibri Light" w:cs="Calibri Light"/>
          <w:snapToGrid/>
          <w:color w:val="7F7F7F"/>
          <w:sz w:val="20"/>
          <w:lang w:val="es-ES_tradnl" w:eastAsia="en-US"/>
        </w:rPr>
      </w:pPr>
    </w:p>
    <w:p w14:paraId="7F172102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883546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728698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355A413D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está adherido a algún Código de Conducta en materia de protección de datos o está certificado en alguna norma internacional?</w:t>
      </w:r>
    </w:p>
    <w:p w14:paraId="62859035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Calibri Light" w:eastAsia="Calibri" w:hAnsi="Calibri Light" w:cs="Calibri Light"/>
          <w:snapToGrid/>
          <w:color w:val="7F7F7F"/>
          <w:sz w:val="20"/>
          <w:lang w:val="es-ES_tradnl" w:eastAsia="en-US"/>
        </w:rPr>
      </w:pPr>
    </w:p>
    <w:p w14:paraId="38FA334C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83172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781325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718EAF9E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se somete a auditorías periódicas de protección de datos?</w:t>
      </w:r>
    </w:p>
    <w:p w14:paraId="09F42568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Calibri Light" w:eastAsia="Calibri" w:hAnsi="Calibri Light" w:cs="Calibri Light"/>
          <w:snapToGrid/>
          <w:color w:val="000000"/>
          <w:sz w:val="20"/>
          <w:lang w:val="es-ES_tradnl" w:eastAsia="en-US"/>
        </w:rPr>
      </w:pPr>
    </w:p>
    <w:p w14:paraId="764BB48F" w14:textId="77777777" w:rsidR="00F2038C" w:rsidRPr="00317916" w:rsidRDefault="00C5144C" w:rsidP="00F2038C">
      <w:pPr>
        <w:keepNext/>
        <w:widowControl/>
        <w:spacing w:after="160" w:line="259" w:lineRule="auto"/>
        <w:ind w:firstLine="708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613663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819152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15AD17A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Subcontratación de servicios y tratamientos fuera del Espacio Económico Europeo (EEE)</w:t>
      </w:r>
    </w:p>
    <w:p w14:paraId="24231528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¿Existen subcontratistas/subencargados (incluyendo prestadores de servicios, otras empresas del grupo, etc…) que intervendrán en la prestación del servicio contratado con ENAIRE?:</w:t>
      </w:r>
    </w:p>
    <w:p w14:paraId="70EF5F38" w14:textId="77777777" w:rsidR="00F2038C" w:rsidRPr="00317916" w:rsidRDefault="00C5144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52794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85244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2A24D052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afirmativo, indique los subcontratistas/encargados y tratamientos de datos realizados en cada caso:</w:t>
      </w:r>
    </w:p>
    <w:p w14:paraId="61589FB2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1FF35B90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60C6C5E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5A62FCF" w14:textId="77777777" w:rsidR="00F2038C" w:rsidRPr="00317916" w:rsidRDefault="00F2038C" w:rsidP="00F2038C">
      <w:pPr>
        <w:widowControl/>
        <w:spacing w:after="160" w:line="259" w:lineRule="auto"/>
        <w:ind w:left="709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afirmativo, Indique si existe contrato firmado acorde al Reglamento Europeo de Protección de Datos (RGPD) con estos subcontratistas/subencargados.</w:t>
      </w:r>
    </w:p>
    <w:p w14:paraId="4384F3FD" w14:textId="77777777" w:rsidR="00F2038C" w:rsidRPr="00317916" w:rsidRDefault="00F2038C" w:rsidP="00F2038C">
      <w:pPr>
        <w:widowControl/>
        <w:spacing w:after="160" w:line="259" w:lineRule="auto"/>
        <w:ind w:left="709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21377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29087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E90F7F1" w14:textId="77777777" w:rsidR="00F2038C" w:rsidRPr="00317916" w:rsidRDefault="00F2038C" w:rsidP="00F2038C">
      <w:pPr>
        <w:widowControl/>
        <w:spacing w:after="160" w:line="259" w:lineRule="auto"/>
        <w:ind w:left="709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Observaciones:</w:t>
      </w:r>
    </w:p>
    <w:p w14:paraId="7A84B9E1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0DBEB11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1FD5CE9C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863EB92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¿Se tratan los datos personales de los cuales es responsable ENAIRE fuera del Espacio Económico Europeo? 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2072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752249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C512305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afirmativo, indique el país, la tipología de datos tratados, los motivos por los cuales se tratan fuera del EEE y las garantías de seguridad en dichos tratamientos:</w:t>
      </w:r>
    </w:p>
    <w:p w14:paraId="2FB94EA2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730A7231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72CBBDBB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Delegado de protección de datos</w:t>
      </w:r>
    </w:p>
    <w:p w14:paraId="0D3A998F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Señale si es obligatorio el nombramiento de DPD en su empresa. </w:t>
      </w:r>
    </w:p>
    <w:p w14:paraId="1C21C8B6" w14:textId="77777777" w:rsidR="00F2038C" w:rsidRPr="00317916" w:rsidRDefault="00C5144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096443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756901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71DA5B7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Si ha contestado afirmativamente, indique si se ha nombrado (identificación y canal de comunicación) o el plazo en el cual se procederá a su nombramiento. </w:t>
      </w:r>
    </w:p>
    <w:p w14:paraId="276B2EC8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5EE6534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afirmativo, indicar datos de contacto del mismo (teléfono y e-mail):..…………………………..</w:t>
      </w:r>
    </w:p>
    <w:p w14:paraId="35AD5EB9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717A916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A la hora de nombrar al DPO, ¿ha tenido en cuenta sus cualificaciones profesionales y sus conocimientos? </w:t>
      </w:r>
    </w:p>
    <w:p w14:paraId="41BE8E94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46709896" w14:textId="77777777" w:rsidR="00F2038C" w:rsidRPr="00317916" w:rsidRDefault="00C5144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03152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052225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689A7DA5" w14:textId="77777777" w:rsidR="00F2038C" w:rsidRPr="00317916" w:rsidRDefault="00F2038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09D303E7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El ET permite al DPO actuar con independencia y le proporciona los recursos necesarios para realizar sus funciones de acuerdo al RGPD?</w:t>
      </w:r>
    </w:p>
    <w:p w14:paraId="7F496A0A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E75F985" w14:textId="77777777" w:rsidR="00F2038C" w:rsidRPr="00317916" w:rsidRDefault="00C5144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729061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32305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4EF22EC5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BF91209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posee la documentación necesaria para evidenciar el cumplimiento de este apartado?</w:t>
      </w:r>
    </w:p>
    <w:p w14:paraId="5D35AE45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F6B8673" w14:textId="77777777" w:rsidR="00F2038C" w:rsidRPr="00317916" w:rsidRDefault="00C5144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947896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826856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0B11CD83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Análisis de riesgos</w:t>
      </w:r>
    </w:p>
    <w:p w14:paraId="4505C513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¿Se ha procedido a la realización de un análisis de riesgos en su empresa con el fin de establecer medidas de seguridad y control para garantizar la seguridad de los datos personales tratados en la prestación de los servicios a ENAIRE?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535504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448902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0966435F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3334258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ha contestado afirmativamente, indique cuando ha sido realizado/revisado el análisis de riesgos por última vez:</w:t>
      </w:r>
    </w:p>
    <w:p w14:paraId="5084F199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  <w:r w:rsidRPr="00317916">
        <w:rPr>
          <w:rFonts w:ascii="Segoe UI Light" w:eastAsia="Calibri" w:hAnsi="Segoe UI Light" w:cs="Segoe UI Light"/>
          <w:snapToGrid/>
          <w:color w:val="7F7F7F"/>
          <w:sz w:val="22"/>
          <w:szCs w:val="22"/>
          <w:lang w:val="es-ES" w:eastAsia="en-US"/>
        </w:rPr>
        <w:t xml:space="preserve"> </w:t>
      </w:r>
    </w:p>
    <w:p w14:paraId="17356D4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77AED9F8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t>Notificación de brechas de seguridad (violaciones de seguridad)</w:t>
      </w:r>
    </w:p>
    <w:p w14:paraId="09ECE560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ha establecido un procedimiento de notificación de brechas de seguridad en su empresa de acuerdo con lo previsto en el RGPD, incluyendo la comunicación a ENAIRE?</w:t>
      </w:r>
    </w:p>
    <w:p w14:paraId="6028451A" w14:textId="77777777" w:rsidR="00F2038C" w:rsidRPr="00317916" w:rsidRDefault="00C5144C" w:rsidP="00F2038C">
      <w:pPr>
        <w:widowControl/>
        <w:spacing w:after="160" w:line="259" w:lineRule="auto"/>
        <w:ind w:left="432" w:firstLine="276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74755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26121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03EFDD40" w14:textId="77777777" w:rsidR="00F2038C" w:rsidRPr="00317916" w:rsidRDefault="00F2038C" w:rsidP="00F2038C">
      <w:pPr>
        <w:widowControl/>
        <w:spacing w:after="160" w:line="259" w:lineRule="auto"/>
        <w:ind w:left="708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caso afirmativo, indique los plazos y los medios por los cuales va a comunicar las brechas de seguridad a ENAIRE:</w:t>
      </w:r>
    </w:p>
    <w:p w14:paraId="24079BD2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52F18A46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1752881B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lastRenderedPageBreak/>
        <w:t>Medidas de seguridad</w:t>
      </w:r>
    </w:p>
    <w:p w14:paraId="543C4421" w14:textId="77777777" w:rsidR="00F2038C" w:rsidRPr="00317916" w:rsidRDefault="00F2038C" w:rsidP="00F2038C">
      <w:pPr>
        <w:widowControl/>
        <w:spacing w:before="120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Medidas de seguridad que afectan a los sistemas de información de su empresa en los cuales se tratan los datos personales relacionados con la prestación de servicios a ENAIRE.</w:t>
      </w:r>
    </w:p>
    <w:p w14:paraId="270E9B67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766C8A18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3CFAA617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Protección de sistemas</w:t>
      </w:r>
    </w:p>
    <w:p w14:paraId="76C2A56E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¿Disponen los sistemas de su empresa en los que se tratan los datos personales cuya responsabilidad corresponde a ENAIRE de medidas de protección ante software malicioso (virus, ransomware, spyware, etc.)?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256727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5603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24516E70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30693BB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ha contactado afirmativamente, indique las medidas aplicadas:</w:t>
      </w:r>
    </w:p>
    <w:p w14:paraId="0E5E4CFF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2BC80DE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24A8A143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¿Dispone de un programa de evaluación de vulnerabilidades proactivo que monitoriza las brechas y asegura un tiempo de actualización de los parches de seguridad críticos, vulnerabilidades conocidas?</w:t>
      </w:r>
    </w:p>
    <w:p w14:paraId="743F4E4B" w14:textId="77777777" w:rsidR="00F2038C" w:rsidRPr="00317916" w:rsidRDefault="00C5144C" w:rsidP="00F2038C">
      <w:pPr>
        <w:widowControl/>
        <w:spacing w:after="160" w:line="259" w:lineRule="auto"/>
        <w:ind w:left="720"/>
        <w:contextualSpacing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49100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r w:rsidR="00F2038C" w:rsidRPr="00317916">
        <w:rPr>
          <w:rFonts w:ascii="Segoe UI Light" w:eastAsia="Calibri" w:hAnsi="Segoe UI Light" w:cs="Segoe UI Light"/>
          <w:snapToGrid/>
          <w:sz w:val="32"/>
          <w:szCs w:val="22"/>
          <w:lang w:val="es-ES" w:eastAsia="en-US"/>
        </w:rPr>
        <w:sym w:font="Wingdings 2" w:char="F02A"/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3BAB93F9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405893B2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¿Su empresa dispone de sistemas de protección con el fin de evitar accesos no autorizados o daños a sus sistemas informáticos, redes, o sistemas de almacenamiento de datos e información (IPS, Cortafuegos, NGFW, anti-DDoS, etc.)?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60323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482922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2126DE25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B24FA0B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¿Dispone su empresa de sistemas para la monitorización de sus redes y sistemas informáticos para la detección de violaciones de seguridad?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241650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78702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04997894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0EB36D8E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Dispositivos portátiles</w:t>
      </w:r>
    </w:p>
    <w:p w14:paraId="147EA560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¿Se utilizan dispositivos portátiles o soportes móviles para el tratamiento de datos en la prestación de los servicios a ENAIRE?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484084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029534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99AFD9C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A002A2E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ha contestado afirmativamente conteste las siguientes preguntas:</w:t>
      </w:r>
    </w:p>
    <w:p w14:paraId="635EFEC0" w14:textId="77777777" w:rsidR="00F2038C" w:rsidRPr="00317916" w:rsidRDefault="00F2038C" w:rsidP="00F2038C">
      <w:pPr>
        <w:widowControl/>
        <w:spacing w:before="120"/>
        <w:ind w:left="993"/>
        <w:contextualSpacing/>
        <w:jc w:val="both"/>
        <w:rPr>
          <w:rFonts w:ascii="Segoe UI Light" w:eastAsia="Calibri" w:hAnsi="Segoe UI Light" w:cs="Segoe UI Light"/>
          <w:snapToGrid/>
          <w:sz w:val="3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adoptan medidas en dichos dispositivos portátiles para evitar accesos no autorizados?</w:t>
      </w:r>
      <w:r w:rsidRPr="00317916">
        <w:rPr>
          <w:rFonts w:ascii="Segoe UI Light" w:eastAsia="Calibri" w:hAnsi="Segoe UI Light" w:cs="Segoe UI Light"/>
          <w:snapToGrid/>
          <w:sz w:val="32"/>
          <w:szCs w:val="22"/>
          <w:lang w:val="es-ES" w:eastAsia="en-US"/>
        </w:rPr>
        <w:t xml:space="preserve"> </w:t>
      </w:r>
    </w:p>
    <w:p w14:paraId="4E5FF5FF" w14:textId="77777777" w:rsidR="00F2038C" w:rsidRPr="00317916" w:rsidRDefault="00C5144C" w:rsidP="00F2038C">
      <w:pPr>
        <w:widowControl/>
        <w:spacing w:before="120"/>
        <w:ind w:left="993" w:firstLine="423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442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624997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526D2734" w14:textId="77777777" w:rsidR="00F2038C" w:rsidRPr="00317916" w:rsidRDefault="00F2038C" w:rsidP="00F2038C">
      <w:pPr>
        <w:widowControl/>
        <w:spacing w:before="120"/>
        <w:ind w:left="993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lastRenderedPageBreak/>
        <w:t>Si ha contestado afirmativamente, indique las medidas adoptadas:</w:t>
      </w:r>
    </w:p>
    <w:p w14:paraId="4085E17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0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1276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B284BF4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0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1276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03F6BDCA" w14:textId="77777777" w:rsidR="00F2038C" w:rsidRPr="00317916" w:rsidRDefault="00F2038C" w:rsidP="00F2038C">
      <w:pPr>
        <w:widowControl/>
        <w:spacing w:after="160" w:line="259" w:lineRule="auto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br w:type="page"/>
      </w:r>
    </w:p>
    <w:p w14:paraId="2BDBA276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lastRenderedPageBreak/>
        <w:t>Continuidad</w:t>
      </w:r>
    </w:p>
    <w:p w14:paraId="23F44590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han establecido en su empresa procedimientos y mecanismos que garanticen la realización de copias de seguridad de los datos personales?</w:t>
      </w:r>
    </w:p>
    <w:p w14:paraId="6D1D5DBB" w14:textId="77777777" w:rsidR="00F2038C" w:rsidRPr="00317916" w:rsidRDefault="00C5144C" w:rsidP="00F2038C">
      <w:pPr>
        <w:widowControl/>
        <w:spacing w:before="120"/>
        <w:ind w:left="708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135220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17780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1AA1C686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ha contestado afirmativamente, indique si dispone de copias de los datos en una segunda ubicación:</w:t>
      </w:r>
    </w:p>
    <w:p w14:paraId="4B49B242" w14:textId="77777777" w:rsidR="00F2038C" w:rsidRPr="00317916" w:rsidRDefault="00C5144C" w:rsidP="00F2038C">
      <w:pPr>
        <w:widowControl/>
        <w:spacing w:before="120"/>
        <w:ind w:left="708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22365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502388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654874ED" w14:textId="77777777" w:rsidR="00F2038C" w:rsidRPr="00317916" w:rsidRDefault="00F2038C" w:rsidP="00F2038C">
      <w:pPr>
        <w:widowControl/>
        <w:spacing w:before="120"/>
        <w:ind w:left="708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7BA97F8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¿Dispone su empresa de un plan de continuidad del negocio (BCP) y plan de recuperación ante desastres (DRP) de trabajo para evitar la interrupción de los servicios a causa de problemas informáticos o acelerar su recuperación?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</w:p>
    <w:p w14:paraId="3C64BFD7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270002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1752726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00205E2C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74C960E6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Confidencialidad</w:t>
      </w:r>
    </w:p>
    <w:p w14:paraId="6C974A1E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03036527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aplica medidas adecuadas para evitar que personas no autorizadas accedan a datos personales o a los sistemas y equipos que almacenan y procesan datos personales?</w:t>
      </w:r>
    </w:p>
    <w:p w14:paraId="344C2D36" w14:textId="77777777" w:rsidR="00F2038C" w:rsidRPr="00317916" w:rsidRDefault="00C5144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1914808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239136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No</w:t>
      </w:r>
    </w:p>
    <w:p w14:paraId="696F3241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9E7DCF3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controla el acceso del personal a áreas restringidas (por ejemplo, a través de tarjetas magnéticas, control biométrico, códigos de acceso, llaves entregadas sólo al personal autorizado, alarmas, etc.)?</w:t>
      </w:r>
    </w:p>
    <w:p w14:paraId="7F144159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79726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761958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No</w:t>
      </w:r>
    </w:p>
    <w:p w14:paraId="471BE2D3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13D99D49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conceden a los usuarios los mínimos permisos en el acceso (lectura, modificación, borrado) en función de las necesidades de su puesto?</w:t>
      </w:r>
    </w:p>
    <w:p w14:paraId="1E73AAD3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240535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-55932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No</w:t>
      </w:r>
    </w:p>
    <w:p w14:paraId="566D280F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Calibri Light" w:eastAsia="Calibri" w:hAnsi="Calibri Light" w:cs="Calibri Light"/>
          <w:snapToGrid/>
          <w:color w:val="7F7F7F"/>
          <w:sz w:val="20"/>
          <w:lang w:val="es-ES_tradnl" w:eastAsia="en-US"/>
        </w:rPr>
      </w:pPr>
    </w:p>
    <w:p w14:paraId="34A6A543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ET dispone de procedimientos de seudonimización de la información?</w:t>
      </w:r>
    </w:p>
    <w:p w14:paraId="781EBEB3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-140421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-1287422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No</w:t>
      </w:r>
    </w:p>
    <w:p w14:paraId="4E86BE2E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Calibri Light" w:eastAsia="Calibri" w:hAnsi="Calibri Light" w:cs="Calibri Light"/>
          <w:snapToGrid/>
          <w:color w:val="7F7F7F"/>
          <w:sz w:val="20"/>
          <w:lang w:val="es-ES_tradnl" w:eastAsia="en-US"/>
        </w:rPr>
      </w:pPr>
    </w:p>
    <w:p w14:paraId="223ACCF2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Calibri Light" w:eastAsia="Calibri" w:hAnsi="Calibri Light" w:cs="Calibri Light"/>
          <w:snapToGrid/>
          <w:color w:val="7F7F7F"/>
          <w:sz w:val="20"/>
          <w:lang w:val="es-ES_tradnl" w:eastAsia="en-US"/>
        </w:rPr>
      </w:pPr>
    </w:p>
    <w:p w14:paraId="44D51869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revisa periódicamente la correcta implantación y la eficacia de estas medidas?</w:t>
      </w:r>
    </w:p>
    <w:p w14:paraId="3E164C56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-2091373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 w:val="22"/>
            <w:szCs w:val="22"/>
            <w:lang w:val="es-ES" w:eastAsia="en-US"/>
          </w:rPr>
          <w:id w:val="-2009283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 w:val="22"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No</w:t>
      </w:r>
    </w:p>
    <w:p w14:paraId="787B5110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2DE1BA24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</w:p>
    <w:p w14:paraId="47AEBD23" w14:textId="77777777" w:rsidR="00F2038C" w:rsidRPr="00317916" w:rsidRDefault="00F2038C" w:rsidP="00F2038C">
      <w:pPr>
        <w:keepNext/>
        <w:widowControl/>
        <w:spacing w:before="120"/>
        <w:contextualSpacing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Trazabilidad</w:t>
      </w:r>
    </w:p>
    <w:p w14:paraId="159ABB30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¿Dispone su empresa de mecanismos destinados a identificar los accesos realizados a las aplicaciones y bases de datos en las que se tratan datos personales para la prestación de los servicios a ENAIRE?  </w:t>
      </w:r>
    </w:p>
    <w:p w14:paraId="6C0BE140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99584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992566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1ECD32A9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411D5224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1CE4F344" w14:textId="77777777" w:rsidR="00F2038C" w:rsidRPr="00317916" w:rsidRDefault="00F2038C" w:rsidP="00F2038C">
      <w:pPr>
        <w:keepNext/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¿El acceso a los datos personales queda registrado de forma que permita identificar al usuario que ha accedido, la fecha del acceso, a qué ha accedido y qué acciones ha realizado?</w:t>
      </w:r>
    </w:p>
    <w:p w14:paraId="1655366C" w14:textId="77777777" w:rsidR="00F2038C" w:rsidRPr="00317916" w:rsidRDefault="00F2038C" w:rsidP="00F2038C">
      <w:pPr>
        <w:keepNext/>
        <w:widowControl/>
        <w:spacing w:before="120"/>
        <w:ind w:left="576"/>
        <w:contextualSpacing/>
        <w:jc w:val="both"/>
        <w:rPr>
          <w:rFonts w:ascii="Calibri Light" w:eastAsia="Calibri" w:hAnsi="Calibri Light" w:cs="Calibri Light"/>
          <w:snapToGrid/>
          <w:color w:val="7F7F7F"/>
          <w:sz w:val="20"/>
          <w:lang w:val="es-ES_tradnl" w:eastAsia="en-US"/>
        </w:rPr>
      </w:pPr>
    </w:p>
    <w:p w14:paraId="5E1581FB" w14:textId="77777777" w:rsidR="00F2038C" w:rsidRPr="00317916" w:rsidRDefault="00C5144C" w:rsidP="00F2038C">
      <w:pPr>
        <w:keepNext/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1666593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485858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7A287596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Seguridad física</w:t>
      </w:r>
    </w:p>
    <w:p w14:paraId="7D3401E9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han establecido en su empresa controles físicos de seguridad para la detección y detención de accesos no autorizados a los sistemas informáticos y centro de proceso de datos (CPD)?</w:t>
      </w:r>
    </w:p>
    <w:p w14:paraId="4F3A42C0" w14:textId="77777777" w:rsidR="00F2038C" w:rsidRPr="00317916" w:rsidRDefault="00C5144C" w:rsidP="00F2038C">
      <w:pPr>
        <w:widowControl/>
        <w:spacing w:before="120"/>
        <w:ind w:left="432" w:firstLine="2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2077935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 Sí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52437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038C"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="00F2038C"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="00F2038C"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091FAA60" w14:textId="77777777" w:rsidR="00F2038C" w:rsidRPr="00317916" w:rsidRDefault="00F2038C" w:rsidP="00F2038C">
      <w:pPr>
        <w:widowControl/>
        <w:spacing w:before="120"/>
        <w:ind w:left="576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ha contestado afirmativamente, describa las medidas implantadas:</w:t>
      </w:r>
    </w:p>
    <w:p w14:paraId="1ED7EA90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C4E46F1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color w:val="7F7F7F"/>
          <w:sz w:val="22"/>
          <w:szCs w:val="22"/>
          <w:lang w:val="es-ES" w:eastAsia="en-US"/>
        </w:rPr>
      </w:pPr>
    </w:p>
    <w:p w14:paraId="420460F8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Auditoría Técnica de Sistemas</w:t>
      </w:r>
    </w:p>
    <w:p w14:paraId="3D08E6A1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¿Se realizan auditorías técnicas de los sistemas y Pentesting de los sistemas que tratan los datos personales relacionados con la prestación de servicios a ENAIRE?</w:t>
      </w:r>
      <w:r w:rsidRPr="00317916">
        <w:rPr>
          <w:rFonts w:ascii="Segoe UI Light" w:eastAsia="Calibri" w:hAnsi="Segoe UI Light" w:cs="Segoe UI Light"/>
          <w:snapToGrid/>
          <w:sz w:val="22"/>
          <w:szCs w:val="22"/>
          <w:lang w:val="es-ES" w:eastAsia="en-US"/>
        </w:rPr>
        <w:t xml:space="preserve">   </w:t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-291597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 Sí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ab/>
      </w:r>
      <w:sdt>
        <w:sdtPr>
          <w:rPr>
            <w:rFonts w:ascii="Titillium Web" w:eastAsia="Calibri" w:hAnsi="Titillium Web" w:cs="Segoe UI Light"/>
            <w:snapToGrid/>
            <w:szCs w:val="22"/>
            <w:lang w:val="es-ES" w:eastAsia="en-US"/>
          </w:rPr>
          <w:id w:val="858934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916">
            <w:rPr>
              <w:rFonts w:ascii="Segoe UI Symbol" w:eastAsia="Calibri" w:hAnsi="Segoe UI Symbol" w:cs="Segoe UI Symbol"/>
              <w:snapToGrid/>
              <w:szCs w:val="22"/>
              <w:lang w:val="es-ES" w:eastAsia="en-US"/>
            </w:rPr>
            <w:t>☐</w:t>
          </w:r>
        </w:sdtContent>
      </w:sdt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 xml:space="preserve">  </w:t>
      </w:r>
      <w:r w:rsidRPr="00317916">
        <w:rPr>
          <w:rFonts w:ascii="Titillium Web" w:eastAsia="Calibri" w:hAnsi="Titillium Web" w:cs="Segoe UI Light"/>
          <w:snapToGrid/>
          <w:sz w:val="32"/>
          <w:szCs w:val="22"/>
          <w:lang w:val="es-ES" w:eastAsia="en-US"/>
        </w:rPr>
        <w:t xml:space="preserve"> </w:t>
      </w: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No</w:t>
      </w:r>
    </w:p>
    <w:p w14:paraId="198494D8" w14:textId="77777777" w:rsidR="00F2038C" w:rsidRPr="00317916" w:rsidRDefault="00F2038C" w:rsidP="00F2038C">
      <w:pPr>
        <w:widowControl/>
        <w:spacing w:before="120"/>
        <w:jc w:val="both"/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b/>
          <w:snapToGrid/>
          <w:sz w:val="22"/>
          <w:szCs w:val="22"/>
          <w:lang w:val="es-ES" w:eastAsia="en-US"/>
        </w:rPr>
        <w:t>Otras medidas de seguridad</w:t>
      </w:r>
    </w:p>
    <w:p w14:paraId="0E4EDA98" w14:textId="77777777" w:rsidR="00F2038C" w:rsidRPr="00317916" w:rsidRDefault="00F2038C" w:rsidP="00F2038C">
      <w:pPr>
        <w:widowControl/>
        <w:numPr>
          <w:ilvl w:val="1"/>
          <w:numId w:val="1"/>
        </w:numPr>
        <w:spacing w:before="120" w:after="120" w:line="288" w:lineRule="auto"/>
        <w:contextualSpacing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Si lo considera necesario indique otras medidas de seguridad que son aplicadas en el tratamiento de los datos personales de ENAIRE en la prestación del servicio:</w:t>
      </w:r>
    </w:p>
    <w:p w14:paraId="0224AE92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5449D71A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FCDE5E7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9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08F99727" w14:textId="77777777" w:rsidR="00F2038C" w:rsidRPr="00317916" w:rsidRDefault="00F2038C" w:rsidP="00F2038C">
      <w:pPr>
        <w:keepNext/>
        <w:keepLines/>
        <w:widowControl/>
        <w:numPr>
          <w:ilvl w:val="0"/>
          <w:numId w:val="1"/>
        </w:numPr>
        <w:pBdr>
          <w:bottom w:val="single" w:sz="4" w:space="1" w:color="D9D9D9"/>
        </w:pBdr>
        <w:spacing w:before="600" w:after="360" w:line="288" w:lineRule="auto"/>
        <w:jc w:val="both"/>
        <w:outlineLvl w:val="0"/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</w:pPr>
      <w:r w:rsidRPr="00317916">
        <w:rPr>
          <w:rFonts w:ascii="Titillium Web" w:hAnsi="Titillium Web"/>
          <w:snapToGrid/>
          <w:color w:val="00B0F0"/>
          <w:sz w:val="32"/>
          <w:szCs w:val="32"/>
          <w:lang w:val="es-ES" w:eastAsia="en-US"/>
        </w:rPr>
        <w:lastRenderedPageBreak/>
        <w:t>Observaciones</w:t>
      </w:r>
    </w:p>
    <w:p w14:paraId="6A286A8A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Observaciones o comentarios</w:t>
      </w:r>
    </w:p>
    <w:bookmarkEnd w:id="1"/>
    <w:bookmarkEnd w:id="2"/>
    <w:bookmarkEnd w:id="3"/>
    <w:bookmarkEnd w:id="4"/>
    <w:bookmarkEnd w:id="5"/>
    <w:bookmarkEnd w:id="6"/>
    <w:p w14:paraId="2B8C12E4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8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37BD77B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8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7AA76F5D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8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04683D99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8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E0FBEF8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8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2D1E0643" w14:textId="77777777" w:rsidR="00F2038C" w:rsidRPr="00317916" w:rsidRDefault="00F2038C" w:rsidP="00F2038C">
      <w:pPr>
        <w:widowControl/>
        <w:pBdr>
          <w:top w:val="single" w:sz="8" w:space="1" w:color="BFBFBF"/>
          <w:left w:val="single" w:sz="8" w:space="4" w:color="BFBFBF"/>
          <w:bottom w:val="single" w:sz="8" w:space="1" w:color="BFBFBF"/>
          <w:right w:val="single" w:sz="8" w:space="4" w:color="BFBFBF"/>
        </w:pBdr>
        <w:spacing w:before="120" w:after="120" w:line="288" w:lineRule="auto"/>
        <w:ind w:left="708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73E30DD5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center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89687E2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Declaro que la información facilitada a través del presente, así como la información facilitada a través de la documentación adjunta, es verdadera y que no se ha omitido ningún dato o información relevante en el ámbito de la normativa de protección de datos.</w:t>
      </w:r>
    </w:p>
    <w:p w14:paraId="71E7CB54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64705ABC" w14:textId="08686B80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En _________________, a __de ______ de 20</w:t>
      </w:r>
      <w:r w:rsidR="00C5144C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__</w:t>
      </w:r>
    </w:p>
    <w:p w14:paraId="4555DD00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</w:p>
    <w:p w14:paraId="0A0C28C3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D. /Dña.</w:t>
      </w:r>
    </w:p>
    <w:p w14:paraId="0F847990" w14:textId="77777777" w:rsidR="00F2038C" w:rsidRPr="00317916" w:rsidRDefault="00F2038C" w:rsidP="00F2038C">
      <w:pPr>
        <w:widowControl/>
        <w:tabs>
          <w:tab w:val="num" w:pos="851"/>
        </w:tabs>
        <w:spacing w:before="120" w:after="120" w:line="288" w:lineRule="auto"/>
        <w:jc w:val="both"/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</w:pPr>
      <w:r w:rsidRPr="00317916">
        <w:rPr>
          <w:rFonts w:ascii="Titillium Web" w:eastAsia="Calibri" w:hAnsi="Titillium Web" w:cs="Segoe UI Light"/>
          <w:snapToGrid/>
          <w:sz w:val="22"/>
          <w:szCs w:val="22"/>
          <w:lang w:val="es-ES" w:eastAsia="en-US"/>
        </w:rPr>
        <w:t>Firmado</w:t>
      </w:r>
    </w:p>
    <w:p w14:paraId="6838500B" w14:textId="77777777" w:rsidR="00F2038C" w:rsidRPr="00A467DB" w:rsidRDefault="00F2038C" w:rsidP="00F2038C">
      <w:pPr>
        <w:widowControl/>
        <w:spacing w:after="160" w:line="259" w:lineRule="auto"/>
        <w:rPr>
          <w:rFonts w:ascii="ENAIRE Titillium Regular" w:hAnsi="ENAIRE Titillium Regular" w:cs="Arial"/>
          <w:sz w:val="20"/>
          <w:lang w:val="es-ES"/>
        </w:rPr>
      </w:pPr>
    </w:p>
    <w:p w14:paraId="42D597A3" w14:textId="77777777" w:rsidR="006C1E53" w:rsidRDefault="00C5144C"/>
    <w:sectPr w:rsidR="006C1E53" w:rsidSect="00F20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4D7F0" w14:textId="77777777" w:rsidR="00F2038C" w:rsidRDefault="00F2038C" w:rsidP="00F2038C">
      <w:r>
        <w:separator/>
      </w:r>
    </w:p>
  </w:endnote>
  <w:endnote w:type="continuationSeparator" w:id="0">
    <w:p w14:paraId="6398A872" w14:textId="77777777" w:rsidR="00F2038C" w:rsidRDefault="00F2038C" w:rsidP="00F20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ENAIRE Titillium Bold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Regular">
    <w:altName w:val="ENAIRE Titillium Regular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65F4" w14:textId="77777777" w:rsidR="00F2038C" w:rsidRDefault="00F203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D971" w14:textId="77777777" w:rsidR="00F2038C" w:rsidRDefault="00F203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572D" w14:textId="77777777" w:rsidR="00F2038C" w:rsidRDefault="00F203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37797" w14:textId="77777777" w:rsidR="00F2038C" w:rsidRDefault="00F2038C" w:rsidP="00F2038C">
      <w:r>
        <w:separator/>
      </w:r>
    </w:p>
  </w:footnote>
  <w:footnote w:type="continuationSeparator" w:id="0">
    <w:p w14:paraId="52321A8C" w14:textId="77777777" w:rsidR="00F2038C" w:rsidRDefault="00F2038C" w:rsidP="00F20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9704" w14:textId="77777777" w:rsidR="00F2038C" w:rsidRDefault="00F203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A1D1" w14:textId="77777777" w:rsidR="003C127C" w:rsidRPr="005A6B73" w:rsidRDefault="00F2038C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3043B761" w14:textId="17DFBC86" w:rsidR="003C127C" w:rsidRPr="005C76BC" w:rsidRDefault="00F2038C" w:rsidP="00F15AFB">
    <w:pPr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7005BEF7" wp14:editId="277BFFBF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17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ES"/>
      </w:rPr>
      <w:t xml:space="preserve">                                       </w:t>
    </w:r>
    <w:r w:rsidRPr="005C76BC">
      <w:rPr>
        <w:rFonts w:ascii="ENAIRE Titillium Bold" w:hAnsi="ENAIRE Titillium Bold" w:cs="Arial"/>
        <w:b/>
        <w:sz w:val="22"/>
        <w:szCs w:val="22"/>
        <w:lang w:val="es-ES_tradnl"/>
      </w:rPr>
      <w:t xml:space="preserve">Expediente número: DNA </w:t>
    </w:r>
    <w:r>
      <w:rPr>
        <w:rFonts w:ascii="ENAIRE Titillium Bold" w:hAnsi="ENAIRE Titillium Bold" w:cs="Arial"/>
        <w:b/>
        <w:sz w:val="22"/>
        <w:szCs w:val="22"/>
        <w:lang w:val="es-ES_tradnl"/>
      </w:rPr>
      <w:t>__</w:t>
    </w:r>
    <w:r w:rsidRPr="005C76BC">
      <w:rPr>
        <w:rFonts w:ascii="ENAIRE Titillium Bold" w:hAnsi="ENAIRE Titillium Bold" w:cs="Arial"/>
        <w:b/>
        <w:sz w:val="22"/>
        <w:szCs w:val="22"/>
        <w:lang w:val="es-ES_tradnl"/>
      </w:rPr>
      <w:t>/</w:t>
    </w:r>
    <w:r>
      <w:rPr>
        <w:rFonts w:ascii="ENAIRE Titillium Bold" w:hAnsi="ENAIRE Titillium Bold" w:cs="Arial"/>
        <w:b/>
        <w:sz w:val="22"/>
        <w:szCs w:val="22"/>
        <w:lang w:val="es-ES_tradnl"/>
      </w:rPr>
      <w:t>____</w:t>
    </w:r>
  </w:p>
  <w:p w14:paraId="30DEBFA8" w14:textId="77777777" w:rsidR="003C127C" w:rsidRDefault="00F2038C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EF928" wp14:editId="68796B44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8D2FA7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6D30" w14:textId="77777777" w:rsidR="00F2038C" w:rsidRDefault="00F203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B43F2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A643BC1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20A2D54"/>
    <w:multiLevelType w:val="hybridMultilevel"/>
    <w:tmpl w:val="7076CADE"/>
    <w:lvl w:ilvl="0" w:tplc="326CD982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  <w:color w:val="00B0F0"/>
      </w:rPr>
    </w:lvl>
    <w:lvl w:ilvl="1" w:tplc="0C0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 w16cid:durableId="353656784">
    <w:abstractNumId w:val="0"/>
  </w:num>
  <w:num w:numId="2" w16cid:durableId="37441932">
    <w:abstractNumId w:val="1"/>
  </w:num>
  <w:num w:numId="3" w16cid:durableId="929966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20"/>
    <w:rsid w:val="00265420"/>
    <w:rsid w:val="003E6213"/>
    <w:rsid w:val="00480E16"/>
    <w:rsid w:val="006207A4"/>
    <w:rsid w:val="006228EB"/>
    <w:rsid w:val="00956594"/>
    <w:rsid w:val="00B72448"/>
    <w:rsid w:val="00C5144C"/>
    <w:rsid w:val="00F2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D08D"/>
  <w15:chartTrackingRefBased/>
  <w15:docId w15:val="{CA930643-6983-4DF3-873B-B9CB4C27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s-E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38C"/>
    <w:pPr>
      <w:widowControl w:val="0"/>
      <w:ind w:left="0" w:firstLine="0"/>
      <w:jc w:val="left"/>
    </w:pPr>
    <w:rPr>
      <w:rFonts w:ascii="Courier" w:eastAsia="Times New Roman" w:hAnsi="Courier" w:cs="Times New Roman"/>
      <w:snapToGrid w:val="0"/>
      <w:sz w:val="24"/>
      <w:lang w:val="en-US" w:eastAsia="es-ES"/>
    </w:rPr>
  </w:style>
  <w:style w:type="paragraph" w:styleId="Ttulo5">
    <w:name w:val="heading 5"/>
    <w:basedOn w:val="Normal"/>
    <w:next w:val="Normal"/>
    <w:link w:val="Ttulo5Car"/>
    <w:qFormat/>
    <w:rsid w:val="00F2038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F2038C"/>
    <w:rPr>
      <w:rFonts w:ascii="Univers" w:eastAsia="Times New Roman" w:hAnsi="Univers" w:cs="Times New Roman"/>
      <w:b/>
      <w:bCs/>
      <w:snapToGrid w:val="0"/>
      <w:sz w:val="24"/>
      <w:lang w:val="en-US" w:eastAsia="es-ES"/>
    </w:rPr>
  </w:style>
  <w:style w:type="paragraph" w:customStyle="1" w:styleId="NIVEL1">
    <w:name w:val="NIVEL 1"/>
    <w:basedOn w:val="Normal"/>
    <w:link w:val="NIVEL1Car"/>
    <w:qFormat/>
    <w:rsid w:val="00F2038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F2038C"/>
    <w:rPr>
      <w:rFonts w:ascii="ENAIRE Titillium Bold" w:eastAsia="Times New Roman" w:hAnsi="ENAIRE Titillium Bold" w:cs="Times New Roman"/>
      <w:b/>
      <w:snapToGrid w:val="0"/>
      <w:sz w:val="22"/>
      <w:szCs w:val="22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F203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038C"/>
    <w:rPr>
      <w:rFonts w:ascii="Courier" w:eastAsia="Times New Roman" w:hAnsi="Courier" w:cs="Times New Roman"/>
      <w:snapToGrid w:val="0"/>
      <w:sz w:val="24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F203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038C"/>
    <w:rPr>
      <w:rFonts w:ascii="Courier" w:eastAsia="Times New Roman" w:hAnsi="Courier" w:cs="Times New Roman"/>
      <w:snapToGrid w:val="0"/>
      <w:sz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ucpd@enaire.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1802</Words>
  <Characters>9911</Characters>
  <Application>Microsoft Office Word</Application>
  <DocSecurity>0</DocSecurity>
  <Lines>82</Lines>
  <Paragraphs>23</Paragraphs>
  <ScaleCrop>false</ScaleCrop>
  <Company/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Herrera Rodríguez, Isaac</dc:creator>
  <cp:keywords/>
  <dc:description/>
  <cp:lastModifiedBy>Herrera Rodríguez, Isaac</cp:lastModifiedBy>
  <cp:revision>3</cp:revision>
  <dcterms:created xsi:type="dcterms:W3CDTF">2023-03-13T09:09:00Z</dcterms:created>
  <dcterms:modified xsi:type="dcterms:W3CDTF">2023-03-13T09:10:00Z</dcterms:modified>
</cp:coreProperties>
</file>