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41626D" w14:textId="77777777" w:rsidR="00F8104C" w:rsidRPr="00234D9B" w:rsidRDefault="00F8104C" w:rsidP="00F8104C">
      <w:pPr>
        <w:jc w:val="center"/>
        <w:rPr>
          <w:rFonts w:ascii="Arial Narrow" w:hAnsi="Arial Narrow"/>
          <w:b/>
          <w:sz w:val="28"/>
          <w:szCs w:val="24"/>
        </w:rPr>
      </w:pPr>
      <w:r w:rsidRPr="00234D9B">
        <w:rPr>
          <w:rFonts w:ascii="Arial Narrow" w:hAnsi="Arial Narrow"/>
          <w:b/>
          <w:sz w:val="28"/>
          <w:szCs w:val="24"/>
        </w:rPr>
        <w:t>ANEXO VII</w:t>
      </w:r>
    </w:p>
    <w:p w14:paraId="4C69C251" w14:textId="77777777" w:rsidR="00F8104C" w:rsidRPr="00234D9B" w:rsidRDefault="00F8104C" w:rsidP="00F8104C">
      <w:pPr>
        <w:jc w:val="center"/>
        <w:rPr>
          <w:rFonts w:ascii="Arial Narrow" w:hAnsi="Arial Narrow"/>
          <w:b/>
          <w:sz w:val="28"/>
          <w:szCs w:val="24"/>
        </w:rPr>
      </w:pPr>
      <w:r w:rsidRPr="00234D9B">
        <w:rPr>
          <w:rFonts w:ascii="Arial Narrow" w:hAnsi="Arial Narrow"/>
          <w:b/>
          <w:sz w:val="28"/>
          <w:szCs w:val="24"/>
        </w:rPr>
        <w:t>DECLARACIÓN SOBRE LA PARTE DEL OBJETO DEL CONTRATO CUYA EJECUCIÓN SE PROPONE SUBCONTRATAR (Artículo 215.2 de la LCSP).</w:t>
      </w:r>
    </w:p>
    <w:p w14:paraId="10508BA6" w14:textId="77777777" w:rsidR="00F8104C" w:rsidRPr="00234D9B" w:rsidRDefault="00F8104C" w:rsidP="00F8104C">
      <w:pPr>
        <w:rPr>
          <w:rFonts w:ascii="Arial Narrow" w:hAnsi="Arial Narrow"/>
          <w:sz w:val="24"/>
          <w:szCs w:val="24"/>
        </w:rPr>
      </w:pPr>
    </w:p>
    <w:p w14:paraId="7D0A1A32" w14:textId="77777777"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  <w:r w:rsidRPr="00234D9B">
        <w:rPr>
          <w:rFonts w:ascii="Arial Narrow" w:hAnsi="Arial Narrow"/>
          <w:b/>
          <w:bCs/>
          <w:sz w:val="24"/>
          <w:szCs w:val="24"/>
        </w:rPr>
        <w:t>I.-IDENTIFICACIÓN DEL REPRESENTANTE LEGAL.</w:t>
      </w:r>
    </w:p>
    <w:p w14:paraId="079BE787" w14:textId="77777777"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14:paraId="030DE729" w14:textId="66BC316F"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234D9B">
        <w:rPr>
          <w:rFonts w:ascii="Arial Narrow" w:hAnsi="Arial Narrow"/>
          <w:sz w:val="24"/>
          <w:szCs w:val="24"/>
        </w:rPr>
        <w:t>NOMBRE:</w:t>
      </w:r>
      <w:r w:rsidR="001A3C17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-1915159534"/>
          <w:placeholder>
            <w:docPart w:val="DefaultPlaceholder_1081868574"/>
          </w:placeholder>
          <w:showingPlcHdr/>
        </w:sdtPr>
        <w:sdtEndPr/>
        <w:sdtContent>
          <w:r w:rsidR="001A3C17" w:rsidRPr="006362A1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14:paraId="4769BD73" w14:textId="77777777"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14:paraId="3E95CF67" w14:textId="1A477738" w:rsidR="00F8104C" w:rsidRPr="00234D9B" w:rsidRDefault="001A3C17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APELLIDO 1º </w:t>
      </w:r>
      <w:sdt>
        <w:sdtPr>
          <w:rPr>
            <w:rFonts w:ascii="Arial Narrow" w:hAnsi="Arial Narrow"/>
            <w:sz w:val="24"/>
            <w:szCs w:val="24"/>
          </w:rPr>
          <w:id w:val="-314567297"/>
          <w:placeholder>
            <w:docPart w:val="DefaultPlaceholder_1081868574"/>
          </w:placeholder>
          <w:showingPlcHdr/>
        </w:sdtPr>
        <w:sdtEndPr/>
        <w:sdtContent>
          <w:r w:rsidR="004C47D9" w:rsidRPr="006362A1">
            <w:rPr>
              <w:rStyle w:val="Textodelmarcadordeposicin"/>
            </w:rPr>
            <w:t>Haga clic aquí para escribir texto.</w:t>
          </w:r>
        </w:sdtContent>
      </w:sdt>
    </w:p>
    <w:p w14:paraId="14427F1B" w14:textId="77777777"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14:paraId="5612FCBC" w14:textId="79D7911F"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234D9B">
        <w:rPr>
          <w:rFonts w:ascii="Arial Narrow" w:hAnsi="Arial Narrow"/>
          <w:sz w:val="24"/>
          <w:szCs w:val="24"/>
        </w:rPr>
        <w:t xml:space="preserve">APELLIDO 2º: </w:t>
      </w:r>
      <w:sdt>
        <w:sdtPr>
          <w:rPr>
            <w:rFonts w:ascii="Arial Narrow" w:hAnsi="Arial Narrow"/>
            <w:sz w:val="24"/>
            <w:szCs w:val="24"/>
          </w:rPr>
          <w:id w:val="1486050458"/>
          <w:placeholder>
            <w:docPart w:val="DefaultPlaceholder_1081868574"/>
          </w:placeholder>
          <w:showingPlcHdr/>
        </w:sdtPr>
        <w:sdtEndPr/>
        <w:sdtContent>
          <w:r w:rsidR="001A3C17" w:rsidRPr="006362A1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14:paraId="31768E8A" w14:textId="77777777"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14:paraId="2C472099" w14:textId="4B0FBA6B"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234D9B">
        <w:rPr>
          <w:rFonts w:ascii="Arial Narrow" w:hAnsi="Arial Narrow"/>
          <w:sz w:val="24"/>
          <w:szCs w:val="24"/>
        </w:rPr>
        <w:t xml:space="preserve">DNI / NIF / NIE / PASAPORTE: </w:t>
      </w:r>
      <w:sdt>
        <w:sdtPr>
          <w:rPr>
            <w:rFonts w:ascii="Arial Narrow" w:hAnsi="Arial Narrow"/>
            <w:sz w:val="24"/>
            <w:szCs w:val="24"/>
          </w:rPr>
          <w:id w:val="-635173776"/>
          <w:placeholder>
            <w:docPart w:val="DefaultPlaceholder_1081868574"/>
          </w:placeholder>
          <w:showingPlcHdr/>
        </w:sdtPr>
        <w:sdtEndPr/>
        <w:sdtContent>
          <w:r w:rsidR="001A3C17" w:rsidRPr="006362A1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14:paraId="3FBA469A" w14:textId="77777777"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14:paraId="6833648C" w14:textId="77777777" w:rsidR="00F8104C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4"/>
          <w:szCs w:val="24"/>
        </w:rPr>
      </w:pPr>
      <w:r w:rsidRPr="00234D9B">
        <w:rPr>
          <w:rFonts w:ascii="Arial Narrow" w:hAnsi="Arial Narrow"/>
          <w:bCs/>
          <w:sz w:val="24"/>
          <w:szCs w:val="24"/>
        </w:rPr>
        <w:t>PODER DE REPRESENTACIÓN: (MANCOMUNADO/SOLIDARIO/OTROS…).</w:t>
      </w:r>
    </w:p>
    <w:sdt>
      <w:sdtPr>
        <w:rPr>
          <w:rFonts w:ascii="Arial Narrow" w:hAnsi="Arial Narrow"/>
          <w:bCs/>
          <w:sz w:val="24"/>
          <w:szCs w:val="24"/>
        </w:rPr>
        <w:id w:val="-1859654851"/>
        <w:placeholder>
          <w:docPart w:val="DefaultPlaceholder_1081868574"/>
        </w:placeholder>
      </w:sdtPr>
      <w:sdtEndPr>
        <w:rPr>
          <w:b/>
        </w:rPr>
      </w:sdtEndPr>
      <w:sdtContent>
        <w:p w14:paraId="3A49586D" w14:textId="595FBAF5" w:rsidR="00800A81" w:rsidRPr="00234D9B" w:rsidRDefault="00800A81" w:rsidP="00F8104C">
          <w:pPr>
            <w:autoSpaceDE w:val="0"/>
            <w:autoSpaceDN w:val="0"/>
            <w:adjustRightInd w:val="0"/>
            <w:jc w:val="both"/>
            <w:rPr>
              <w:rFonts w:ascii="Arial Narrow" w:hAnsi="Arial Narrow"/>
              <w:bCs/>
              <w:sz w:val="24"/>
              <w:szCs w:val="24"/>
            </w:rPr>
          </w:pPr>
        </w:p>
        <w:p w14:paraId="16A55090" w14:textId="2AD21AED" w:rsidR="00F8104C" w:rsidRPr="00234D9B" w:rsidRDefault="004C47D9" w:rsidP="00F8104C">
          <w:pPr>
            <w:autoSpaceDE w:val="0"/>
            <w:autoSpaceDN w:val="0"/>
            <w:adjustRightInd w:val="0"/>
            <w:jc w:val="both"/>
            <w:rPr>
              <w:rFonts w:ascii="Arial Narrow" w:hAnsi="Arial Narrow"/>
              <w:b/>
              <w:bCs/>
              <w:sz w:val="24"/>
              <w:szCs w:val="24"/>
            </w:rPr>
          </w:pPr>
        </w:p>
        <w:bookmarkStart w:id="0" w:name="_GoBack" w:displacedByCustomXml="next"/>
        <w:bookmarkEnd w:id="0" w:displacedByCustomXml="next"/>
      </w:sdtContent>
    </w:sdt>
    <w:p w14:paraId="5F1067E5" w14:textId="77777777"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  <w:r w:rsidRPr="00234D9B">
        <w:rPr>
          <w:rFonts w:ascii="Arial Narrow" w:hAnsi="Arial Narrow"/>
          <w:bCs/>
          <w:sz w:val="24"/>
          <w:szCs w:val="24"/>
        </w:rPr>
        <w:t>REFERENCIA DE LA ESCRITURA DE PODER</w:t>
      </w:r>
      <w:r w:rsidRPr="00234D9B">
        <w:rPr>
          <w:rFonts w:ascii="Arial Narrow" w:hAnsi="Arial Narrow"/>
          <w:b/>
          <w:bCs/>
          <w:sz w:val="24"/>
          <w:szCs w:val="24"/>
        </w:rPr>
        <w:t>:</w:t>
      </w:r>
    </w:p>
    <w:sdt>
      <w:sdtPr>
        <w:rPr>
          <w:rFonts w:ascii="Arial Narrow" w:hAnsi="Arial Narrow"/>
          <w:b/>
          <w:bCs/>
          <w:sz w:val="24"/>
          <w:szCs w:val="24"/>
        </w:rPr>
        <w:id w:val="666140022"/>
        <w:placeholder>
          <w:docPart w:val="DefaultPlaceholder_1081868574"/>
        </w:placeholder>
      </w:sdtPr>
      <w:sdtEndPr/>
      <w:sdtContent>
        <w:p w14:paraId="3DE7CF41" w14:textId="77777777" w:rsidR="001A3C17" w:rsidRDefault="001A3C17" w:rsidP="00F8104C">
          <w:pPr>
            <w:autoSpaceDE w:val="0"/>
            <w:autoSpaceDN w:val="0"/>
            <w:adjustRightInd w:val="0"/>
            <w:jc w:val="both"/>
            <w:rPr>
              <w:rFonts w:ascii="Arial Narrow" w:hAnsi="Arial Narrow"/>
              <w:b/>
              <w:bCs/>
              <w:sz w:val="24"/>
              <w:szCs w:val="24"/>
            </w:rPr>
          </w:pPr>
        </w:p>
        <w:p w14:paraId="7C161260" w14:textId="77777777" w:rsidR="001A3C17" w:rsidRDefault="001A3C17" w:rsidP="00F8104C">
          <w:pPr>
            <w:autoSpaceDE w:val="0"/>
            <w:autoSpaceDN w:val="0"/>
            <w:adjustRightInd w:val="0"/>
            <w:jc w:val="both"/>
            <w:rPr>
              <w:rFonts w:ascii="Arial Narrow" w:hAnsi="Arial Narrow"/>
              <w:b/>
              <w:bCs/>
              <w:sz w:val="24"/>
              <w:szCs w:val="24"/>
            </w:rPr>
          </w:pPr>
        </w:p>
        <w:p w14:paraId="19528AF8" w14:textId="0106C73D" w:rsidR="00F8104C" w:rsidRDefault="004C47D9" w:rsidP="00F8104C">
          <w:pPr>
            <w:autoSpaceDE w:val="0"/>
            <w:autoSpaceDN w:val="0"/>
            <w:adjustRightInd w:val="0"/>
            <w:jc w:val="both"/>
            <w:rPr>
              <w:rFonts w:ascii="Arial Narrow" w:hAnsi="Arial Narrow"/>
              <w:b/>
              <w:bCs/>
              <w:sz w:val="24"/>
              <w:szCs w:val="24"/>
            </w:rPr>
          </w:pPr>
        </w:p>
      </w:sdtContent>
    </w:sdt>
    <w:p w14:paraId="356F67C0" w14:textId="77777777" w:rsidR="001A3C17" w:rsidRDefault="001A3C17" w:rsidP="00F8104C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14:paraId="0DEC092B" w14:textId="77777777" w:rsidR="001A3C17" w:rsidRPr="00234D9B" w:rsidRDefault="001A3C17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14:paraId="0EAA1E25" w14:textId="6D94C318" w:rsidR="00F8104C" w:rsidRPr="00234D9B" w:rsidRDefault="00480848" w:rsidP="00F8104C">
      <w:pPr>
        <w:autoSpaceDE w:val="0"/>
        <w:autoSpaceDN w:val="0"/>
        <w:adjustRightInd w:val="0"/>
        <w:jc w:val="both"/>
        <w:rPr>
          <w:rFonts w:ascii="Arial Narrow" w:hAnsi="Arial Narrow"/>
          <w:i/>
          <w:i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II.-IDENTIFICACIÓ</w:t>
      </w:r>
      <w:r w:rsidR="00F8104C" w:rsidRPr="00234D9B">
        <w:rPr>
          <w:rFonts w:ascii="Arial Narrow" w:hAnsi="Arial Narrow"/>
          <w:b/>
          <w:bCs/>
          <w:sz w:val="24"/>
          <w:szCs w:val="24"/>
        </w:rPr>
        <w:t xml:space="preserve">N DEL LICITADOR </w:t>
      </w:r>
      <w:r w:rsidR="00F8104C" w:rsidRPr="00234D9B">
        <w:rPr>
          <w:rFonts w:ascii="Arial Narrow" w:hAnsi="Arial Narrow"/>
          <w:i/>
          <w:iCs/>
          <w:sz w:val="24"/>
          <w:szCs w:val="24"/>
        </w:rPr>
        <w:t>(persona física o jurídica)</w:t>
      </w:r>
    </w:p>
    <w:p w14:paraId="2F5320F3" w14:textId="77777777"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i/>
          <w:iCs/>
          <w:sz w:val="24"/>
          <w:szCs w:val="24"/>
        </w:rPr>
      </w:pPr>
    </w:p>
    <w:p w14:paraId="2323C3E6" w14:textId="61BFEB43"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iCs/>
          <w:sz w:val="24"/>
          <w:szCs w:val="24"/>
        </w:rPr>
      </w:pPr>
      <w:r w:rsidRPr="00234D9B">
        <w:rPr>
          <w:rFonts w:ascii="Arial Narrow" w:hAnsi="Arial Narrow"/>
          <w:iCs/>
          <w:sz w:val="24"/>
          <w:szCs w:val="24"/>
        </w:rPr>
        <w:lastRenderedPageBreak/>
        <w:t>NOMBRE O RAZÓN SOCIAL:</w:t>
      </w:r>
      <w:r w:rsidR="001A3C17">
        <w:rPr>
          <w:rFonts w:ascii="Arial Narrow" w:hAnsi="Arial Narrow"/>
          <w:iCs/>
          <w:sz w:val="24"/>
          <w:szCs w:val="24"/>
        </w:rPr>
        <w:t xml:space="preserve"> </w:t>
      </w:r>
      <w:sdt>
        <w:sdtPr>
          <w:rPr>
            <w:rFonts w:ascii="Arial Narrow" w:hAnsi="Arial Narrow"/>
            <w:iCs/>
            <w:sz w:val="24"/>
            <w:szCs w:val="24"/>
          </w:rPr>
          <w:id w:val="-138431014"/>
          <w:placeholder>
            <w:docPart w:val="DefaultPlaceholder_1081868574"/>
          </w:placeholder>
          <w:showingPlcHdr/>
        </w:sdtPr>
        <w:sdtEndPr/>
        <w:sdtContent>
          <w:r w:rsidR="001A3C17" w:rsidRPr="006362A1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14:paraId="2E1F1C2F" w14:textId="77777777"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14:paraId="7A88F171" w14:textId="7E0C1450" w:rsidR="00F8104C" w:rsidRPr="00234D9B" w:rsidRDefault="00F8104C" w:rsidP="00F8104C">
      <w:pPr>
        <w:jc w:val="both"/>
        <w:rPr>
          <w:rFonts w:ascii="Arial Narrow" w:hAnsi="Arial Narrow"/>
          <w:sz w:val="24"/>
          <w:szCs w:val="24"/>
        </w:rPr>
      </w:pPr>
      <w:r w:rsidRPr="00234D9B">
        <w:rPr>
          <w:rFonts w:ascii="Arial Narrow" w:hAnsi="Arial Narrow"/>
          <w:sz w:val="24"/>
          <w:szCs w:val="24"/>
        </w:rPr>
        <w:t xml:space="preserve">NOMBRE COMERCIAL: </w:t>
      </w:r>
      <w:sdt>
        <w:sdtPr>
          <w:rPr>
            <w:rFonts w:ascii="Arial Narrow" w:hAnsi="Arial Narrow"/>
            <w:sz w:val="24"/>
            <w:szCs w:val="24"/>
          </w:rPr>
          <w:id w:val="-1527716959"/>
          <w:placeholder>
            <w:docPart w:val="DefaultPlaceholder_1081868574"/>
          </w:placeholder>
          <w:showingPlcHdr/>
        </w:sdtPr>
        <w:sdtEndPr/>
        <w:sdtContent>
          <w:r w:rsidR="001A3C17" w:rsidRPr="006362A1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14:paraId="72A368FE" w14:textId="7A33EB3F" w:rsidR="00F8104C" w:rsidRPr="00234D9B" w:rsidRDefault="00F8104C" w:rsidP="00F8104C">
      <w:pPr>
        <w:jc w:val="both"/>
        <w:rPr>
          <w:rFonts w:ascii="Arial Narrow" w:hAnsi="Arial Narrow"/>
          <w:sz w:val="24"/>
          <w:szCs w:val="24"/>
        </w:rPr>
      </w:pPr>
      <w:r w:rsidRPr="00234D9B">
        <w:rPr>
          <w:rFonts w:ascii="Arial Narrow" w:hAnsi="Arial Narrow"/>
          <w:sz w:val="24"/>
          <w:szCs w:val="24"/>
        </w:rPr>
        <w:t xml:space="preserve">CIF / NIF: </w:t>
      </w:r>
      <w:sdt>
        <w:sdtPr>
          <w:rPr>
            <w:rFonts w:ascii="Arial Narrow" w:hAnsi="Arial Narrow"/>
            <w:sz w:val="24"/>
            <w:szCs w:val="24"/>
          </w:rPr>
          <w:id w:val="-1521386819"/>
          <w:placeholder>
            <w:docPart w:val="DefaultPlaceholder_1081868574"/>
          </w:placeholder>
          <w:showingPlcHdr/>
        </w:sdtPr>
        <w:sdtEndPr/>
        <w:sdtContent>
          <w:r w:rsidR="001A3C17" w:rsidRPr="006362A1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14:paraId="34D4CC58" w14:textId="77777777" w:rsidR="001A3C17" w:rsidRDefault="001A3C17" w:rsidP="00F8104C">
      <w:pPr>
        <w:jc w:val="both"/>
        <w:rPr>
          <w:rFonts w:ascii="Arial Narrow" w:hAnsi="Arial Narrow"/>
          <w:b/>
          <w:sz w:val="24"/>
          <w:szCs w:val="24"/>
        </w:rPr>
      </w:pPr>
    </w:p>
    <w:p w14:paraId="01FFDCAD" w14:textId="77777777" w:rsidR="00F8104C" w:rsidRPr="00234D9B" w:rsidRDefault="00F8104C" w:rsidP="00F8104C">
      <w:pPr>
        <w:jc w:val="both"/>
        <w:rPr>
          <w:rFonts w:ascii="Arial Narrow" w:hAnsi="Arial Narrow"/>
          <w:b/>
          <w:sz w:val="24"/>
          <w:szCs w:val="24"/>
        </w:rPr>
      </w:pPr>
      <w:r w:rsidRPr="00234D9B">
        <w:rPr>
          <w:rFonts w:ascii="Arial Narrow" w:hAnsi="Arial Narrow"/>
          <w:b/>
          <w:sz w:val="24"/>
          <w:szCs w:val="24"/>
        </w:rPr>
        <w:t>DOMICILIO SOCIAL</w:t>
      </w:r>
    </w:p>
    <w:p w14:paraId="4FC18AD3" w14:textId="797CF459"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4"/>
          <w:szCs w:val="24"/>
        </w:rPr>
      </w:pPr>
      <w:r w:rsidRPr="00234D9B">
        <w:rPr>
          <w:rFonts w:ascii="Arial Narrow" w:hAnsi="Arial Narrow"/>
          <w:bCs/>
          <w:sz w:val="24"/>
          <w:szCs w:val="24"/>
        </w:rPr>
        <w:t xml:space="preserve">CALLE Y NÚMERO: </w:t>
      </w:r>
      <w:sdt>
        <w:sdtPr>
          <w:rPr>
            <w:rFonts w:ascii="Arial Narrow" w:hAnsi="Arial Narrow"/>
            <w:bCs/>
            <w:sz w:val="24"/>
            <w:szCs w:val="24"/>
          </w:rPr>
          <w:id w:val="525450769"/>
          <w:placeholder>
            <w:docPart w:val="DefaultPlaceholder_1081868574"/>
          </w:placeholder>
          <w:showingPlcHdr/>
        </w:sdtPr>
        <w:sdtEndPr/>
        <w:sdtContent>
          <w:r w:rsidR="00A91952" w:rsidRPr="006362A1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14:paraId="4EF7A06A" w14:textId="0A415FD7"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234D9B">
        <w:rPr>
          <w:rFonts w:ascii="Arial Narrow" w:hAnsi="Arial Narrow"/>
          <w:sz w:val="24"/>
          <w:szCs w:val="24"/>
        </w:rPr>
        <w:t xml:space="preserve">LOCALIDAD: </w:t>
      </w:r>
      <w:sdt>
        <w:sdtPr>
          <w:rPr>
            <w:rFonts w:ascii="Arial Narrow" w:hAnsi="Arial Narrow"/>
            <w:sz w:val="24"/>
            <w:szCs w:val="24"/>
          </w:rPr>
          <w:id w:val="1156179036"/>
          <w:placeholder>
            <w:docPart w:val="DefaultPlaceholder_1081868574"/>
          </w:placeholder>
          <w:showingPlcHdr/>
        </w:sdtPr>
        <w:sdtEndPr/>
        <w:sdtContent>
          <w:r w:rsidR="00A91952" w:rsidRPr="006362A1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14:paraId="0CD1D23C" w14:textId="03E64CBA"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234D9B">
        <w:rPr>
          <w:rFonts w:ascii="Arial Narrow" w:hAnsi="Arial Narrow"/>
          <w:sz w:val="24"/>
          <w:szCs w:val="24"/>
        </w:rPr>
        <w:t xml:space="preserve">PROVINCIA: </w:t>
      </w:r>
      <w:sdt>
        <w:sdtPr>
          <w:rPr>
            <w:rFonts w:ascii="Arial Narrow" w:hAnsi="Arial Narrow"/>
            <w:sz w:val="24"/>
            <w:szCs w:val="24"/>
          </w:rPr>
          <w:id w:val="2006159336"/>
          <w:placeholder>
            <w:docPart w:val="DefaultPlaceholder_1081868574"/>
          </w:placeholder>
          <w:showingPlcHdr/>
        </w:sdtPr>
        <w:sdtEndPr/>
        <w:sdtContent>
          <w:r w:rsidR="00A91952" w:rsidRPr="006362A1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14:paraId="687B0576" w14:textId="4E9AC224"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234D9B">
        <w:rPr>
          <w:rFonts w:ascii="Arial Narrow" w:hAnsi="Arial Narrow"/>
          <w:sz w:val="24"/>
          <w:szCs w:val="24"/>
        </w:rPr>
        <w:t xml:space="preserve">PAÍS: </w:t>
      </w:r>
      <w:sdt>
        <w:sdtPr>
          <w:rPr>
            <w:rFonts w:ascii="Arial Narrow" w:hAnsi="Arial Narrow"/>
            <w:sz w:val="24"/>
            <w:szCs w:val="24"/>
          </w:rPr>
          <w:id w:val="-1507284590"/>
          <w:placeholder>
            <w:docPart w:val="DefaultPlaceholder_1081868574"/>
          </w:placeholder>
          <w:showingPlcHdr/>
        </w:sdtPr>
        <w:sdtEndPr/>
        <w:sdtContent>
          <w:r w:rsidR="00A91952" w:rsidRPr="006362A1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14:paraId="528D6C83" w14:textId="73A37457"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234D9B">
        <w:rPr>
          <w:rFonts w:ascii="Arial Narrow" w:hAnsi="Arial Narrow"/>
          <w:sz w:val="24"/>
          <w:szCs w:val="24"/>
        </w:rPr>
        <w:t xml:space="preserve">CÓDIGO POSTAL: </w:t>
      </w:r>
      <w:sdt>
        <w:sdtPr>
          <w:rPr>
            <w:rFonts w:ascii="Arial Narrow" w:hAnsi="Arial Narrow"/>
            <w:sz w:val="24"/>
            <w:szCs w:val="24"/>
          </w:rPr>
          <w:id w:val="1210926927"/>
          <w:placeholder>
            <w:docPart w:val="DefaultPlaceholder_1081868574"/>
          </w:placeholder>
          <w:showingPlcHdr/>
        </w:sdtPr>
        <w:sdtEndPr/>
        <w:sdtContent>
          <w:r w:rsidR="00A91952" w:rsidRPr="006362A1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14:paraId="1688C5F8" w14:textId="10836E10"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234D9B">
        <w:rPr>
          <w:rFonts w:ascii="Arial Narrow" w:hAnsi="Arial Narrow"/>
          <w:sz w:val="24"/>
          <w:szCs w:val="24"/>
        </w:rPr>
        <w:t xml:space="preserve">TELÉFONO: </w:t>
      </w:r>
      <w:sdt>
        <w:sdtPr>
          <w:rPr>
            <w:rFonts w:ascii="Arial Narrow" w:hAnsi="Arial Narrow"/>
            <w:sz w:val="24"/>
            <w:szCs w:val="24"/>
          </w:rPr>
          <w:id w:val="-29034599"/>
          <w:placeholder>
            <w:docPart w:val="DefaultPlaceholder_1081868574"/>
          </w:placeholder>
          <w:showingPlcHdr/>
        </w:sdtPr>
        <w:sdtEndPr/>
        <w:sdtContent>
          <w:r w:rsidR="00A91952" w:rsidRPr="006362A1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14:paraId="181F6F8C" w14:textId="05C65168"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234D9B">
        <w:rPr>
          <w:rFonts w:ascii="Arial Narrow" w:hAnsi="Arial Narrow"/>
          <w:sz w:val="24"/>
          <w:szCs w:val="24"/>
        </w:rPr>
        <w:t xml:space="preserve">FAX: </w:t>
      </w:r>
      <w:sdt>
        <w:sdtPr>
          <w:rPr>
            <w:rFonts w:ascii="Arial Narrow" w:hAnsi="Arial Narrow"/>
            <w:sz w:val="24"/>
            <w:szCs w:val="24"/>
          </w:rPr>
          <w:id w:val="551429778"/>
          <w:placeholder>
            <w:docPart w:val="DefaultPlaceholder_1081868574"/>
          </w:placeholder>
          <w:showingPlcHdr/>
        </w:sdtPr>
        <w:sdtEndPr/>
        <w:sdtContent>
          <w:r w:rsidR="00A91952" w:rsidRPr="006362A1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14:paraId="09070709" w14:textId="4AD5CAE6"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234D9B">
        <w:rPr>
          <w:rFonts w:ascii="Arial Narrow" w:hAnsi="Arial Narrow"/>
          <w:sz w:val="24"/>
          <w:szCs w:val="24"/>
        </w:rPr>
        <w:t xml:space="preserve">CORREO ELECTRÓNICO: </w:t>
      </w:r>
      <w:sdt>
        <w:sdtPr>
          <w:rPr>
            <w:rFonts w:ascii="Arial Narrow" w:hAnsi="Arial Narrow"/>
            <w:sz w:val="24"/>
            <w:szCs w:val="24"/>
          </w:rPr>
          <w:id w:val="-1081834855"/>
          <w:placeholder>
            <w:docPart w:val="DefaultPlaceholder_1081868574"/>
          </w:placeholder>
          <w:showingPlcHdr/>
        </w:sdtPr>
        <w:sdtEndPr/>
        <w:sdtContent>
          <w:r w:rsidR="00A91952" w:rsidRPr="006362A1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14:paraId="6DA58815" w14:textId="487FA39A" w:rsidR="00F8104C" w:rsidRPr="00234D9B" w:rsidRDefault="00F8104C" w:rsidP="00F8104C">
      <w:pPr>
        <w:jc w:val="both"/>
        <w:rPr>
          <w:rFonts w:ascii="Arial Narrow" w:hAnsi="Arial Narrow"/>
          <w:sz w:val="24"/>
          <w:szCs w:val="24"/>
        </w:rPr>
      </w:pPr>
      <w:r w:rsidRPr="00234D9B">
        <w:rPr>
          <w:rFonts w:ascii="Arial Narrow" w:hAnsi="Arial Narrow"/>
          <w:sz w:val="24"/>
          <w:szCs w:val="24"/>
        </w:rPr>
        <w:t xml:space="preserve">DIRECCIÓN WEB: </w:t>
      </w:r>
      <w:sdt>
        <w:sdtPr>
          <w:rPr>
            <w:rFonts w:ascii="Arial Narrow" w:hAnsi="Arial Narrow"/>
            <w:sz w:val="24"/>
            <w:szCs w:val="24"/>
          </w:rPr>
          <w:id w:val="1792629712"/>
          <w:placeholder>
            <w:docPart w:val="DefaultPlaceholder_1081868574"/>
          </w:placeholder>
          <w:showingPlcHdr/>
        </w:sdtPr>
        <w:sdtEndPr/>
        <w:sdtContent>
          <w:r w:rsidR="00A91952" w:rsidRPr="006362A1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14:paraId="02628717" w14:textId="77777777"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</w:p>
    <w:p w14:paraId="18E541C5" w14:textId="77777777" w:rsidR="00F8104C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14:paraId="2E18CFD4" w14:textId="77777777" w:rsidR="00F8104C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14:paraId="63B4375D" w14:textId="77777777" w:rsidR="00A91952" w:rsidRDefault="00A91952" w:rsidP="00F8104C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14:paraId="13BCE49F" w14:textId="77777777" w:rsidR="00A91952" w:rsidRDefault="00A91952" w:rsidP="00F8104C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14:paraId="509B6893" w14:textId="77777777" w:rsidR="00A91952" w:rsidRDefault="00A91952" w:rsidP="00F8104C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14:paraId="08E9B769" w14:textId="77777777" w:rsidR="00F8104C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14:paraId="092DDDE3" w14:textId="77777777"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  <w:r w:rsidRPr="00234D9B">
        <w:rPr>
          <w:rFonts w:ascii="Arial Narrow" w:hAnsi="Arial Narrow"/>
          <w:b/>
          <w:bCs/>
          <w:sz w:val="24"/>
          <w:szCs w:val="24"/>
        </w:rPr>
        <w:t xml:space="preserve">DECLARA </w:t>
      </w:r>
    </w:p>
    <w:p w14:paraId="3FA5FD6B" w14:textId="77777777"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14:paraId="5DF7D54D" w14:textId="77777777"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4"/>
          <w:szCs w:val="24"/>
        </w:rPr>
      </w:pPr>
      <w:r w:rsidRPr="00234D9B">
        <w:rPr>
          <w:rFonts w:ascii="Arial Narrow" w:hAnsi="Arial Narrow"/>
          <w:color w:val="000000"/>
          <w:sz w:val="24"/>
          <w:szCs w:val="24"/>
        </w:rPr>
        <w:t>Que se propone subcontratar la ejecución de las</w:t>
      </w:r>
      <w:r w:rsidR="0089635F">
        <w:rPr>
          <w:rFonts w:ascii="Arial Narrow" w:hAnsi="Arial Narrow"/>
          <w:color w:val="000000"/>
          <w:sz w:val="24"/>
          <w:szCs w:val="24"/>
        </w:rPr>
        <w:t xml:space="preserve"> siguientes partes del contrato</w:t>
      </w:r>
      <w:r w:rsidRPr="00234D9B">
        <w:rPr>
          <w:rFonts w:ascii="Arial Narrow" w:hAnsi="Arial Narrow"/>
          <w:color w:val="000000"/>
          <w:sz w:val="24"/>
          <w:szCs w:val="24"/>
        </w:rPr>
        <w:t>:</w:t>
      </w:r>
    </w:p>
    <w:sdt>
      <w:sdtPr>
        <w:rPr>
          <w:rFonts w:ascii="Arial Narrow" w:hAnsi="Arial Narrow"/>
          <w:color w:val="000000"/>
          <w:sz w:val="24"/>
          <w:szCs w:val="24"/>
        </w:rPr>
        <w:id w:val="1168676271"/>
        <w:placeholder>
          <w:docPart w:val="DefaultPlaceholder_1081868574"/>
        </w:placeholder>
      </w:sdtPr>
      <w:sdtEndPr/>
      <w:sdtContent>
        <w:p w14:paraId="02DD9018" w14:textId="77777777" w:rsidR="00A91952" w:rsidRDefault="00A91952" w:rsidP="00F8104C">
          <w:pPr>
            <w:autoSpaceDE w:val="0"/>
            <w:autoSpaceDN w:val="0"/>
            <w:adjustRightInd w:val="0"/>
            <w:jc w:val="both"/>
            <w:rPr>
              <w:rFonts w:ascii="Arial Narrow" w:hAnsi="Arial Narrow"/>
              <w:color w:val="000000"/>
              <w:sz w:val="24"/>
              <w:szCs w:val="24"/>
            </w:rPr>
          </w:pPr>
        </w:p>
        <w:p w14:paraId="07BEC63D" w14:textId="08EDA8B6" w:rsidR="00F8104C" w:rsidRPr="00234D9B" w:rsidRDefault="004C47D9" w:rsidP="00F8104C">
          <w:pPr>
            <w:autoSpaceDE w:val="0"/>
            <w:autoSpaceDN w:val="0"/>
            <w:adjustRightInd w:val="0"/>
            <w:jc w:val="both"/>
            <w:rPr>
              <w:rFonts w:ascii="Arial Narrow" w:hAnsi="Arial Narrow"/>
              <w:color w:val="000000"/>
              <w:sz w:val="24"/>
              <w:szCs w:val="24"/>
            </w:rPr>
          </w:pPr>
        </w:p>
      </w:sdtContent>
    </w:sdt>
    <w:p w14:paraId="5854801C" w14:textId="77777777" w:rsidR="00F8104C" w:rsidRPr="00234D9B" w:rsidRDefault="00F8104C" w:rsidP="00F8104C">
      <w:pP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4"/>
          <w:szCs w:val="24"/>
        </w:rPr>
      </w:pPr>
    </w:p>
    <w:p w14:paraId="3CC38784" w14:textId="77777777" w:rsidR="00F8104C" w:rsidRPr="00234D9B" w:rsidRDefault="00F8104C" w:rsidP="00F8104C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4"/>
          <w:szCs w:val="24"/>
        </w:rPr>
      </w:pPr>
      <w:r w:rsidRPr="00234D9B">
        <w:rPr>
          <w:rFonts w:ascii="Arial Narrow" w:hAnsi="Arial Narrow"/>
          <w:color w:val="000000"/>
          <w:sz w:val="24"/>
          <w:szCs w:val="24"/>
        </w:rPr>
        <w:t xml:space="preserve">Que la identificación o el perfil empresarial, definido por referencia a las condiciones de solvencia profesional del o los subcontratistas que ejecutarán la parte a subcontratar, a que se refiere la letra a) del número 2 del </w:t>
      </w:r>
      <w:r w:rsidRPr="00234D9B">
        <w:rPr>
          <w:rFonts w:ascii="Arial Narrow" w:hAnsi="Arial Narrow"/>
          <w:b/>
          <w:color w:val="000000"/>
          <w:sz w:val="24"/>
          <w:szCs w:val="24"/>
        </w:rPr>
        <w:t>artículo 215 de la LCSP</w:t>
      </w:r>
      <w:r w:rsidR="00C144C2" w:rsidRPr="00C144C2">
        <w:rPr>
          <w:rFonts w:ascii="Arial Narrow" w:hAnsi="Arial Narrow"/>
          <w:color w:val="000000"/>
          <w:sz w:val="24"/>
          <w:szCs w:val="24"/>
        </w:rPr>
        <w:t>,</w:t>
      </w:r>
      <w:r w:rsidRPr="00234D9B">
        <w:rPr>
          <w:rFonts w:ascii="Arial Narrow" w:hAnsi="Arial Narrow"/>
          <w:b/>
          <w:color w:val="000000"/>
          <w:sz w:val="24"/>
          <w:szCs w:val="24"/>
        </w:rPr>
        <w:t xml:space="preserve"> </w:t>
      </w:r>
      <w:r w:rsidRPr="00234D9B">
        <w:rPr>
          <w:rFonts w:ascii="Arial Narrow" w:hAnsi="Arial Narrow"/>
          <w:color w:val="000000"/>
          <w:sz w:val="24"/>
          <w:szCs w:val="24"/>
        </w:rPr>
        <w:t>son los que se señalan a continuación:</w:t>
      </w:r>
    </w:p>
    <w:p w14:paraId="3432A886" w14:textId="77777777" w:rsidR="00F8104C" w:rsidRPr="00234D9B" w:rsidRDefault="00F8104C" w:rsidP="00F8104C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</w:p>
    <w:p w14:paraId="1677E0CB" w14:textId="77777777" w:rsidR="00F8104C" w:rsidRPr="00234D9B" w:rsidRDefault="00F8104C" w:rsidP="00F8104C">
      <w:pPr>
        <w:widowControl w:val="0"/>
        <w:numPr>
          <w:ilvl w:val="0"/>
          <w:numId w:val="1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4"/>
          <w:szCs w:val="24"/>
        </w:rPr>
      </w:pPr>
      <w:r w:rsidRPr="00234D9B">
        <w:rPr>
          <w:rFonts w:ascii="Arial Narrow" w:hAnsi="Arial Narrow"/>
          <w:color w:val="000000"/>
          <w:sz w:val="24"/>
          <w:szCs w:val="24"/>
        </w:rPr>
        <w:t>Identificación</w:t>
      </w:r>
    </w:p>
    <w:p w14:paraId="0FF7837F" w14:textId="7C0E2D40" w:rsidR="00F8104C" w:rsidRPr="00234D9B" w:rsidRDefault="00F8104C" w:rsidP="00F8104C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  <w:r w:rsidRPr="00234D9B">
        <w:rPr>
          <w:rFonts w:ascii="Arial Narrow" w:hAnsi="Arial Narrow"/>
          <w:color w:val="000000"/>
          <w:sz w:val="24"/>
          <w:szCs w:val="24"/>
        </w:rPr>
        <w:t>Denominación o razón social:</w:t>
      </w:r>
      <w:r w:rsidR="00A91952">
        <w:rPr>
          <w:rFonts w:ascii="Arial Narrow" w:hAnsi="Arial Narrow"/>
          <w:color w:val="000000"/>
          <w:sz w:val="24"/>
          <w:szCs w:val="24"/>
        </w:rPr>
        <w:t xml:space="preserve"> </w:t>
      </w:r>
      <w:sdt>
        <w:sdtPr>
          <w:rPr>
            <w:rFonts w:ascii="Arial Narrow" w:hAnsi="Arial Narrow"/>
            <w:color w:val="000000"/>
            <w:sz w:val="24"/>
            <w:szCs w:val="24"/>
          </w:rPr>
          <w:id w:val="-1376005824"/>
          <w:placeholder>
            <w:docPart w:val="DefaultPlaceholder_1081868574"/>
          </w:placeholder>
          <w:showingPlcHdr/>
        </w:sdtPr>
        <w:sdtEndPr/>
        <w:sdtContent>
          <w:r w:rsidR="00A91952" w:rsidRPr="006362A1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14:paraId="257C5802" w14:textId="45EF486B" w:rsidR="00F8104C" w:rsidRPr="00234D9B" w:rsidRDefault="00F8104C" w:rsidP="00F8104C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  <w:r w:rsidRPr="00234D9B">
        <w:rPr>
          <w:rFonts w:ascii="Arial Narrow" w:hAnsi="Arial Narrow"/>
          <w:color w:val="000000"/>
          <w:sz w:val="24"/>
          <w:szCs w:val="24"/>
        </w:rPr>
        <w:t>Domicilio social:</w:t>
      </w:r>
      <w:sdt>
        <w:sdtPr>
          <w:rPr>
            <w:rFonts w:ascii="Arial Narrow" w:hAnsi="Arial Narrow"/>
            <w:color w:val="000000"/>
            <w:sz w:val="24"/>
            <w:szCs w:val="24"/>
          </w:rPr>
          <w:id w:val="-36130254"/>
          <w:placeholder>
            <w:docPart w:val="DefaultPlaceholder_1081868574"/>
          </w:placeholder>
          <w:showingPlcHdr/>
        </w:sdtPr>
        <w:sdtEndPr/>
        <w:sdtContent>
          <w:r w:rsidR="00A91952" w:rsidRPr="006362A1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14:paraId="2E491966" w14:textId="76115EF8" w:rsidR="00F8104C" w:rsidRPr="00234D9B" w:rsidRDefault="00F8104C" w:rsidP="00F8104C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  <w:r w:rsidRPr="00234D9B">
        <w:rPr>
          <w:rFonts w:ascii="Arial Narrow" w:hAnsi="Arial Narrow"/>
          <w:color w:val="000000"/>
          <w:sz w:val="24"/>
          <w:szCs w:val="24"/>
        </w:rPr>
        <w:t>NIF:</w:t>
      </w:r>
      <w:sdt>
        <w:sdtPr>
          <w:rPr>
            <w:rFonts w:ascii="Arial Narrow" w:hAnsi="Arial Narrow"/>
            <w:color w:val="000000"/>
            <w:sz w:val="24"/>
            <w:szCs w:val="24"/>
          </w:rPr>
          <w:id w:val="466932439"/>
          <w:placeholder>
            <w:docPart w:val="DefaultPlaceholder_1081868574"/>
          </w:placeholder>
          <w:showingPlcHdr/>
        </w:sdtPr>
        <w:sdtEndPr/>
        <w:sdtContent>
          <w:r w:rsidR="00A91952" w:rsidRPr="006362A1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14:paraId="45601B45" w14:textId="77777777" w:rsidR="00F8104C" w:rsidRPr="00234D9B" w:rsidRDefault="00F8104C" w:rsidP="00F8104C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</w:p>
    <w:p w14:paraId="13030F45" w14:textId="024CCA46" w:rsidR="00F8104C" w:rsidRPr="00234D9B" w:rsidRDefault="00F8104C" w:rsidP="00F8104C">
      <w:pPr>
        <w:widowControl w:val="0"/>
        <w:numPr>
          <w:ilvl w:val="0"/>
          <w:numId w:val="1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4"/>
          <w:szCs w:val="24"/>
        </w:rPr>
      </w:pPr>
      <w:r w:rsidRPr="00234D9B">
        <w:rPr>
          <w:rFonts w:ascii="Arial Narrow" w:hAnsi="Arial Narrow"/>
          <w:color w:val="000000"/>
          <w:sz w:val="24"/>
          <w:szCs w:val="24"/>
        </w:rPr>
        <w:t>Perfil profesional:</w:t>
      </w:r>
      <w:r w:rsidR="00A91952">
        <w:rPr>
          <w:rFonts w:ascii="Arial Narrow" w:hAnsi="Arial Narrow"/>
          <w:color w:val="000000"/>
          <w:sz w:val="24"/>
          <w:szCs w:val="24"/>
        </w:rPr>
        <w:t xml:space="preserve"> </w:t>
      </w:r>
      <w:sdt>
        <w:sdtPr>
          <w:rPr>
            <w:rFonts w:ascii="Arial Narrow" w:hAnsi="Arial Narrow"/>
            <w:color w:val="000000"/>
            <w:sz w:val="24"/>
            <w:szCs w:val="24"/>
          </w:rPr>
          <w:id w:val="952913390"/>
          <w:placeholder>
            <w:docPart w:val="DefaultPlaceholder_1081868574"/>
          </w:placeholder>
          <w:showingPlcHdr/>
        </w:sdtPr>
        <w:sdtEndPr/>
        <w:sdtContent>
          <w:r w:rsidR="00A91952" w:rsidRPr="006362A1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14:paraId="776D7E70" w14:textId="77777777" w:rsidR="00F8104C" w:rsidRPr="00234D9B" w:rsidRDefault="00F8104C" w:rsidP="00F8104C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  <w:r w:rsidRPr="00234D9B">
        <w:rPr>
          <w:rFonts w:ascii="Arial Narrow" w:hAnsi="Arial Narrow"/>
          <w:color w:val="000000"/>
          <w:sz w:val="24"/>
          <w:szCs w:val="24"/>
        </w:rPr>
        <w:t>Solvencia técnica:</w:t>
      </w:r>
    </w:p>
    <w:sdt>
      <w:sdtPr>
        <w:rPr>
          <w:rFonts w:ascii="Arial Narrow" w:hAnsi="Arial Narrow"/>
          <w:color w:val="000000"/>
          <w:sz w:val="24"/>
          <w:szCs w:val="24"/>
        </w:rPr>
        <w:id w:val="130220441"/>
        <w:placeholder>
          <w:docPart w:val="DefaultPlaceholder_1081868574"/>
        </w:placeholder>
      </w:sdtPr>
      <w:sdtEndPr/>
      <w:sdtContent>
        <w:p w14:paraId="6CC80F8F" w14:textId="77777777" w:rsidR="00A91952" w:rsidRDefault="00A91952" w:rsidP="00F8104C">
          <w:pPr>
            <w:widowControl w:val="0"/>
            <w:tabs>
              <w:tab w:val="left" w:pos="-720"/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</w:tabs>
            <w:suppressAutoHyphens/>
            <w:autoSpaceDE w:val="0"/>
            <w:autoSpaceDN w:val="0"/>
            <w:adjustRightInd w:val="0"/>
            <w:ind w:left="360"/>
            <w:jc w:val="both"/>
            <w:rPr>
              <w:rFonts w:ascii="Arial Narrow" w:hAnsi="Arial Narrow"/>
              <w:color w:val="000000"/>
              <w:sz w:val="24"/>
              <w:szCs w:val="24"/>
            </w:rPr>
          </w:pPr>
        </w:p>
        <w:p w14:paraId="606E4292" w14:textId="77777777" w:rsidR="00A91952" w:rsidRDefault="00A91952" w:rsidP="00F8104C">
          <w:pPr>
            <w:widowControl w:val="0"/>
            <w:tabs>
              <w:tab w:val="left" w:pos="-720"/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</w:tabs>
            <w:suppressAutoHyphens/>
            <w:autoSpaceDE w:val="0"/>
            <w:autoSpaceDN w:val="0"/>
            <w:adjustRightInd w:val="0"/>
            <w:ind w:left="360"/>
            <w:jc w:val="both"/>
            <w:rPr>
              <w:rFonts w:ascii="Arial Narrow" w:hAnsi="Arial Narrow"/>
              <w:color w:val="000000"/>
              <w:sz w:val="24"/>
              <w:szCs w:val="24"/>
            </w:rPr>
          </w:pPr>
        </w:p>
        <w:p w14:paraId="5A8FC97D" w14:textId="5209E3A0" w:rsidR="00F8104C" w:rsidRPr="00234D9B" w:rsidRDefault="004C47D9" w:rsidP="00F8104C">
          <w:pPr>
            <w:widowControl w:val="0"/>
            <w:tabs>
              <w:tab w:val="left" w:pos="-720"/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</w:tabs>
            <w:suppressAutoHyphens/>
            <w:autoSpaceDE w:val="0"/>
            <w:autoSpaceDN w:val="0"/>
            <w:adjustRightInd w:val="0"/>
            <w:ind w:left="360"/>
            <w:jc w:val="both"/>
            <w:rPr>
              <w:rFonts w:ascii="Arial Narrow" w:hAnsi="Arial Narrow"/>
              <w:color w:val="000000"/>
              <w:sz w:val="24"/>
              <w:szCs w:val="24"/>
            </w:rPr>
          </w:pPr>
        </w:p>
      </w:sdtContent>
    </w:sdt>
    <w:p w14:paraId="00FCC5E4" w14:textId="77777777" w:rsidR="00A91952" w:rsidRDefault="00A91952" w:rsidP="00F8104C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</w:p>
    <w:p w14:paraId="5931A689" w14:textId="77777777" w:rsidR="00F8104C" w:rsidRPr="00234D9B" w:rsidRDefault="00F8104C" w:rsidP="00F8104C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  <w:r w:rsidRPr="00234D9B">
        <w:rPr>
          <w:rFonts w:ascii="Arial Narrow" w:hAnsi="Arial Narrow"/>
          <w:color w:val="000000"/>
          <w:sz w:val="24"/>
          <w:szCs w:val="24"/>
        </w:rPr>
        <w:t>(Lugar, fecha, sello empresa y firma de representante  legal)</w:t>
      </w:r>
    </w:p>
    <w:p w14:paraId="60CEC5B6" w14:textId="77777777" w:rsidR="00F8104C" w:rsidRPr="00234D9B" w:rsidRDefault="00F8104C" w:rsidP="00F8104C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</w:p>
    <w:sdt>
      <w:sdtPr>
        <w:rPr>
          <w:rFonts w:ascii="Arial Narrow" w:hAnsi="Arial Narrow"/>
          <w:color w:val="000000"/>
          <w:sz w:val="24"/>
          <w:szCs w:val="24"/>
        </w:rPr>
        <w:id w:val="-1391180600"/>
        <w:placeholder>
          <w:docPart w:val="DefaultPlaceholder_1081868574"/>
        </w:placeholder>
      </w:sdtPr>
      <w:sdtEndPr/>
      <w:sdtContent>
        <w:p w14:paraId="7783BF31" w14:textId="4F1793B7" w:rsidR="00F8104C" w:rsidRPr="00234D9B" w:rsidRDefault="00F8104C" w:rsidP="00F8104C">
          <w:pPr>
            <w:widowControl w:val="0"/>
            <w:tabs>
              <w:tab w:val="left" w:pos="-720"/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</w:tabs>
            <w:suppressAutoHyphens/>
            <w:autoSpaceDE w:val="0"/>
            <w:autoSpaceDN w:val="0"/>
            <w:adjustRightInd w:val="0"/>
            <w:ind w:left="360"/>
            <w:jc w:val="both"/>
            <w:rPr>
              <w:rFonts w:ascii="Arial Narrow" w:hAnsi="Arial Narrow"/>
              <w:color w:val="000000"/>
              <w:sz w:val="24"/>
              <w:szCs w:val="24"/>
            </w:rPr>
          </w:pPr>
        </w:p>
        <w:p w14:paraId="144AA01B" w14:textId="77777777" w:rsidR="00F8104C" w:rsidRPr="00234D9B" w:rsidRDefault="00F8104C" w:rsidP="00F8104C">
          <w:pPr>
            <w:widowControl w:val="0"/>
            <w:tabs>
              <w:tab w:val="left" w:pos="-720"/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</w:tabs>
            <w:suppressAutoHyphens/>
            <w:autoSpaceDE w:val="0"/>
            <w:autoSpaceDN w:val="0"/>
            <w:adjustRightInd w:val="0"/>
            <w:ind w:left="360"/>
            <w:jc w:val="both"/>
            <w:rPr>
              <w:rFonts w:ascii="Arial Narrow" w:hAnsi="Arial Narrow"/>
              <w:color w:val="000000"/>
              <w:sz w:val="24"/>
              <w:szCs w:val="24"/>
            </w:rPr>
          </w:pPr>
        </w:p>
        <w:p w14:paraId="0DECF577" w14:textId="7C40700D" w:rsidR="00F8104C" w:rsidRPr="00234D9B" w:rsidRDefault="004C47D9" w:rsidP="00F8104C">
          <w:pPr>
            <w:widowControl w:val="0"/>
            <w:tabs>
              <w:tab w:val="left" w:pos="-720"/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</w:tabs>
            <w:suppressAutoHyphens/>
            <w:autoSpaceDE w:val="0"/>
            <w:autoSpaceDN w:val="0"/>
            <w:adjustRightInd w:val="0"/>
            <w:ind w:left="360"/>
            <w:jc w:val="both"/>
            <w:rPr>
              <w:rFonts w:ascii="Arial Narrow" w:hAnsi="Arial Narrow"/>
              <w:color w:val="000000"/>
              <w:sz w:val="24"/>
              <w:szCs w:val="24"/>
            </w:rPr>
          </w:pPr>
        </w:p>
      </w:sdtContent>
    </w:sdt>
    <w:p w14:paraId="56919EE9" w14:textId="77777777" w:rsidR="00F8104C" w:rsidRPr="00234D9B" w:rsidRDefault="00F8104C" w:rsidP="00F8104C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</w:p>
    <w:p w14:paraId="2B8A31D4" w14:textId="77777777" w:rsidR="00F8104C" w:rsidRPr="00234D9B" w:rsidRDefault="00F8104C" w:rsidP="00F8104C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</w:p>
    <w:p w14:paraId="6FA65C0B" w14:textId="77777777" w:rsidR="00F8104C" w:rsidRPr="00234D9B" w:rsidRDefault="00F8104C" w:rsidP="00F8104C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</w:p>
    <w:p w14:paraId="5C25FD84" w14:textId="77777777" w:rsidR="00F8104C" w:rsidRPr="00234D9B" w:rsidRDefault="00F8104C" w:rsidP="00F8104C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  <w:lang w:val="es-ES_tradnl"/>
        </w:rPr>
      </w:pPr>
    </w:p>
    <w:p w14:paraId="387BA3F8" w14:textId="1D61DBEF" w:rsidR="00F8104C" w:rsidRPr="00234D9B" w:rsidRDefault="00F8104C" w:rsidP="00F8104C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  <w:r w:rsidRPr="00234D9B">
        <w:rPr>
          <w:rFonts w:ascii="Arial Narrow" w:hAnsi="Arial Narrow"/>
          <w:color w:val="000000"/>
          <w:sz w:val="24"/>
          <w:szCs w:val="24"/>
        </w:rPr>
        <w:t xml:space="preserve">Sr/Sra. </w:t>
      </w:r>
      <w:sdt>
        <w:sdtPr>
          <w:rPr>
            <w:rFonts w:ascii="Arial Narrow" w:hAnsi="Arial Narrow"/>
            <w:color w:val="000000"/>
            <w:sz w:val="24"/>
            <w:szCs w:val="24"/>
          </w:rPr>
          <w:id w:val="494067336"/>
          <w:placeholder>
            <w:docPart w:val="DefaultPlaceholder_1081868574"/>
          </w:placeholder>
          <w:showingPlcHdr/>
        </w:sdtPr>
        <w:sdtEndPr/>
        <w:sdtContent>
          <w:r w:rsidR="00A91952" w:rsidRPr="006362A1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="002D24FF">
        <w:rPr>
          <w:rFonts w:ascii="Arial Narrow" w:hAnsi="Arial Narrow"/>
          <w:color w:val="000000"/>
          <w:sz w:val="24"/>
          <w:szCs w:val="24"/>
        </w:rPr>
        <w:t xml:space="preserve"> </w:t>
      </w:r>
      <w:sdt>
        <w:sdtPr>
          <w:rPr>
            <w:rFonts w:ascii="Arial Narrow" w:hAnsi="Arial Narrow"/>
            <w:color w:val="000000"/>
            <w:sz w:val="24"/>
            <w:szCs w:val="24"/>
          </w:rPr>
          <w:id w:val="-1669476402"/>
          <w:placeholder>
            <w:docPart w:val="DefaultPlaceholder_1081868574"/>
          </w:placeholder>
        </w:sdtPr>
        <w:sdtEndPr/>
        <w:sdtContent>
          <w:r w:rsidRPr="00234D9B">
            <w:rPr>
              <w:rFonts w:ascii="Arial Narrow" w:hAnsi="Arial Narrow"/>
              <w:color w:val="000000"/>
              <w:sz w:val="24"/>
              <w:szCs w:val="24"/>
            </w:rPr>
            <w:t xml:space="preserve">(indicar órgano de </w:t>
          </w:r>
          <w:r w:rsidRPr="00234D9B">
            <w:rPr>
              <w:rFonts w:ascii="Arial Narrow" w:hAnsi="Arial Narrow"/>
              <w:color w:val="000000"/>
              <w:sz w:val="24"/>
              <w:szCs w:val="24"/>
            </w:rPr>
            <w:lastRenderedPageBreak/>
            <w:t xml:space="preserve">contratación)………………….…………..del  (Ministerio………………………, </w:t>
          </w:r>
          <w:proofErr w:type="spellStart"/>
          <w:r w:rsidRPr="00234D9B">
            <w:rPr>
              <w:rFonts w:ascii="Arial Narrow" w:hAnsi="Arial Narrow"/>
              <w:color w:val="000000"/>
              <w:sz w:val="24"/>
              <w:szCs w:val="24"/>
            </w:rPr>
            <w:t>OO.AA</w:t>
          </w:r>
          <w:proofErr w:type="spellEnd"/>
          <w:r w:rsidRPr="00234D9B">
            <w:rPr>
              <w:rFonts w:ascii="Arial Narrow" w:hAnsi="Arial Narrow"/>
              <w:color w:val="000000"/>
              <w:sz w:val="24"/>
              <w:szCs w:val="24"/>
            </w:rPr>
            <w:t>…………………………., AGENCIA …………….……)</w:t>
          </w:r>
        </w:sdtContent>
      </w:sdt>
      <w:r w:rsidRPr="00234D9B">
        <w:rPr>
          <w:rFonts w:ascii="Arial Narrow" w:hAnsi="Arial Narrow"/>
          <w:color w:val="000000"/>
          <w:sz w:val="24"/>
          <w:szCs w:val="24"/>
        </w:rPr>
        <w:t xml:space="preserve"> </w:t>
      </w:r>
    </w:p>
    <w:p w14:paraId="7A4E33F6" w14:textId="77777777" w:rsidR="00F8104C" w:rsidRPr="00234D9B" w:rsidRDefault="00F8104C" w:rsidP="00F8104C">
      <w:pPr>
        <w:rPr>
          <w:rFonts w:ascii="Arial Narrow" w:hAnsi="Arial Narrow"/>
          <w:sz w:val="24"/>
          <w:szCs w:val="24"/>
        </w:rPr>
      </w:pPr>
    </w:p>
    <w:p w14:paraId="252C6086" w14:textId="77777777" w:rsidR="00277310" w:rsidRDefault="00277310"/>
    <w:sectPr w:rsidR="00277310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38133C" w14:textId="77777777" w:rsidR="00A910FA" w:rsidRDefault="00A910FA" w:rsidP="002220FF">
      <w:r>
        <w:separator/>
      </w:r>
    </w:p>
  </w:endnote>
  <w:endnote w:type="continuationSeparator" w:id="0">
    <w:p w14:paraId="3B5F75B4" w14:textId="77777777" w:rsidR="00A910FA" w:rsidRDefault="00A910FA" w:rsidP="00222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81559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B0B4029" w14:textId="50CC5672" w:rsidR="00C02AAE" w:rsidRDefault="00C02AAE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47D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47D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D55103B" w14:textId="77777777" w:rsidR="00C02AAE" w:rsidRDefault="00C02AA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A80A3E" w14:textId="77777777" w:rsidR="00A910FA" w:rsidRDefault="00A910FA" w:rsidP="002220FF">
      <w:r>
        <w:separator/>
      </w:r>
    </w:p>
  </w:footnote>
  <w:footnote w:type="continuationSeparator" w:id="0">
    <w:p w14:paraId="37059F1C" w14:textId="77777777" w:rsidR="00A910FA" w:rsidRDefault="00A910FA" w:rsidP="00222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3" w:type="dxa"/>
      <w:tblInd w:w="-112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096"/>
      <w:gridCol w:w="1842"/>
      <w:gridCol w:w="284"/>
      <w:gridCol w:w="2551"/>
    </w:tblGrid>
    <w:tr w:rsidR="002220FF" w14:paraId="3DEECA01" w14:textId="77777777" w:rsidTr="002220FF">
      <w:trPr>
        <w:cantSplit/>
        <w:trHeight w:val="178"/>
      </w:trPr>
      <w:tc>
        <w:tcPr>
          <w:tcW w:w="6096" w:type="dxa"/>
          <w:vMerge w:val="restart"/>
        </w:tcPr>
        <w:p w14:paraId="414AAE9A" w14:textId="77777777" w:rsidR="002220FF" w:rsidRDefault="002220FF" w:rsidP="002220FF">
          <w:pPr>
            <w:pStyle w:val="Encabezado"/>
            <w:spacing w:line="120" w:lineRule="atLeast"/>
          </w:pPr>
        </w:p>
        <w:p w14:paraId="69191C84" w14:textId="5514B4B3" w:rsidR="002220FF" w:rsidRDefault="00C02AAE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  <w:r>
            <w:rPr>
              <w:noProof/>
              <w:lang w:eastAsia="es-ES"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 wp14:anchorId="16651EA8" wp14:editId="2025DF8D">
                    <wp:simplePos x="0" y="0"/>
                    <wp:positionH relativeFrom="column">
                      <wp:posOffset>715727</wp:posOffset>
                    </wp:positionH>
                    <wp:positionV relativeFrom="paragraph">
                      <wp:posOffset>47459</wp:posOffset>
                    </wp:positionV>
                    <wp:extent cx="2360930" cy="539750"/>
                    <wp:effectExtent l="0" t="0" r="0" b="0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0930" cy="5397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29ABB0A" w14:textId="77777777" w:rsidR="00C02AAE" w:rsidRDefault="00C02AAE" w:rsidP="00C02AAE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 w:rsidRPr="00D77F7D"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MINISTERIO</w:t>
                                </w:r>
                              </w:p>
                              <w:p w14:paraId="45064E2B" w14:textId="77777777" w:rsidR="00C02AAE" w:rsidRDefault="00C02AAE" w:rsidP="00C02AAE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PARA LA TRANSICIÓN ECOLÓGICA</w:t>
                                </w:r>
                              </w:p>
                              <w:p w14:paraId="1DF191CD" w14:textId="77777777" w:rsidR="00C02AAE" w:rsidRPr="00D77F7D" w:rsidRDefault="00C02AAE" w:rsidP="00C02AAE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Y EL RETO DEMOGRÁFICO</w:t>
                                </w:r>
                              </w:p>
                              <w:p w14:paraId="264BAA4D" w14:textId="7F378FFB" w:rsidR="00C02AAE" w:rsidRDefault="00C02AAE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6651EA8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56.35pt;margin-top:3.75pt;width:185.9pt;height:42.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" stroked="f">
                    <v:textbox>
                      <w:txbxContent>
                        <w:p w14:paraId="429ABB0A" w14:textId="77777777" w:rsidR="00C02AAE" w:rsidRDefault="00C02AAE" w:rsidP="00C02AAE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77F7D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MINISTERIO</w:t>
                          </w:r>
                        </w:p>
                        <w:p w14:paraId="45064E2B" w14:textId="77777777" w:rsidR="00C02AAE" w:rsidRDefault="00C02AAE" w:rsidP="00C02AAE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PARA LA TRANSICIÓN ECOLÓGICA</w:t>
                          </w:r>
                        </w:p>
                        <w:p w14:paraId="1DF191CD" w14:textId="77777777" w:rsidR="00C02AAE" w:rsidRPr="00D77F7D" w:rsidRDefault="00C02AAE" w:rsidP="00C02AAE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Y EL RETO DEMOGRÁFICO</w:t>
                          </w:r>
                        </w:p>
                        <w:p w14:paraId="264BAA4D" w14:textId="7F378FFB" w:rsidR="00C02AAE" w:rsidRDefault="00C02AAE"/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2220FF">
            <w:object w:dxaOrig="5673" w:dyaOrig="5927" w14:anchorId="79F0289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5.9pt;height:46.5pt" o:ole="">
                <v:imagedata r:id="rId1" o:title=""/>
              </v:shape>
              <o:OLEObject Type="Embed" ProgID="PBrush" ShapeID="_x0000_i1025" DrawAspect="Content" ObjectID="_1706940996" r:id="rId2"/>
            </w:object>
          </w:r>
        </w:p>
      </w:tc>
      <w:tc>
        <w:tcPr>
          <w:tcW w:w="1842" w:type="dxa"/>
        </w:tcPr>
        <w:p w14:paraId="0367D43D" w14:textId="77777777"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</w:tcPr>
        <w:p w14:paraId="4145EB4C" w14:textId="77777777"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14:paraId="326092DC" w14:textId="77777777"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  <w:tr w:rsidR="002220FF" w14:paraId="671D7B37" w14:textId="77777777" w:rsidTr="002220FF">
      <w:trPr>
        <w:cantSplit/>
        <w:trHeight w:val="670"/>
      </w:trPr>
      <w:tc>
        <w:tcPr>
          <w:tcW w:w="6096" w:type="dxa"/>
          <w:vMerge/>
        </w:tcPr>
        <w:p w14:paraId="0CC8582A" w14:textId="77777777"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14:paraId="7CEB07E4" w14:textId="77777777"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 w:val="restart"/>
        </w:tcPr>
        <w:p w14:paraId="5F9A9E5A" w14:textId="77777777"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  <w:shd w:val="pct12" w:color="auto" w:fill="FFFFFF"/>
        </w:tcPr>
        <w:p w14:paraId="49B9CB85" w14:textId="77777777"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</w:p>
        <w:p w14:paraId="77C18B93" w14:textId="77777777"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SUBSECRETARÍA</w:t>
          </w:r>
        </w:p>
        <w:p w14:paraId="57147392" w14:textId="77777777"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PARA LA TRANSICIÓN ECOLÓGICA</w:t>
          </w:r>
        </w:p>
        <w:p w14:paraId="46A29AE7" w14:textId="77777777"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Y EL RETO DEMOGRÁFICO</w:t>
          </w:r>
        </w:p>
      </w:tc>
    </w:tr>
    <w:tr w:rsidR="002220FF" w14:paraId="06D80E09" w14:textId="77777777" w:rsidTr="002220FF">
      <w:trPr>
        <w:cantSplit/>
        <w:trHeight w:val="869"/>
      </w:trPr>
      <w:tc>
        <w:tcPr>
          <w:tcW w:w="6096" w:type="dxa"/>
          <w:vMerge/>
        </w:tcPr>
        <w:p w14:paraId="710CCB03" w14:textId="77777777"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14:paraId="12D530B9" w14:textId="77777777"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/>
        </w:tcPr>
        <w:p w14:paraId="17BADBC9" w14:textId="77777777"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14:paraId="768E78CC" w14:textId="77777777"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14:paraId="1ECAEFB5" w14:textId="77777777" w:rsidR="00C02AAE" w:rsidRPr="00C02AAE" w:rsidRDefault="00C02AAE" w:rsidP="00C02AAE">
          <w:pPr>
            <w:tabs>
              <w:tab w:val="center" w:pos="4252"/>
              <w:tab w:val="right" w:pos="8504"/>
            </w:tabs>
            <w:spacing w:line="160" w:lineRule="exact"/>
            <w:jc w:val="center"/>
            <w:rPr>
              <w:rFonts w:ascii="Arial" w:hAnsi="Arial"/>
              <w:sz w:val="14"/>
            </w:rPr>
          </w:pPr>
          <w:r w:rsidRPr="00C02AAE">
            <w:rPr>
              <w:rFonts w:ascii="Arial" w:hAnsi="Arial"/>
              <w:sz w:val="14"/>
            </w:rPr>
            <w:t>JUNTA Y MESA ÚNICA DE CONTRATACIÓN</w:t>
          </w:r>
        </w:p>
        <w:p w14:paraId="52BD0E96" w14:textId="3859FAB1"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14:paraId="39E580A9" w14:textId="77777777"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14:paraId="3485AA03" w14:textId="77777777"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</w:tbl>
  <w:p w14:paraId="299F13B0" w14:textId="77777777" w:rsidR="002220FF" w:rsidRDefault="002220F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8B4D87"/>
    <w:multiLevelType w:val="hybridMultilevel"/>
    <w:tmpl w:val="08E69E1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ocumentProtection w:edit="forms" w:enforcement="1" w:cryptProviderType="rsaAES" w:cryptAlgorithmClass="hash" w:cryptAlgorithmType="typeAny" w:cryptAlgorithmSid="14" w:cryptSpinCount="100000" w:hash="bndoA5Hk6+pp+AUQNZZgXelPw5jGx6azFuelTFZWx2+8OiyuX+YwOgT9Tmkcos1nxgwiBEXftwH9BM52irYEtA==" w:salt="VTn+ZbqWOKZ+J7Ng3GYO3w==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0FF"/>
    <w:rsid w:val="001A3C17"/>
    <w:rsid w:val="002220FF"/>
    <w:rsid w:val="00277310"/>
    <w:rsid w:val="002D24FF"/>
    <w:rsid w:val="002F0116"/>
    <w:rsid w:val="003A0633"/>
    <w:rsid w:val="003A44F0"/>
    <w:rsid w:val="00480848"/>
    <w:rsid w:val="004C47D9"/>
    <w:rsid w:val="004C5527"/>
    <w:rsid w:val="00616285"/>
    <w:rsid w:val="007A3F57"/>
    <w:rsid w:val="007C0B15"/>
    <w:rsid w:val="00800A81"/>
    <w:rsid w:val="0089635F"/>
    <w:rsid w:val="008C65B7"/>
    <w:rsid w:val="009926D8"/>
    <w:rsid w:val="009C36C6"/>
    <w:rsid w:val="00A910FA"/>
    <w:rsid w:val="00A91952"/>
    <w:rsid w:val="00C02AAE"/>
    <w:rsid w:val="00C144C2"/>
    <w:rsid w:val="00CB404A"/>
    <w:rsid w:val="00E47B09"/>
    <w:rsid w:val="00F8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  <w14:docId w14:val="07BADBCA"/>
  <w15:chartTrackingRefBased/>
  <w15:docId w15:val="{E6439F89-09B1-4C22-8EE0-5568289A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2220FF"/>
  </w:style>
  <w:style w:type="paragraph" w:styleId="Piedepgina">
    <w:name w:val="footer"/>
    <w:basedOn w:val="Normal"/>
    <w:link w:val="PiedepginaCar"/>
    <w:uiPriority w:val="99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220FF"/>
  </w:style>
  <w:style w:type="character" w:styleId="Refdecomentario">
    <w:name w:val="annotation reference"/>
    <w:basedOn w:val="Fuentedeprrafopredeter"/>
    <w:uiPriority w:val="99"/>
    <w:semiHidden/>
    <w:unhideWhenUsed/>
    <w:rsid w:val="007C0B1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0B15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0B1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0B1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0B1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C0B1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0B15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1A3C1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A5E264-F75E-4AE4-8D13-2D6DC2AEF593}"/>
      </w:docPartPr>
      <w:docPartBody>
        <w:p w:rsidR="00401D48" w:rsidRDefault="00C2442E">
          <w:r w:rsidRPr="006362A1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2E"/>
    <w:rsid w:val="00401D48"/>
    <w:rsid w:val="00C2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2442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320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MITERD</Company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Merlo, María de la Almudena</dc:creator>
  <cp:keywords/>
  <dc:description/>
  <cp:lastModifiedBy>Pérez Merlo, María de la Almudena</cp:lastModifiedBy>
  <cp:revision>13</cp:revision>
  <dcterms:created xsi:type="dcterms:W3CDTF">2021-07-06T12:12:00Z</dcterms:created>
  <dcterms:modified xsi:type="dcterms:W3CDTF">2022-02-21T08:30:00Z</dcterms:modified>
</cp:coreProperties>
</file>