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13E3CB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3299D661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, N.I.F…………………………. ante </w:t>
      </w:r>
      <w:r w:rsidR="007A2E30" w:rsidRPr="00D92B0E">
        <w:rPr>
          <w:rFonts w:ascii="ENAIRE Titillium Regular" w:hAnsi="ENAIRE Titillium Regular" w:cs="Arial"/>
          <w:sz w:val="22"/>
          <w:szCs w:val="22"/>
          <w:lang w:val="es-ES_tradnl"/>
        </w:rPr>
        <w:t>la Sra. Directora Regional de Navegación Aérea Este</w:t>
      </w:r>
      <w:r w:rsidR="007A2E30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103C" w14:textId="66D2F63F" w:rsidR="00983C4C" w:rsidRPr="005779DE" w:rsidRDefault="00983C4C" w:rsidP="007A2E30">
    <w:pPr>
      <w:ind w:left="4536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7A2E30">
      <w:rPr>
        <w:rFonts w:ascii="ENAIRE Titillium Bold" w:hAnsi="ENAIRE Titillium Bold" w:cs="Arial"/>
        <w:b/>
        <w:noProof/>
        <w:lang w:val="es-ES_tradnl"/>
      </w:rPr>
      <w:t>BAC 119/2024</w:t>
    </w:r>
  </w:p>
  <w:p w14:paraId="68F6BF9C" w14:textId="77777777" w:rsidR="00983C4C" w:rsidRDefault="007A2E30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0F4D68"/>
    <w:rsid w:val="001A488C"/>
    <w:rsid w:val="001E7154"/>
    <w:rsid w:val="00225CDF"/>
    <w:rsid w:val="00247BE8"/>
    <w:rsid w:val="004613BC"/>
    <w:rsid w:val="004B22F4"/>
    <w:rsid w:val="005026FF"/>
    <w:rsid w:val="005779DE"/>
    <w:rsid w:val="00584D21"/>
    <w:rsid w:val="005C2923"/>
    <w:rsid w:val="007705AA"/>
    <w:rsid w:val="007A2E30"/>
    <w:rsid w:val="00881BD1"/>
    <w:rsid w:val="008832EC"/>
    <w:rsid w:val="00921CC4"/>
    <w:rsid w:val="00983C4C"/>
    <w:rsid w:val="00A81BF2"/>
    <w:rsid w:val="00AE266B"/>
    <w:rsid w:val="00AF35CC"/>
    <w:rsid w:val="00CB6B8A"/>
    <w:rsid w:val="00D231A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2021-11-29T11:50:00Z</dcterms:created>
  <dcterms:modified xsi:type="dcterms:W3CDTF">2024-06-14T12:08:00Z</dcterms:modified>
</cp:coreProperties>
</file>