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03D" w:rsidRDefault="0064703D" w:rsidP="00490C0B">
      <w:pPr>
        <w:spacing w:line="276" w:lineRule="auto"/>
        <w:jc w:val="center"/>
        <w:rPr>
          <w:rFonts w:ascii="Tahoma" w:hAnsi="Tahoma" w:cs="Tahoma"/>
          <w:b/>
          <w:color w:val="000000"/>
        </w:rPr>
      </w:pPr>
    </w:p>
    <w:p w:rsidR="00490C0B" w:rsidRDefault="00617D35" w:rsidP="00490C0B">
      <w:pPr>
        <w:spacing w:line="276" w:lineRule="auto"/>
        <w:jc w:val="center"/>
        <w:rPr>
          <w:rFonts w:ascii="Tahoma" w:hAnsi="Tahoma" w:cs="Tahoma"/>
          <w:b/>
          <w:color w:val="000000"/>
        </w:rPr>
      </w:pPr>
      <w:r w:rsidRPr="00617D35">
        <w:rPr>
          <w:rFonts w:ascii="Tahoma" w:hAnsi="Tahoma" w:cs="Tahoma"/>
          <w:b/>
          <w:color w:val="000000"/>
        </w:rPr>
        <w:t>ANEXO II</w:t>
      </w:r>
      <w:r w:rsidR="00B51326">
        <w:rPr>
          <w:rFonts w:ascii="Tahoma" w:hAnsi="Tahoma" w:cs="Tahoma"/>
          <w:b/>
          <w:color w:val="000000"/>
        </w:rPr>
        <w:t xml:space="preserve"> </w:t>
      </w:r>
    </w:p>
    <w:p w:rsidR="0064703D" w:rsidRDefault="0064703D" w:rsidP="00490C0B">
      <w:pPr>
        <w:spacing w:line="276" w:lineRule="auto"/>
        <w:jc w:val="center"/>
        <w:rPr>
          <w:rFonts w:ascii="Tahoma" w:hAnsi="Tahoma" w:cs="Tahoma"/>
          <w:b/>
          <w:color w:val="000000"/>
        </w:rPr>
      </w:pPr>
    </w:p>
    <w:p w:rsidR="00617D35" w:rsidRDefault="00617D35" w:rsidP="00490C0B">
      <w:pPr>
        <w:spacing w:line="276" w:lineRule="auto"/>
        <w:jc w:val="center"/>
        <w:rPr>
          <w:rFonts w:ascii="Tahoma" w:hAnsi="Tahoma" w:cs="Tahoma"/>
          <w:b/>
          <w:bCs/>
          <w:iCs/>
        </w:rPr>
      </w:pPr>
      <w:r w:rsidRPr="00617D35">
        <w:rPr>
          <w:rFonts w:ascii="Tahoma" w:hAnsi="Tahoma" w:cs="Tahoma"/>
          <w:b/>
          <w:bCs/>
          <w:iCs/>
        </w:rPr>
        <w:t>Modelo de proposición económica</w:t>
      </w:r>
    </w:p>
    <w:p w:rsidR="00617D35" w:rsidRPr="00617D35" w:rsidRDefault="00617D35" w:rsidP="00617D35"/>
    <w:p w:rsidR="00617D35" w:rsidRPr="00617D35" w:rsidRDefault="00617D35" w:rsidP="00617D35">
      <w:pPr>
        <w:pStyle w:val="Ttulo5"/>
        <w:spacing w:line="276" w:lineRule="auto"/>
        <w:rPr>
          <w:rFonts w:cs="Tahoma"/>
          <w:b w:val="0"/>
          <w:bCs/>
          <w:i/>
          <w:iCs/>
        </w:rPr>
      </w:pPr>
      <w:r w:rsidRPr="00617D35">
        <w:rPr>
          <w:rFonts w:cs="Tahoma"/>
          <w:bCs/>
          <w:iCs/>
        </w:rPr>
        <w:t xml:space="preserve"> </w:t>
      </w:r>
    </w:p>
    <w:p w:rsidR="00617D35" w:rsidRPr="00617D35" w:rsidRDefault="00617D35" w:rsidP="00617D35">
      <w:pPr>
        <w:spacing w:line="276" w:lineRule="auto"/>
        <w:jc w:val="both"/>
        <w:rPr>
          <w:rFonts w:ascii="Tahoma" w:hAnsi="Tahoma" w:cs="Tahoma"/>
          <w:snapToGrid w:val="0"/>
          <w:color w:val="000000"/>
        </w:rPr>
      </w:pPr>
      <w:r w:rsidRPr="00617D35">
        <w:rPr>
          <w:rFonts w:ascii="Tahoma" w:hAnsi="Tahoma" w:cs="Tahoma"/>
          <w:snapToGrid w:val="0"/>
          <w:color w:val="000000"/>
        </w:rPr>
        <w:tab/>
        <w:t>Don</w:t>
      </w:r>
      <w:r w:rsidR="0053581F">
        <w:rPr>
          <w:rFonts w:ascii="Tahoma" w:hAnsi="Tahoma" w:cs="Tahoma"/>
          <w:snapToGrid w:val="0"/>
          <w:color w:val="000000"/>
        </w:rPr>
        <w:t xml:space="preserve">/a </w:t>
      </w:r>
      <w:r w:rsidRPr="00617D35">
        <w:rPr>
          <w:rFonts w:ascii="Tahoma" w:hAnsi="Tahoma" w:cs="Tahoma"/>
          <w:snapToGrid w:val="0"/>
          <w:color w:val="000000"/>
        </w:rPr>
        <w:t>_______________________________________, con domicilio a efectos de notificaciones en _______________________, titular del DNI nº ________________, en nombre propio (o en representación de _________________________, con poder bastante al efecto, con domicilio a efectos de notificaciones en _____________________</w:t>
      </w:r>
    </w:p>
    <w:p w:rsidR="00617D35" w:rsidRPr="00617D35" w:rsidRDefault="00617D35" w:rsidP="00617D35">
      <w:pPr>
        <w:spacing w:line="276" w:lineRule="auto"/>
        <w:jc w:val="both"/>
        <w:rPr>
          <w:rFonts w:ascii="Tahoma" w:hAnsi="Tahoma" w:cs="Tahoma"/>
          <w:b/>
          <w:snapToGrid w:val="0"/>
          <w:color w:val="000000"/>
        </w:rPr>
      </w:pPr>
    </w:p>
    <w:p w:rsidR="00617D35" w:rsidRPr="00617D35" w:rsidRDefault="00617D35" w:rsidP="00617D35">
      <w:pPr>
        <w:pStyle w:val="Ttulo1"/>
        <w:spacing w:line="276" w:lineRule="auto"/>
        <w:jc w:val="center"/>
        <w:rPr>
          <w:rFonts w:cs="Tahoma"/>
          <w:b w:val="0"/>
          <w:bCs/>
        </w:rPr>
      </w:pPr>
      <w:r w:rsidRPr="00617D35">
        <w:rPr>
          <w:rFonts w:cs="Tahoma"/>
          <w:bCs/>
        </w:rPr>
        <w:t>EXPONE</w:t>
      </w:r>
    </w:p>
    <w:p w:rsidR="00617D35" w:rsidRPr="00617D35" w:rsidRDefault="00617D35" w:rsidP="00617D35">
      <w:pPr>
        <w:ind w:firstLine="708"/>
        <w:jc w:val="both"/>
        <w:rPr>
          <w:rFonts w:ascii="Tahoma" w:hAnsi="Tahoma" w:cs="Tahoma"/>
          <w:snapToGrid w:val="0"/>
          <w:color w:val="000000"/>
        </w:rPr>
      </w:pPr>
      <w:r w:rsidRPr="00617D35">
        <w:rPr>
          <w:rFonts w:ascii="Tahoma" w:hAnsi="Tahoma" w:cs="Tahoma"/>
          <w:snapToGrid w:val="0"/>
          <w:color w:val="000000"/>
        </w:rPr>
        <w:t>Que enterado de las condiciones y requisitos que se exigen para la contratación, mediante procedimiento abierto simplificado</w:t>
      </w:r>
      <w:r w:rsidR="006969A2">
        <w:rPr>
          <w:rFonts w:ascii="Tahoma" w:hAnsi="Tahoma" w:cs="Tahoma"/>
          <w:snapToGrid w:val="0"/>
          <w:color w:val="000000"/>
        </w:rPr>
        <w:t xml:space="preserve"> abreviado</w:t>
      </w:r>
      <w:r w:rsidRPr="00617D35">
        <w:rPr>
          <w:rFonts w:ascii="Tahoma" w:hAnsi="Tahoma" w:cs="Tahoma"/>
          <w:snapToGrid w:val="0"/>
          <w:color w:val="000000"/>
        </w:rPr>
        <w:t xml:space="preserve">, de </w:t>
      </w:r>
      <w:r w:rsidR="006969A2">
        <w:rPr>
          <w:rFonts w:ascii="Tahoma" w:hAnsi="Tahoma" w:cs="Tahoma"/>
          <w:b/>
          <w:snapToGrid w:val="0"/>
          <w:color w:val="000000"/>
        </w:rPr>
        <w:t xml:space="preserve">CONCERTACIÓN DEL </w:t>
      </w:r>
      <w:r w:rsidR="006969A2" w:rsidRPr="00AD212A">
        <w:rPr>
          <w:rFonts w:ascii="Tahoma" w:hAnsi="Tahoma" w:cs="Tahoma"/>
          <w:b/>
        </w:rPr>
        <w:t>SEGURO DE DAÑOS DE DIVERSAS VIVIENDAS DE PROPIEDAD MUNICIPAL</w:t>
      </w:r>
      <w:r w:rsidRPr="00617D35">
        <w:rPr>
          <w:rFonts w:ascii="Tahoma" w:hAnsi="Tahoma" w:cs="Tahoma"/>
          <w:snapToGrid w:val="0"/>
        </w:rPr>
        <w:t xml:space="preserve">, </w:t>
      </w:r>
      <w:r w:rsidR="00490C0B" w:rsidRPr="00490C0B">
        <w:rPr>
          <w:rFonts w:ascii="Tahoma" w:hAnsi="Tahoma" w:cs="Tahoma"/>
          <w:b/>
          <w:snapToGrid w:val="0"/>
        </w:rPr>
        <w:t>S</w:t>
      </w:r>
      <w:r w:rsidR="00490C0B" w:rsidRPr="00490C0B">
        <w:rPr>
          <w:rFonts w:ascii="Tahoma" w:hAnsi="Tahoma" w:cs="Tahoma"/>
          <w:b/>
          <w:snapToGrid w:val="0"/>
          <w:color w:val="000000"/>
        </w:rPr>
        <w:t>OLICITA</w:t>
      </w:r>
      <w:r w:rsidRPr="00617D35">
        <w:rPr>
          <w:rFonts w:ascii="Tahoma" w:hAnsi="Tahoma" w:cs="Tahoma"/>
          <w:snapToGrid w:val="0"/>
          <w:color w:val="000000"/>
        </w:rPr>
        <w:t xml:space="preserve"> tomar parte en la misma, comprometiéndose a su realización con arreglo a lo establecido en el pliego de c</w:t>
      </w:r>
      <w:r w:rsidR="00490C0B">
        <w:rPr>
          <w:rFonts w:ascii="Tahoma" w:hAnsi="Tahoma" w:cs="Tahoma"/>
          <w:snapToGrid w:val="0"/>
          <w:color w:val="000000"/>
        </w:rPr>
        <w:t>láusulas</w:t>
      </w:r>
      <w:r w:rsidRPr="00617D35">
        <w:rPr>
          <w:rFonts w:ascii="Tahoma" w:hAnsi="Tahoma" w:cs="Tahoma"/>
          <w:snapToGrid w:val="0"/>
          <w:color w:val="000000"/>
        </w:rPr>
        <w:t xml:space="preserve"> económico-administrativas y de prescripciones técnicas que acepta íntegramente, así como de su oferta en el precio siguiente:</w:t>
      </w:r>
    </w:p>
    <w:p w:rsidR="00617D35" w:rsidRPr="00617D35" w:rsidRDefault="00617D35" w:rsidP="00617D35">
      <w:pPr>
        <w:rPr>
          <w:rFonts w:ascii="Tahoma" w:hAnsi="Tahoma" w:cs="Tahoma"/>
          <w:snapToGrid w:val="0"/>
        </w:rPr>
      </w:pPr>
    </w:p>
    <w:p w:rsidR="00617D35" w:rsidRPr="00617D35" w:rsidRDefault="00617D35" w:rsidP="00617D35">
      <w:pPr>
        <w:rPr>
          <w:rFonts w:ascii="Tahoma" w:hAnsi="Tahoma" w:cs="Tahoma"/>
          <w:snapToGrid w:val="0"/>
        </w:rPr>
      </w:pPr>
    </w:p>
    <w:p w:rsidR="006969A2" w:rsidRPr="00617D35" w:rsidRDefault="006969A2" w:rsidP="006969A2">
      <w:pPr>
        <w:jc w:val="center"/>
        <w:rPr>
          <w:rFonts w:ascii="Tahoma" w:hAnsi="Tahoma" w:cs="Tahoma"/>
          <w:snapToGrid w:val="0"/>
        </w:rPr>
      </w:pPr>
      <w:r w:rsidRPr="00617D35">
        <w:rPr>
          <w:rFonts w:ascii="Tahoma" w:hAnsi="Tahoma" w:cs="Tahoma"/>
          <w:b/>
          <w:snapToGrid w:val="0"/>
        </w:rPr>
        <w:t>PRECIO</w:t>
      </w:r>
      <w:r w:rsidRPr="00617D35">
        <w:rPr>
          <w:rFonts w:ascii="Tahoma" w:hAnsi="Tahoma" w:cs="Tahoma"/>
          <w:snapToGrid w:val="0"/>
        </w:rPr>
        <w:t xml:space="preserve"> </w:t>
      </w:r>
      <w:r w:rsidRPr="00617D35">
        <w:rPr>
          <w:rFonts w:ascii="Tahoma" w:hAnsi="Tahoma" w:cs="Tahoma"/>
          <w:b/>
          <w:snapToGrid w:val="0"/>
        </w:rPr>
        <w:t>OFERTADO</w:t>
      </w:r>
      <w:r>
        <w:rPr>
          <w:rFonts w:ascii="Tahoma" w:hAnsi="Tahoma" w:cs="Tahoma"/>
          <w:b/>
          <w:snapToGrid w:val="0"/>
        </w:rPr>
        <w:t xml:space="preserve"> (PRIMA ANUAL)</w:t>
      </w:r>
      <w:r w:rsidRPr="00617D35">
        <w:rPr>
          <w:rFonts w:ascii="Tahoma" w:hAnsi="Tahoma" w:cs="Tahoma"/>
          <w:snapToGrid w:val="0"/>
        </w:rPr>
        <w:t>: (En letra y número</w:t>
      </w:r>
      <w:proofErr w:type="gramStart"/>
      <w:r w:rsidRPr="00617D35">
        <w:rPr>
          <w:rFonts w:ascii="Tahoma" w:hAnsi="Tahoma" w:cs="Tahoma"/>
          <w:snapToGrid w:val="0"/>
        </w:rPr>
        <w:t>)_</w:t>
      </w:r>
      <w:proofErr w:type="gramEnd"/>
      <w:r w:rsidRPr="00617D35">
        <w:rPr>
          <w:rFonts w:ascii="Tahoma" w:hAnsi="Tahoma" w:cs="Tahoma"/>
          <w:snapToGrid w:val="0"/>
        </w:rPr>
        <w:t>____________ €</w:t>
      </w:r>
    </w:p>
    <w:p w:rsidR="006969A2" w:rsidRPr="00617D35" w:rsidRDefault="006969A2" w:rsidP="006969A2">
      <w:pPr>
        <w:spacing w:line="276" w:lineRule="auto"/>
        <w:jc w:val="both"/>
        <w:rPr>
          <w:rFonts w:ascii="Tahoma" w:hAnsi="Tahoma" w:cs="Tahoma"/>
          <w:snapToGrid w:val="0"/>
          <w:color w:val="000000"/>
        </w:rPr>
      </w:pPr>
    </w:p>
    <w:p w:rsidR="006969A2" w:rsidRPr="00617D35" w:rsidRDefault="006969A2" w:rsidP="006969A2">
      <w:pPr>
        <w:spacing w:line="276" w:lineRule="auto"/>
        <w:jc w:val="both"/>
        <w:rPr>
          <w:rFonts w:ascii="Tahoma" w:hAnsi="Tahoma" w:cs="Tahoma"/>
          <w:bCs/>
          <w:snapToGrid w:val="0"/>
          <w:color w:val="000000"/>
        </w:rPr>
      </w:pPr>
      <w:r w:rsidRPr="00617D35">
        <w:rPr>
          <w:rFonts w:ascii="Tahoma" w:hAnsi="Tahoma" w:cs="Tahoma"/>
          <w:b/>
          <w:snapToGrid w:val="0"/>
          <w:color w:val="000000"/>
        </w:rPr>
        <w:tab/>
      </w:r>
    </w:p>
    <w:p w:rsidR="006969A2" w:rsidRPr="00617D35" w:rsidRDefault="006969A2" w:rsidP="006969A2">
      <w:pPr>
        <w:spacing w:line="276" w:lineRule="auto"/>
        <w:jc w:val="center"/>
        <w:rPr>
          <w:rFonts w:ascii="Tahoma" w:hAnsi="Tahoma" w:cs="Tahoma"/>
          <w:snapToGrid w:val="0"/>
          <w:color w:val="000000"/>
        </w:rPr>
      </w:pPr>
      <w:r>
        <w:rPr>
          <w:rFonts w:ascii="Tahoma" w:hAnsi="Tahoma" w:cs="Tahoma"/>
          <w:snapToGrid w:val="0"/>
          <w:color w:val="000000"/>
        </w:rPr>
        <w:t xml:space="preserve">En </w:t>
      </w:r>
      <w:r w:rsidRPr="00617D35">
        <w:rPr>
          <w:rFonts w:ascii="Tahoma" w:hAnsi="Tahoma" w:cs="Tahoma"/>
          <w:snapToGrid w:val="0"/>
          <w:color w:val="000000"/>
        </w:rPr>
        <w:t>______________, a _____ de _______________ de 202</w:t>
      </w:r>
      <w:r>
        <w:rPr>
          <w:rFonts w:ascii="Tahoma" w:hAnsi="Tahoma" w:cs="Tahoma"/>
          <w:snapToGrid w:val="0"/>
          <w:color w:val="000000"/>
        </w:rPr>
        <w:t>4</w:t>
      </w:r>
    </w:p>
    <w:p w:rsidR="006969A2" w:rsidRDefault="006969A2" w:rsidP="006969A2">
      <w:pPr>
        <w:spacing w:line="276" w:lineRule="auto"/>
        <w:jc w:val="center"/>
        <w:rPr>
          <w:rFonts w:ascii="Tahoma" w:hAnsi="Tahoma" w:cs="Tahoma"/>
          <w:snapToGrid w:val="0"/>
          <w:color w:val="000000"/>
        </w:rPr>
      </w:pPr>
      <w:r w:rsidRPr="00617D35">
        <w:rPr>
          <w:rFonts w:ascii="Tahoma" w:hAnsi="Tahoma" w:cs="Tahoma"/>
          <w:snapToGrid w:val="0"/>
          <w:color w:val="000000"/>
        </w:rPr>
        <w:t>(Lugar, fecha y firma de licitador)</w:t>
      </w:r>
    </w:p>
    <w:p w:rsidR="000A642F" w:rsidRPr="00197988" w:rsidRDefault="000A642F" w:rsidP="000A642F">
      <w:pPr>
        <w:jc w:val="both"/>
        <w:rPr>
          <w:rFonts w:ascii="Tahoma" w:hAnsi="Tahoma" w:cs="Tahoma"/>
        </w:rPr>
      </w:pPr>
    </w:p>
    <w:p w:rsidR="00CB3479" w:rsidRPr="00AD212A" w:rsidRDefault="00CB3479" w:rsidP="003E2087">
      <w:pPr>
        <w:spacing w:after="200" w:line="276" w:lineRule="auto"/>
        <w:rPr>
          <w:rFonts w:ascii="Tahoma" w:hAnsi="Tahoma" w:cs="Tahoma"/>
          <w:snapToGrid w:val="0"/>
        </w:rPr>
      </w:pPr>
    </w:p>
    <w:sectPr w:rsidR="00CB3479" w:rsidRPr="00AD212A" w:rsidSect="005729C8">
      <w:headerReference w:type="default" r:id="rId8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5BB" w:rsidRDefault="000C15BB" w:rsidP="00BF19C7">
      <w:r>
        <w:separator/>
      </w:r>
    </w:p>
  </w:endnote>
  <w:endnote w:type="continuationSeparator" w:id="0">
    <w:p w:rsidR="000C15BB" w:rsidRDefault="000C15BB" w:rsidP="00BF1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5BB" w:rsidRDefault="000C15BB" w:rsidP="00BF19C7">
      <w:r>
        <w:separator/>
      </w:r>
    </w:p>
  </w:footnote>
  <w:footnote w:type="continuationSeparator" w:id="0">
    <w:p w:rsidR="000C15BB" w:rsidRDefault="000C15BB" w:rsidP="00BF1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32B" w:rsidRDefault="0042032B">
    <w:pPr>
      <w:pStyle w:val="Encabezado"/>
    </w:pPr>
    <w:r w:rsidRPr="00BF19C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-460584</wp:posOffset>
          </wp:positionH>
          <wp:positionV relativeFrom="paragraph">
            <wp:posOffset>-231216</wp:posOffset>
          </wp:positionV>
          <wp:extent cx="1728338" cy="620973"/>
          <wp:effectExtent l="19050" t="0" r="6350" b="0"/>
          <wp:wrapThrough wrapText="bothSides">
            <wp:wrapPolygon edited="0">
              <wp:start x="-238" y="0"/>
              <wp:lineTo x="-238" y="21159"/>
              <wp:lineTo x="21679" y="21159"/>
              <wp:lineTo x="21679" y="0"/>
              <wp:lineTo x="-238" y="0"/>
            </wp:wrapPolygon>
          </wp:wrapThrough>
          <wp:docPr id="1" name="0 Imagen" descr="imagotipo_ayto_av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imagotipo_ayto_avi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0328D"/>
    <w:multiLevelType w:val="multilevel"/>
    <w:tmpl w:val="37EE390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B259E4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155927BE"/>
    <w:multiLevelType w:val="hybridMultilevel"/>
    <w:tmpl w:val="C8BC4DA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9296F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17560635"/>
    <w:multiLevelType w:val="hybridMultilevel"/>
    <w:tmpl w:val="D6B6BA04"/>
    <w:lvl w:ilvl="0" w:tplc="0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B05C4"/>
    <w:multiLevelType w:val="hybridMultilevel"/>
    <w:tmpl w:val="229E8984"/>
    <w:lvl w:ilvl="0" w:tplc="D6621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91FA7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1EBE135E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2208378F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24201C7E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4C25AB5"/>
    <w:multiLevelType w:val="multilevel"/>
    <w:tmpl w:val="3FDEA4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2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672DD2"/>
    <w:multiLevelType w:val="hybridMultilevel"/>
    <w:tmpl w:val="DEFE767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F3E6D"/>
    <w:multiLevelType w:val="hybridMultilevel"/>
    <w:tmpl w:val="3E4690C0"/>
    <w:lvl w:ilvl="0" w:tplc="5F9660C8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24CA0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6">
    <w:nsid w:val="359126E8"/>
    <w:multiLevelType w:val="hybridMultilevel"/>
    <w:tmpl w:val="BC92A368"/>
    <w:lvl w:ilvl="0" w:tplc="0C0A0001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D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3F3301"/>
    <w:multiLevelType w:val="singleLevel"/>
    <w:tmpl w:val="E30A747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>
    <w:nsid w:val="3BE61DD9"/>
    <w:multiLevelType w:val="hybridMultilevel"/>
    <w:tmpl w:val="453A5522"/>
    <w:lvl w:ilvl="0" w:tplc="0C0A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065B0"/>
    <w:multiLevelType w:val="hybridMultilevel"/>
    <w:tmpl w:val="93CC6CC2"/>
    <w:lvl w:ilvl="0" w:tplc="29203C2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3F436B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42D80D68"/>
    <w:multiLevelType w:val="hybridMultilevel"/>
    <w:tmpl w:val="0C9896FA"/>
    <w:lvl w:ilvl="0" w:tplc="C0CCE59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9587C"/>
    <w:multiLevelType w:val="hybridMultilevel"/>
    <w:tmpl w:val="4E2C45B0"/>
    <w:lvl w:ilvl="0" w:tplc="F6C82170">
      <w:start w:val="1"/>
      <w:numFmt w:val="lowerLetter"/>
      <w:lvlText w:val="%1)"/>
      <w:lvlJc w:val="left"/>
      <w:pPr>
        <w:ind w:left="660" w:hanging="360"/>
      </w:pPr>
      <w:rPr>
        <w:rFonts w:ascii="Tahoma" w:eastAsia="Times New Roman" w:hAnsi="Tahoma" w:cs="Tahoma"/>
      </w:rPr>
    </w:lvl>
    <w:lvl w:ilvl="1" w:tplc="9A6E1114" w:tentative="1">
      <w:start w:val="1"/>
      <w:numFmt w:val="lowerLetter"/>
      <w:lvlText w:val="%2."/>
      <w:lvlJc w:val="left"/>
      <w:pPr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4C4B180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D307C4F"/>
    <w:multiLevelType w:val="hybridMultilevel"/>
    <w:tmpl w:val="FFB426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80DA8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6">
    <w:nsid w:val="55E8796B"/>
    <w:multiLevelType w:val="hybridMultilevel"/>
    <w:tmpl w:val="BD561D8E"/>
    <w:lvl w:ilvl="0" w:tplc="3CD41D48">
      <w:start w:val="1"/>
      <w:numFmt w:val="lowerLetter"/>
      <w:lvlText w:val="%1)"/>
      <w:lvlJc w:val="left"/>
      <w:pPr>
        <w:ind w:left="1713" w:hanging="10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8F0C7C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8">
    <w:nsid w:val="5D9F55FD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9">
    <w:nsid w:val="5E3A33DC"/>
    <w:multiLevelType w:val="hybridMultilevel"/>
    <w:tmpl w:val="D604DC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80A"/>
    <w:multiLevelType w:val="multilevel"/>
    <w:tmpl w:val="27428386"/>
    <w:lvl w:ilvl="0">
      <w:start w:val="1"/>
      <w:numFmt w:val="upperLetter"/>
      <w:pStyle w:val="Ttulo9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7A54D6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2">
    <w:nsid w:val="64763E32"/>
    <w:multiLevelType w:val="hybridMultilevel"/>
    <w:tmpl w:val="9388622A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658E4230"/>
    <w:multiLevelType w:val="hybridMultilevel"/>
    <w:tmpl w:val="FDE28DF0"/>
    <w:lvl w:ilvl="0" w:tplc="4BB0EFE0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272FF"/>
    <w:multiLevelType w:val="hybridMultilevel"/>
    <w:tmpl w:val="E2EE7506"/>
    <w:lvl w:ilvl="0" w:tplc="04963C94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0CB7283"/>
    <w:multiLevelType w:val="hybridMultilevel"/>
    <w:tmpl w:val="DEFE76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547650"/>
    <w:multiLevelType w:val="hybridMultilevel"/>
    <w:tmpl w:val="FD90072A"/>
    <w:lvl w:ilvl="0" w:tplc="0C0A001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A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1B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3" w:tplc="0C0A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6AF5AE9"/>
    <w:multiLevelType w:val="hybridMultilevel"/>
    <w:tmpl w:val="B61621D6"/>
    <w:lvl w:ilvl="0" w:tplc="0C0A0005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2D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2E7A91"/>
    <w:multiLevelType w:val="hybridMultilevel"/>
    <w:tmpl w:val="4FE4608A"/>
    <w:lvl w:ilvl="0" w:tplc="8E6E7B5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788" w:hanging="360"/>
      </w:pPr>
    </w:lvl>
    <w:lvl w:ilvl="2" w:tplc="0C0A0005" w:tentative="1">
      <w:start w:val="1"/>
      <w:numFmt w:val="lowerRoman"/>
      <w:lvlText w:val="%3."/>
      <w:lvlJc w:val="right"/>
      <w:pPr>
        <w:ind w:left="2508" w:hanging="180"/>
      </w:pPr>
    </w:lvl>
    <w:lvl w:ilvl="3" w:tplc="0C0A0001" w:tentative="1">
      <w:start w:val="1"/>
      <w:numFmt w:val="decimal"/>
      <w:lvlText w:val="%4."/>
      <w:lvlJc w:val="left"/>
      <w:pPr>
        <w:ind w:left="3228" w:hanging="360"/>
      </w:pPr>
    </w:lvl>
    <w:lvl w:ilvl="4" w:tplc="0C0A0003" w:tentative="1">
      <w:start w:val="1"/>
      <w:numFmt w:val="lowerLetter"/>
      <w:lvlText w:val="%5."/>
      <w:lvlJc w:val="left"/>
      <w:pPr>
        <w:ind w:left="3948" w:hanging="360"/>
      </w:pPr>
    </w:lvl>
    <w:lvl w:ilvl="5" w:tplc="0C0A0005" w:tentative="1">
      <w:start w:val="1"/>
      <w:numFmt w:val="lowerRoman"/>
      <w:lvlText w:val="%6."/>
      <w:lvlJc w:val="right"/>
      <w:pPr>
        <w:ind w:left="4668" w:hanging="180"/>
      </w:pPr>
    </w:lvl>
    <w:lvl w:ilvl="6" w:tplc="0C0A0001" w:tentative="1">
      <w:start w:val="1"/>
      <w:numFmt w:val="decimal"/>
      <w:lvlText w:val="%7."/>
      <w:lvlJc w:val="left"/>
      <w:pPr>
        <w:ind w:left="5388" w:hanging="360"/>
      </w:pPr>
    </w:lvl>
    <w:lvl w:ilvl="7" w:tplc="0C0A0003" w:tentative="1">
      <w:start w:val="1"/>
      <w:numFmt w:val="lowerLetter"/>
      <w:lvlText w:val="%8."/>
      <w:lvlJc w:val="left"/>
      <w:pPr>
        <w:ind w:left="6108" w:hanging="360"/>
      </w:pPr>
    </w:lvl>
    <w:lvl w:ilvl="8" w:tplc="0C0A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967404B"/>
    <w:multiLevelType w:val="hybridMultilevel"/>
    <w:tmpl w:val="78A4D08A"/>
    <w:lvl w:ilvl="0" w:tplc="CD500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034087"/>
    <w:multiLevelType w:val="hybridMultilevel"/>
    <w:tmpl w:val="DFA67934"/>
    <w:lvl w:ilvl="0" w:tplc="0C0A000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17"/>
  </w:num>
  <w:num w:numId="4">
    <w:abstractNumId w:val="31"/>
  </w:num>
  <w:num w:numId="5">
    <w:abstractNumId w:val="25"/>
  </w:num>
  <w:num w:numId="6">
    <w:abstractNumId w:val="4"/>
  </w:num>
  <w:num w:numId="7">
    <w:abstractNumId w:val="20"/>
  </w:num>
  <w:num w:numId="8">
    <w:abstractNumId w:val="15"/>
  </w:num>
  <w:num w:numId="9">
    <w:abstractNumId w:val="28"/>
  </w:num>
  <w:num w:numId="10">
    <w:abstractNumId w:val="7"/>
  </w:num>
  <w:num w:numId="11">
    <w:abstractNumId w:val="2"/>
  </w:num>
  <w:num w:numId="12">
    <w:abstractNumId w:val="27"/>
  </w:num>
  <w:num w:numId="13">
    <w:abstractNumId w:val="9"/>
  </w:num>
  <w:num w:numId="14">
    <w:abstractNumId w:val="8"/>
  </w:num>
  <w:num w:numId="15">
    <w:abstractNumId w:val="10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4"/>
  </w:num>
  <w:num w:numId="21">
    <w:abstractNumId w:val="39"/>
  </w:num>
  <w:num w:numId="22">
    <w:abstractNumId w:val="3"/>
  </w:num>
  <w:num w:numId="23">
    <w:abstractNumId w:val="29"/>
  </w:num>
  <w:num w:numId="24">
    <w:abstractNumId w:val="6"/>
  </w:num>
  <w:num w:numId="25">
    <w:abstractNumId w:val="35"/>
  </w:num>
  <w:num w:numId="26">
    <w:abstractNumId w:val="18"/>
  </w:num>
  <w:num w:numId="27">
    <w:abstractNumId w:val="13"/>
  </w:num>
  <w:num w:numId="28">
    <w:abstractNumId w:val="36"/>
  </w:num>
  <w:num w:numId="29">
    <w:abstractNumId w:val="38"/>
  </w:num>
  <w:num w:numId="30">
    <w:abstractNumId w:val="19"/>
  </w:num>
  <w:num w:numId="31">
    <w:abstractNumId w:val="40"/>
  </w:num>
  <w:num w:numId="32">
    <w:abstractNumId w:val="33"/>
  </w:num>
  <w:num w:numId="33">
    <w:abstractNumId w:val="11"/>
  </w:num>
  <w:num w:numId="34">
    <w:abstractNumId w:val="26"/>
  </w:num>
  <w:num w:numId="35">
    <w:abstractNumId w:val="0"/>
  </w:num>
  <w:num w:numId="36">
    <w:abstractNumId w:val="16"/>
  </w:num>
  <w:num w:numId="37">
    <w:abstractNumId w:val="12"/>
  </w:num>
  <w:num w:numId="38">
    <w:abstractNumId w:val="34"/>
  </w:num>
  <w:num w:numId="39">
    <w:abstractNumId w:val="1"/>
  </w:num>
  <w:num w:numId="40">
    <w:abstractNumId w:val="22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479"/>
    <w:rsid w:val="00002011"/>
    <w:rsid w:val="00026866"/>
    <w:rsid w:val="00030529"/>
    <w:rsid w:val="00053013"/>
    <w:rsid w:val="00070151"/>
    <w:rsid w:val="000A642F"/>
    <w:rsid w:val="000A7D43"/>
    <w:rsid w:val="000B6ECA"/>
    <w:rsid w:val="000C15BB"/>
    <w:rsid w:val="000F3233"/>
    <w:rsid w:val="000F553D"/>
    <w:rsid w:val="00104C42"/>
    <w:rsid w:val="00171050"/>
    <w:rsid w:val="00180A86"/>
    <w:rsid w:val="001979CE"/>
    <w:rsid w:val="001A11C5"/>
    <w:rsid w:val="001B2DB8"/>
    <w:rsid w:val="001D221E"/>
    <w:rsid w:val="00230261"/>
    <w:rsid w:val="00235A79"/>
    <w:rsid w:val="00244FAE"/>
    <w:rsid w:val="0024500C"/>
    <w:rsid w:val="0025518A"/>
    <w:rsid w:val="002617B6"/>
    <w:rsid w:val="00270888"/>
    <w:rsid w:val="0031361D"/>
    <w:rsid w:val="0031639B"/>
    <w:rsid w:val="00322544"/>
    <w:rsid w:val="003500FA"/>
    <w:rsid w:val="003711BD"/>
    <w:rsid w:val="003803BD"/>
    <w:rsid w:val="00381786"/>
    <w:rsid w:val="003906DF"/>
    <w:rsid w:val="003932D9"/>
    <w:rsid w:val="003A26A0"/>
    <w:rsid w:val="003D4456"/>
    <w:rsid w:val="003D7261"/>
    <w:rsid w:val="003E2087"/>
    <w:rsid w:val="003F7F6E"/>
    <w:rsid w:val="00407001"/>
    <w:rsid w:val="004152A1"/>
    <w:rsid w:val="0042032B"/>
    <w:rsid w:val="00424DB8"/>
    <w:rsid w:val="00471967"/>
    <w:rsid w:val="00490C0B"/>
    <w:rsid w:val="004B6879"/>
    <w:rsid w:val="004D3AD5"/>
    <w:rsid w:val="00512F3A"/>
    <w:rsid w:val="005205A3"/>
    <w:rsid w:val="00520739"/>
    <w:rsid w:val="0053581F"/>
    <w:rsid w:val="00542174"/>
    <w:rsid w:val="005671B3"/>
    <w:rsid w:val="005729C8"/>
    <w:rsid w:val="00577776"/>
    <w:rsid w:val="00581156"/>
    <w:rsid w:val="0059464C"/>
    <w:rsid w:val="005A40FB"/>
    <w:rsid w:val="005B788D"/>
    <w:rsid w:val="005C41EA"/>
    <w:rsid w:val="005F2580"/>
    <w:rsid w:val="00617D35"/>
    <w:rsid w:val="0064703D"/>
    <w:rsid w:val="00657C5B"/>
    <w:rsid w:val="00665C8C"/>
    <w:rsid w:val="006969A2"/>
    <w:rsid w:val="006E6B55"/>
    <w:rsid w:val="0072296E"/>
    <w:rsid w:val="00735851"/>
    <w:rsid w:val="007509FF"/>
    <w:rsid w:val="00750E48"/>
    <w:rsid w:val="00765953"/>
    <w:rsid w:val="00792019"/>
    <w:rsid w:val="007A4C96"/>
    <w:rsid w:val="007A5859"/>
    <w:rsid w:val="007C7DBC"/>
    <w:rsid w:val="007F51A9"/>
    <w:rsid w:val="0080363F"/>
    <w:rsid w:val="00806D91"/>
    <w:rsid w:val="008115D1"/>
    <w:rsid w:val="00817B17"/>
    <w:rsid w:val="00832B3B"/>
    <w:rsid w:val="00840A59"/>
    <w:rsid w:val="0084101E"/>
    <w:rsid w:val="008677BE"/>
    <w:rsid w:val="008746FD"/>
    <w:rsid w:val="0087557C"/>
    <w:rsid w:val="008765AB"/>
    <w:rsid w:val="008A017B"/>
    <w:rsid w:val="008D69A6"/>
    <w:rsid w:val="008D6F78"/>
    <w:rsid w:val="008F36B5"/>
    <w:rsid w:val="00907959"/>
    <w:rsid w:val="00917953"/>
    <w:rsid w:val="00951AD8"/>
    <w:rsid w:val="0098338D"/>
    <w:rsid w:val="00995CDD"/>
    <w:rsid w:val="009A50CC"/>
    <w:rsid w:val="009D715C"/>
    <w:rsid w:val="00A012E2"/>
    <w:rsid w:val="00A24D1A"/>
    <w:rsid w:val="00A34061"/>
    <w:rsid w:val="00A35D0B"/>
    <w:rsid w:val="00A514C3"/>
    <w:rsid w:val="00A53297"/>
    <w:rsid w:val="00A87DCF"/>
    <w:rsid w:val="00AD1BFF"/>
    <w:rsid w:val="00AD212A"/>
    <w:rsid w:val="00AD470F"/>
    <w:rsid w:val="00AD526D"/>
    <w:rsid w:val="00AD6E94"/>
    <w:rsid w:val="00AE72A5"/>
    <w:rsid w:val="00AF5CB6"/>
    <w:rsid w:val="00B32F4F"/>
    <w:rsid w:val="00B51326"/>
    <w:rsid w:val="00B94F85"/>
    <w:rsid w:val="00B950F6"/>
    <w:rsid w:val="00BB1484"/>
    <w:rsid w:val="00BF19C7"/>
    <w:rsid w:val="00BF5278"/>
    <w:rsid w:val="00C04818"/>
    <w:rsid w:val="00C07550"/>
    <w:rsid w:val="00C11E22"/>
    <w:rsid w:val="00C16299"/>
    <w:rsid w:val="00C2217D"/>
    <w:rsid w:val="00C747DF"/>
    <w:rsid w:val="00C97288"/>
    <w:rsid w:val="00CA2144"/>
    <w:rsid w:val="00CB3479"/>
    <w:rsid w:val="00CD73E6"/>
    <w:rsid w:val="00CF46C7"/>
    <w:rsid w:val="00CF6BF1"/>
    <w:rsid w:val="00D00AD8"/>
    <w:rsid w:val="00D0720E"/>
    <w:rsid w:val="00D13805"/>
    <w:rsid w:val="00D42C7B"/>
    <w:rsid w:val="00D4659D"/>
    <w:rsid w:val="00D61B72"/>
    <w:rsid w:val="00D62E7F"/>
    <w:rsid w:val="00DC64D8"/>
    <w:rsid w:val="00DE79D7"/>
    <w:rsid w:val="00E167FC"/>
    <w:rsid w:val="00E50F28"/>
    <w:rsid w:val="00E63F60"/>
    <w:rsid w:val="00E76C4C"/>
    <w:rsid w:val="00E92B7D"/>
    <w:rsid w:val="00EC0437"/>
    <w:rsid w:val="00EE4585"/>
    <w:rsid w:val="00EF5C34"/>
    <w:rsid w:val="00F07930"/>
    <w:rsid w:val="00F230C9"/>
    <w:rsid w:val="00F32159"/>
    <w:rsid w:val="00F42AFB"/>
    <w:rsid w:val="00F46AFD"/>
    <w:rsid w:val="00F84565"/>
    <w:rsid w:val="00F90713"/>
    <w:rsid w:val="00FA48D4"/>
    <w:rsid w:val="00FC2DB4"/>
    <w:rsid w:val="00FD1EF6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aliases w:val="Titulo 1,título 1"/>
    <w:basedOn w:val="Normal"/>
    <w:next w:val="Normal"/>
    <w:link w:val="Ttulo1Car"/>
    <w:qFormat/>
    <w:rsid w:val="00CB3479"/>
    <w:pPr>
      <w:keepNext/>
      <w:jc w:val="both"/>
      <w:outlineLvl w:val="0"/>
    </w:pPr>
    <w:rPr>
      <w:rFonts w:ascii="Tahoma" w:hAnsi="Tahoma"/>
      <w:b/>
      <w:snapToGrid w:val="0"/>
    </w:rPr>
  </w:style>
  <w:style w:type="paragraph" w:styleId="Ttulo2">
    <w:name w:val="heading 2"/>
    <w:aliases w:val="título 2"/>
    <w:basedOn w:val="Normal"/>
    <w:next w:val="Normal"/>
    <w:link w:val="Ttulo2Car"/>
    <w:qFormat/>
    <w:rsid w:val="00CB3479"/>
    <w:pPr>
      <w:keepNext/>
      <w:jc w:val="center"/>
      <w:outlineLvl w:val="1"/>
    </w:pPr>
    <w:rPr>
      <w:rFonts w:ascii="Tahoma" w:hAnsi="Tahoma"/>
      <w:b/>
      <w:snapToGrid w:val="0"/>
    </w:rPr>
  </w:style>
  <w:style w:type="paragraph" w:styleId="Ttulo3">
    <w:name w:val="heading 3"/>
    <w:aliases w:val="Título 3 Car Car"/>
    <w:basedOn w:val="Normal"/>
    <w:next w:val="Normal"/>
    <w:link w:val="Ttulo3Car"/>
    <w:qFormat/>
    <w:rsid w:val="00CB3479"/>
    <w:pPr>
      <w:keepNext/>
      <w:jc w:val="both"/>
      <w:outlineLvl w:val="2"/>
    </w:pPr>
    <w:rPr>
      <w:rFonts w:ascii="Tahoma" w:hAnsi="Tahoma"/>
      <w:b/>
      <w:snapToGrid w:val="0"/>
      <w:color w:val="000000"/>
    </w:rPr>
  </w:style>
  <w:style w:type="paragraph" w:styleId="Ttulo4">
    <w:name w:val="heading 4"/>
    <w:basedOn w:val="Normal"/>
    <w:next w:val="Normal"/>
    <w:link w:val="Ttulo4Car"/>
    <w:qFormat/>
    <w:rsid w:val="00CB3479"/>
    <w:pPr>
      <w:keepNext/>
      <w:ind w:right="-1135"/>
      <w:jc w:val="center"/>
      <w:outlineLvl w:val="3"/>
    </w:pPr>
    <w:rPr>
      <w:rFonts w:ascii="Verdana" w:hAnsi="Verdana"/>
      <w:b/>
      <w:sz w:val="22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CB3479"/>
    <w:pPr>
      <w:keepNext/>
      <w:outlineLvl w:val="4"/>
    </w:pPr>
    <w:rPr>
      <w:rFonts w:ascii="Tahoma" w:hAnsi="Tahoma"/>
      <w:b/>
      <w:snapToGrid w:val="0"/>
    </w:rPr>
  </w:style>
  <w:style w:type="paragraph" w:styleId="Ttulo6">
    <w:name w:val="heading 6"/>
    <w:basedOn w:val="Normal"/>
    <w:next w:val="Normal"/>
    <w:link w:val="Ttulo6Car"/>
    <w:qFormat/>
    <w:rsid w:val="00CB3479"/>
    <w:pPr>
      <w:keepNext/>
      <w:jc w:val="center"/>
      <w:outlineLvl w:val="5"/>
    </w:pPr>
    <w:rPr>
      <w:rFonts w:ascii="Tahoma" w:hAnsi="Tahoma"/>
      <w:b/>
      <w:snapToGrid w:val="0"/>
      <w:color w:val="000000"/>
      <w:sz w:val="24"/>
    </w:rPr>
  </w:style>
  <w:style w:type="paragraph" w:styleId="Ttulo7">
    <w:name w:val="heading 7"/>
    <w:basedOn w:val="Normal"/>
    <w:next w:val="Normal"/>
    <w:link w:val="Ttulo7Car"/>
    <w:qFormat/>
    <w:rsid w:val="00CB3479"/>
    <w:pPr>
      <w:keepNext/>
      <w:jc w:val="center"/>
      <w:outlineLvl w:val="6"/>
    </w:pPr>
    <w:rPr>
      <w:rFonts w:ascii="Tahoma" w:hAnsi="Tahoma"/>
      <w:b/>
      <w:snapToGrid w:val="0"/>
      <w:color w:val="000000"/>
    </w:rPr>
  </w:style>
  <w:style w:type="paragraph" w:styleId="Ttulo8">
    <w:name w:val="heading 8"/>
    <w:basedOn w:val="Normal"/>
    <w:next w:val="Normal"/>
    <w:link w:val="Ttulo8Car"/>
    <w:qFormat/>
    <w:rsid w:val="00CB3479"/>
    <w:pPr>
      <w:keepNext/>
      <w:jc w:val="both"/>
      <w:outlineLvl w:val="7"/>
    </w:pPr>
    <w:rPr>
      <w:rFonts w:ascii="Tahoma" w:hAnsi="Tahoma"/>
      <w:b/>
      <w:snapToGrid w:val="0"/>
      <w:u w:val="single"/>
    </w:rPr>
  </w:style>
  <w:style w:type="paragraph" w:styleId="Ttulo9">
    <w:name w:val="heading 9"/>
    <w:basedOn w:val="Normal"/>
    <w:next w:val="Normal"/>
    <w:link w:val="Ttulo9Car"/>
    <w:qFormat/>
    <w:rsid w:val="00CB3479"/>
    <w:pPr>
      <w:keepNext/>
      <w:numPr>
        <w:numId w:val="2"/>
      </w:numPr>
      <w:outlineLvl w:val="8"/>
    </w:pPr>
    <w:rPr>
      <w:rFonts w:ascii="Tahoma" w:hAnsi="Tahoma"/>
      <w:b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,título 1 Car"/>
    <w:basedOn w:val="Fuentedeprrafopredeter"/>
    <w:link w:val="Ttulo1"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character" w:customStyle="1" w:styleId="Ttulo2Car">
    <w:name w:val="Título 2 Car"/>
    <w:aliases w:val="título 2 Car"/>
    <w:basedOn w:val="Fuentedeprrafopredeter"/>
    <w:link w:val="Ttulo2"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character" w:customStyle="1" w:styleId="Ttulo3Car">
    <w:name w:val="Título 3 Car"/>
    <w:aliases w:val="Título 3 Car Car Car"/>
    <w:basedOn w:val="Fuentedeprrafopredeter"/>
    <w:link w:val="Ttulo3"/>
    <w:rsid w:val="00CB3479"/>
    <w:rPr>
      <w:rFonts w:ascii="Tahoma" w:eastAsia="Times New Roman" w:hAnsi="Tahoma" w:cs="Times New Roman"/>
      <w:b/>
      <w:snapToGrid w:val="0"/>
      <w:color w:val="000000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B3479"/>
    <w:rPr>
      <w:rFonts w:ascii="Verdana" w:eastAsia="Times New Roman" w:hAnsi="Verdana" w:cs="Times New Roman"/>
      <w:b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CB3479"/>
    <w:rPr>
      <w:rFonts w:ascii="Tahoma" w:eastAsia="Times New Roman" w:hAnsi="Tahoma" w:cs="Times New Roman"/>
      <w:b/>
      <w:snapToGrid w:val="0"/>
      <w:color w:val="000000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CB3479"/>
    <w:rPr>
      <w:rFonts w:ascii="Tahoma" w:eastAsia="Times New Roman" w:hAnsi="Tahoma" w:cs="Times New Roman"/>
      <w:b/>
      <w:snapToGrid w:val="0"/>
      <w:color w:val="000000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CB3479"/>
    <w:rPr>
      <w:rFonts w:ascii="Tahoma" w:eastAsia="Times New Roman" w:hAnsi="Tahoma" w:cs="Times New Roman"/>
      <w:b/>
      <w:snapToGrid w:val="0"/>
      <w:sz w:val="20"/>
      <w:szCs w:val="20"/>
      <w:u w:val="single"/>
      <w:lang w:eastAsia="es-ES"/>
    </w:rPr>
  </w:style>
  <w:style w:type="character" w:customStyle="1" w:styleId="Ttulo9Car">
    <w:name w:val="Título 9 Car"/>
    <w:basedOn w:val="Fuentedeprrafopredeter"/>
    <w:link w:val="Ttulo9"/>
    <w:rsid w:val="00CB3479"/>
    <w:rPr>
      <w:rFonts w:ascii="Tahoma" w:eastAsia="Times New Roman" w:hAnsi="Tahoma" w:cs="Times New Roman"/>
      <w:b/>
      <w:sz w:val="24"/>
      <w:szCs w:val="20"/>
      <w:lang w:val="es-ES_tradnl" w:eastAsia="es-ES"/>
    </w:rPr>
  </w:style>
  <w:style w:type="paragraph" w:styleId="Sangradetextonormal">
    <w:name w:val="Body Text Indent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link w:val="SangradetextonormalCar"/>
    <w:semiHidden/>
    <w:rsid w:val="00CB3479"/>
    <w:pPr>
      <w:ind w:firstLine="708"/>
      <w:jc w:val="both"/>
    </w:pPr>
    <w:rPr>
      <w:rFonts w:ascii="Tahoma" w:hAnsi="Tahoma"/>
      <w:snapToGrid w:val="0"/>
    </w:rPr>
  </w:style>
  <w:style w:type="character" w:customStyle="1" w:styleId="SangradetextonormalCar">
    <w:name w:val="Sangría de texto normal Car"/>
    <w:aliases w:val="Juan Car,Juan1 Car,Juan2 Car,Juan11 Car,Juan3 Car,Juan12 Car,Juan4 Car,Juan13 Car,Juan21 Car,Juan111 Car,Juan31 Car,Juan121 Car,Juan5 Car,Juan14 Car,Juan6 Car,Juan15 Car,Juan22 Car,Juan112 Car,Juan32 Car,Juan122 Car,Juan7 Car"/>
    <w:basedOn w:val="Fuentedeprrafopredeter"/>
    <w:link w:val="Sangradetextonormal"/>
    <w:semiHidden/>
    <w:rsid w:val="00CB3479"/>
    <w:rPr>
      <w:rFonts w:ascii="Tahoma" w:eastAsia="Times New Roman" w:hAnsi="Tahoma" w:cs="Times New Roman"/>
      <w:snapToGrid w:val="0"/>
      <w:sz w:val="20"/>
      <w:szCs w:val="20"/>
      <w:lang w:eastAsia="es-ES"/>
    </w:rPr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semiHidden/>
    <w:rsid w:val="00CB3479"/>
    <w:pPr>
      <w:jc w:val="both"/>
    </w:pPr>
    <w:rPr>
      <w:rFonts w:ascii="Tahoma" w:hAnsi="Tahoma"/>
      <w:snapToGrid w:val="0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semiHidden/>
    <w:rsid w:val="00CB3479"/>
    <w:rPr>
      <w:rFonts w:ascii="Tahoma" w:eastAsia="Times New Roman" w:hAnsi="Tahoma" w:cs="Times New Roman"/>
      <w:snapToGrid w:val="0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CB3479"/>
    <w:pPr>
      <w:jc w:val="both"/>
    </w:pPr>
    <w:rPr>
      <w:rFonts w:ascii="Tahoma" w:hAnsi="Tahoma"/>
      <w:b/>
      <w:snapToGrid w:val="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paragraph" w:customStyle="1" w:styleId="Default">
    <w:name w:val="Default"/>
    <w:qFormat/>
    <w:rsid w:val="00CB3479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semiHidden/>
    <w:rsid w:val="00CB3479"/>
    <w:pPr>
      <w:ind w:firstLine="708"/>
      <w:jc w:val="both"/>
    </w:pPr>
    <w:rPr>
      <w:rFonts w:ascii="Tahoma" w:hAnsi="Tahoma"/>
      <w:b/>
      <w:snapToGrid w:val="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semiHidden/>
    <w:rsid w:val="00CB3479"/>
    <w:pPr>
      <w:ind w:firstLine="708"/>
    </w:pPr>
    <w:rPr>
      <w:rFonts w:ascii="Tahoma" w:hAnsi="Tahoma"/>
      <w:snapToGrid w:val="0"/>
      <w:color w:val="FF000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CB3479"/>
    <w:rPr>
      <w:rFonts w:ascii="Tahoma" w:eastAsia="Times New Roman" w:hAnsi="Tahoma" w:cs="Times New Roman"/>
      <w:snapToGrid w:val="0"/>
      <w:color w:val="FF0000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rsid w:val="00CB3479"/>
    <w:pPr>
      <w:jc w:val="both"/>
    </w:pPr>
    <w:rPr>
      <w:rFonts w:ascii="Tahoma" w:hAnsi="Tahoma"/>
      <w:snapToGrid w:val="0"/>
      <w:color w:val="00000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CB3479"/>
    <w:rPr>
      <w:rFonts w:ascii="Tahoma" w:eastAsia="Times New Roman" w:hAnsi="Tahoma" w:cs="Times New Roman"/>
      <w:snapToGrid w:val="0"/>
      <w:color w:val="000000"/>
      <w:sz w:val="20"/>
      <w:szCs w:val="20"/>
      <w:lang w:eastAsia="es-ES"/>
    </w:rPr>
  </w:style>
  <w:style w:type="paragraph" w:customStyle="1" w:styleId="DESTINO1">
    <w:name w:val="DESTINO1"/>
    <w:basedOn w:val="Normal"/>
    <w:autoRedefine/>
    <w:rsid w:val="00CB3479"/>
    <w:pPr>
      <w:jc w:val="both"/>
    </w:pPr>
    <w:rPr>
      <w:rFonts w:ascii="Tahoma" w:hAnsi="Tahoma"/>
      <w:spacing w:val="-3"/>
      <w:sz w:val="24"/>
      <w:lang w:val="es-ES_tradnl"/>
    </w:rPr>
  </w:style>
  <w:style w:type="character" w:styleId="Hipervnculo">
    <w:name w:val="Hyperlink"/>
    <w:basedOn w:val="Fuentedeprrafopredeter"/>
    <w:uiPriority w:val="99"/>
    <w:rsid w:val="00CB3479"/>
    <w:rPr>
      <w:color w:val="0000FF"/>
      <w:u w:val="single"/>
    </w:rPr>
  </w:style>
  <w:style w:type="paragraph" w:customStyle="1" w:styleId="Lneadereferencia">
    <w:name w:val="Línea de referencia"/>
    <w:basedOn w:val="Textoindependiente"/>
    <w:rsid w:val="00CB3479"/>
    <w:pPr>
      <w:widowControl w:val="0"/>
    </w:pPr>
    <w:rPr>
      <w:spacing w:val="-3"/>
      <w:sz w:val="24"/>
    </w:rPr>
  </w:style>
  <w:style w:type="paragraph" w:customStyle="1" w:styleId="DESTINO14">
    <w:name w:val="DESTINO14"/>
    <w:basedOn w:val="Normal"/>
    <w:autoRedefine/>
    <w:rsid w:val="00CB3479"/>
    <w:pPr>
      <w:jc w:val="both"/>
    </w:pPr>
    <w:rPr>
      <w:rFonts w:ascii="Tahoma" w:hAnsi="Tahoma"/>
      <w:spacing w:val="-3"/>
      <w:sz w:val="16"/>
      <w:lang w:val="es-ES_tradnl"/>
    </w:rPr>
  </w:style>
  <w:style w:type="paragraph" w:customStyle="1" w:styleId="DESTINO1112">
    <w:name w:val="DESTINO1112"/>
    <w:basedOn w:val="Normal"/>
    <w:autoRedefine/>
    <w:rsid w:val="00CB3479"/>
    <w:pPr>
      <w:jc w:val="both"/>
    </w:pPr>
    <w:rPr>
      <w:rFonts w:ascii="Tahoma" w:hAnsi="Tahoma"/>
      <w:b/>
      <w:spacing w:val="-3"/>
      <w:sz w:val="16"/>
      <w:lang w:val="es-ES_tradnl"/>
    </w:rPr>
  </w:style>
  <w:style w:type="paragraph" w:customStyle="1" w:styleId="DESTINO12312">
    <w:name w:val="DESTINO12312"/>
    <w:basedOn w:val="Normal"/>
    <w:autoRedefine/>
    <w:rsid w:val="00CB3479"/>
    <w:pPr>
      <w:tabs>
        <w:tab w:val="left" w:pos="-720"/>
      </w:tabs>
      <w:jc w:val="both"/>
    </w:pPr>
    <w:rPr>
      <w:rFonts w:ascii="Tahoma" w:hAnsi="Tahoma"/>
      <w:b/>
      <w:spacing w:val="-3"/>
      <w:sz w:val="16"/>
    </w:rPr>
  </w:style>
  <w:style w:type="paragraph" w:styleId="Piedepgina">
    <w:name w:val="footer"/>
    <w:basedOn w:val="Normal"/>
    <w:link w:val="PiedepginaCar"/>
    <w:semiHidden/>
    <w:rsid w:val="00CB34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CB3479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CB3479"/>
  </w:style>
  <w:style w:type="character" w:customStyle="1" w:styleId="apple-converted-space">
    <w:name w:val="apple-converted-space"/>
    <w:basedOn w:val="Fuentedeprrafopredeter"/>
    <w:rsid w:val="00CB3479"/>
  </w:style>
  <w:style w:type="character" w:styleId="Hipervnculovisitado">
    <w:name w:val="FollowedHyperlink"/>
    <w:basedOn w:val="Fuentedeprrafopredeter"/>
    <w:semiHidden/>
    <w:rsid w:val="00CB3479"/>
    <w:rPr>
      <w:color w:val="800080"/>
      <w:u w:val="single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CB3479"/>
    <w:pPr>
      <w:ind w:left="708"/>
    </w:pPr>
  </w:style>
  <w:style w:type="paragraph" w:styleId="NormalWeb">
    <w:name w:val="Normal (Web)"/>
    <w:basedOn w:val="Normal"/>
    <w:uiPriority w:val="99"/>
    <w:unhideWhenUsed/>
    <w:rsid w:val="00CB3479"/>
    <w:pPr>
      <w:spacing w:before="100" w:beforeAutospacing="1" w:after="100" w:afterAutospacing="1"/>
    </w:pPr>
    <w:rPr>
      <w:sz w:val="24"/>
      <w:szCs w:val="24"/>
    </w:rPr>
  </w:style>
  <w:style w:type="paragraph" w:customStyle="1" w:styleId="Pa13">
    <w:name w:val="Pa13"/>
    <w:basedOn w:val="Normal"/>
    <w:next w:val="Normal"/>
    <w:rsid w:val="00CB347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tulo">
    <w:name w:val="Title"/>
    <w:basedOn w:val="Normal"/>
    <w:link w:val="TtuloCar"/>
    <w:qFormat/>
    <w:rsid w:val="00CB3479"/>
    <w:pPr>
      <w:jc w:val="center"/>
    </w:pPr>
    <w:rPr>
      <w:rFonts w:ascii="Tahoma" w:hAnsi="Tahoma"/>
      <w:b/>
      <w:sz w:val="24"/>
    </w:rPr>
  </w:style>
  <w:style w:type="character" w:customStyle="1" w:styleId="TtuloCar">
    <w:name w:val="Título Car"/>
    <w:basedOn w:val="Fuentedeprrafopredeter"/>
    <w:link w:val="Ttulo"/>
    <w:rsid w:val="00CB3479"/>
    <w:rPr>
      <w:rFonts w:ascii="Tahoma" w:eastAsia="Times New Roman" w:hAnsi="Tahoma" w:cs="Times New Roman"/>
      <w:b/>
      <w:sz w:val="24"/>
      <w:szCs w:val="20"/>
      <w:lang w:eastAsia="es-ES"/>
    </w:rPr>
  </w:style>
  <w:style w:type="paragraph" w:styleId="Encabezado">
    <w:name w:val="header"/>
    <w:basedOn w:val="Normal"/>
    <w:link w:val="EncabezadoCar"/>
    <w:semiHidden/>
    <w:unhideWhenUsed/>
    <w:rsid w:val="00CB34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CB3479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3932D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a9">
    <w:name w:val="Pa9"/>
    <w:basedOn w:val="Default"/>
    <w:next w:val="Default"/>
    <w:uiPriority w:val="99"/>
    <w:rsid w:val="003932D9"/>
    <w:pPr>
      <w:autoSpaceDE w:val="0"/>
      <w:autoSpaceDN w:val="0"/>
      <w:adjustRightInd w:val="0"/>
      <w:spacing w:line="201" w:lineRule="atLeast"/>
    </w:pPr>
    <w:rPr>
      <w:rFonts w:eastAsiaTheme="minorHAnsi" w:cs="Arial"/>
      <w:snapToGrid/>
      <w:color w:val="auto"/>
      <w:szCs w:val="24"/>
      <w:lang w:eastAsia="en-US"/>
    </w:rPr>
  </w:style>
  <w:style w:type="paragraph" w:customStyle="1" w:styleId="Pa12">
    <w:name w:val="Pa12"/>
    <w:basedOn w:val="Default"/>
    <w:next w:val="Default"/>
    <w:uiPriority w:val="99"/>
    <w:rsid w:val="00BB1484"/>
    <w:pPr>
      <w:autoSpaceDE w:val="0"/>
      <w:autoSpaceDN w:val="0"/>
      <w:adjustRightInd w:val="0"/>
      <w:spacing w:line="201" w:lineRule="atLeast"/>
    </w:pPr>
    <w:rPr>
      <w:rFonts w:eastAsiaTheme="minorHAnsi" w:cs="Arial"/>
      <w:snapToGrid/>
      <w:color w:val="auto"/>
      <w:szCs w:val="24"/>
      <w:lang w:eastAsia="en-US"/>
    </w:rPr>
  </w:style>
  <w:style w:type="character" w:styleId="nfasis">
    <w:name w:val="Emphasis"/>
    <w:basedOn w:val="Fuentedeprrafopredeter"/>
    <w:qFormat/>
    <w:rsid w:val="004B6879"/>
    <w:rPr>
      <w:i/>
      <w:iCs/>
    </w:rPr>
  </w:style>
  <w:style w:type="character" w:customStyle="1" w:styleId="linktodoc">
    <w:name w:val="linktodoc"/>
    <w:basedOn w:val="Fuentedeprrafopredeter"/>
    <w:rsid w:val="00C97288"/>
  </w:style>
  <w:style w:type="paragraph" w:customStyle="1" w:styleId="Estilo">
    <w:name w:val="Estilo"/>
    <w:rsid w:val="00C972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63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639B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A34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205DC-32D1-4BFB-B939-7CEC7A47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11</vt:i4>
      </vt:variant>
    </vt:vector>
  </HeadingPairs>
  <TitlesOfParts>
    <vt:vector size="12" baseType="lpstr">
      <vt:lpstr/>
      <vt:lpstr>        No obstante, las empresas licitadoras deberán acreditar que han obtenido la auto</vt:lpstr>
      <vt:lpstr/>
      <vt:lpstr>16.- 	CARACTERÍSTICAS TÉCNICAS</vt:lpstr>
      <vt:lpstr>        En lo que respecta a sus efectos, modificación y extinción, estos contratos se r</vt:lpstr>
      <vt:lpstr>ANEXO I</vt:lpstr>
      <vt:lpstr>Modelo de declaración responsable conforme al art. 159 de la Ley 9/2017 de 8 de </vt:lpstr>
      <vt:lpstr/>
      <vt:lpstr>DECLARA BAJO SU RESPONSABILIDAD </vt:lpstr>
      <vt:lpstr>EXPONE</vt:lpstr>
      <vt:lpstr>2ª.-	NATURALEZA JURÍDICA</vt:lpstr>
      <vt:lpstr>3ª.- DURACIÓN</vt:lpstr>
    </vt:vector>
  </TitlesOfParts>
  <Company>Hewlett-Packard Company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ARANCHA FIDALGO</dc:creator>
  <cp:lastModifiedBy>Manoli Saez</cp:lastModifiedBy>
  <cp:revision>2</cp:revision>
  <cp:lastPrinted>2020-06-19T08:21:00Z</cp:lastPrinted>
  <dcterms:created xsi:type="dcterms:W3CDTF">2024-07-19T17:30:00Z</dcterms:created>
  <dcterms:modified xsi:type="dcterms:W3CDTF">2024-07-19T17:30:00Z</dcterms:modified>
</cp:coreProperties>
</file>