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91B66F" w14:textId="77777777" w:rsidR="00967522" w:rsidRPr="007408A2" w:rsidRDefault="00967522" w:rsidP="00967522">
      <w:pPr>
        <w:keepNext/>
        <w:snapToGrid/>
        <w:ind w:right="-113"/>
        <w:jc w:val="both"/>
        <w:outlineLvl w:val="0"/>
        <w:rPr>
          <w:rFonts w:ascii="ENAIRE Titillium Bold" w:hAnsi="ENAIRE Titillium Bold"/>
          <w:b/>
          <w:snapToGrid w:val="0"/>
          <w:color w:val="000000" w:themeColor="text1"/>
          <w:sz w:val="20"/>
          <w:szCs w:val="22"/>
          <w:u w:val="single"/>
          <w:lang w:val="es-ES" w:eastAsia="x-none"/>
        </w:rPr>
      </w:pPr>
      <w:bookmarkStart w:id="0" w:name="_Toc515950001"/>
      <w:bookmarkStart w:id="1" w:name="_Toc40106199"/>
      <w:bookmarkStart w:id="2" w:name="_Toc509499937"/>
      <w:r w:rsidRPr="007408A2">
        <w:rPr>
          <w:rFonts w:ascii="ENAIRE Titillium Bold" w:hAnsi="ENAIRE Titillium Bold"/>
          <w:b/>
          <w:snapToGrid w:val="0"/>
          <w:color w:val="000000" w:themeColor="text1"/>
          <w:sz w:val="20"/>
          <w:szCs w:val="22"/>
          <w:u w:val="single"/>
          <w:lang w:val="es-ES" w:eastAsia="x-none"/>
        </w:rPr>
        <w:t>ANEXO V - MODELO DE DECLARACIÓN RESPONSABLE</w:t>
      </w:r>
      <w:bookmarkEnd w:id="0"/>
      <w:bookmarkEnd w:id="1"/>
      <w:r w:rsidRPr="007408A2">
        <w:rPr>
          <w:rFonts w:ascii="ENAIRE Titillium Bold" w:hAnsi="ENAIRE Titillium Bold"/>
          <w:b/>
          <w:snapToGrid w:val="0"/>
          <w:color w:val="000000" w:themeColor="text1"/>
          <w:sz w:val="20"/>
          <w:szCs w:val="22"/>
          <w:u w:val="single"/>
          <w:lang w:val="es-ES" w:eastAsia="x-none"/>
        </w:rPr>
        <w:t xml:space="preserve"> </w:t>
      </w:r>
      <w:bookmarkEnd w:id="2"/>
    </w:p>
    <w:p w14:paraId="296B60AA" w14:textId="77777777" w:rsidR="003E2983" w:rsidRPr="007408A2" w:rsidRDefault="003E2983" w:rsidP="00967522">
      <w:pPr>
        <w:widowControl/>
        <w:tabs>
          <w:tab w:val="left" w:pos="8789"/>
        </w:tabs>
        <w:snapToGrid/>
        <w:spacing w:before="240" w:after="120" w:line="288" w:lineRule="auto"/>
        <w:jc w:val="both"/>
        <w:rPr>
          <w:rFonts w:ascii="ENAIRE Titillium Regular" w:hAnsi="ENAIRE Titillium Regular" w:cs="Arial"/>
          <w:color w:val="000000" w:themeColor="text1"/>
          <w:sz w:val="20"/>
          <w:lang w:val="es-ES_tradnl"/>
        </w:rPr>
      </w:pPr>
    </w:p>
    <w:p w14:paraId="1610A495" w14:textId="2B710220" w:rsidR="00967522" w:rsidRPr="007408A2" w:rsidRDefault="00967522" w:rsidP="00967522">
      <w:pPr>
        <w:widowControl/>
        <w:tabs>
          <w:tab w:val="left" w:pos="8789"/>
        </w:tabs>
        <w:snapToGrid/>
        <w:spacing w:before="240" w:after="120" w:line="288" w:lineRule="auto"/>
        <w:jc w:val="both"/>
        <w:rPr>
          <w:rFonts w:ascii="ENAIRE Titillium Regular" w:hAnsi="ENAIRE Titillium Regular" w:cs="Arial"/>
          <w:color w:val="000000" w:themeColor="text1"/>
          <w:sz w:val="20"/>
          <w:lang w:val="es-ES_tradnl"/>
        </w:rPr>
      </w:pPr>
      <w:r w:rsidRPr="007408A2">
        <w:rPr>
          <w:rFonts w:ascii="ENAIRE Titillium Regular" w:hAnsi="ENAIRE Titillium Regular" w:cs="Arial"/>
          <w:color w:val="000000" w:themeColor="text1"/>
          <w:sz w:val="20"/>
          <w:lang w:val="es-ES_tradnl"/>
        </w:rPr>
        <w:t>D./</w:t>
      </w:r>
      <w:proofErr w:type="spellStart"/>
      <w:r w:rsidRPr="007408A2">
        <w:rPr>
          <w:rFonts w:ascii="ENAIRE Titillium Regular" w:hAnsi="ENAIRE Titillium Regular" w:cs="Arial"/>
          <w:color w:val="000000" w:themeColor="text1"/>
          <w:sz w:val="20"/>
          <w:lang w:val="es-ES_tradnl"/>
        </w:rPr>
        <w:t>Dña</w:t>
      </w:r>
      <w:proofErr w:type="spellEnd"/>
      <w:r w:rsidRPr="007408A2">
        <w:rPr>
          <w:rFonts w:ascii="ENAIRE Titillium Regular" w:hAnsi="ENAIRE Titillium Regular" w:cs="Arial"/>
          <w:color w:val="000000" w:themeColor="text1"/>
          <w:sz w:val="20"/>
          <w:lang w:val="es-ES_tradnl"/>
        </w:rPr>
        <w:t xml:space="preserve"> ......................................................, con DNI............................................................ en nombre de .......................................................... (propio o de la empresa a quien represente) con N.I.F. ……………… y domicilio en ............................................. provincia de ..............., </w:t>
      </w:r>
      <w:r w:rsidR="00142351" w:rsidRPr="007408A2">
        <w:rPr>
          <w:rFonts w:ascii="ENAIRE Titillium Regular" w:hAnsi="ENAIRE Titillium Regular" w:cs="Arial"/>
          <w:color w:val="000000" w:themeColor="text1"/>
          <w:sz w:val="20"/>
          <w:lang w:val="es-ES_tradnl"/>
        </w:rPr>
        <w:t>interesado en participar en la licitación del expediente</w:t>
      </w:r>
      <w:r w:rsidRPr="007408A2">
        <w:rPr>
          <w:rFonts w:ascii="ENAIRE Titillium Regular" w:hAnsi="ENAIRE Titillium Regular" w:cs="Arial"/>
          <w:color w:val="000000" w:themeColor="text1"/>
          <w:sz w:val="20"/>
          <w:lang w:val="es-ES_tradnl"/>
        </w:rPr>
        <w:t xml:space="preserve"> con número ........................................ y título........................................ (identificación del contrato), certifica mediante esta declaración responsable los siguientes extremos:</w:t>
      </w:r>
    </w:p>
    <w:p w14:paraId="17869CF5" w14:textId="33979056" w:rsidR="00967522" w:rsidRPr="007408A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trike/>
          <w:color w:val="000000" w:themeColor="text1"/>
          <w:sz w:val="20"/>
          <w:lang w:val="es-ES_tradnl"/>
        </w:rPr>
      </w:pPr>
      <w:r w:rsidRPr="007408A2">
        <w:rPr>
          <w:rFonts w:ascii="ENAIRE Titillium Bold" w:hAnsi="ENAIRE Titillium Bold" w:cs="Arial"/>
          <w:b/>
          <w:bCs/>
          <w:color w:val="000000" w:themeColor="text1"/>
          <w:sz w:val="20"/>
          <w:u w:val="single"/>
          <w:lang w:val="es-ES_tradnl"/>
        </w:rPr>
        <w:t>Prohibiciones e Incompatibilidades</w:t>
      </w:r>
    </w:p>
    <w:p w14:paraId="224018A8" w14:textId="77777777" w:rsidR="00967522" w:rsidRPr="007408A2" w:rsidRDefault="00967522" w:rsidP="00D56757">
      <w:pPr>
        <w:widowControl/>
        <w:numPr>
          <w:ilvl w:val="0"/>
          <w:numId w:val="6"/>
        </w:numPr>
        <w:snapToGrid/>
        <w:spacing w:after="120" w:line="276" w:lineRule="auto"/>
        <w:ind w:left="357" w:hanging="357"/>
        <w:jc w:val="both"/>
        <w:rPr>
          <w:rFonts w:ascii="ENAIRE Titillium Regular" w:hAnsi="ENAIRE Titillium Regular" w:cs="Arial"/>
          <w:snapToGrid w:val="0"/>
          <w:color w:val="000000" w:themeColor="text1"/>
          <w:sz w:val="20"/>
          <w:lang w:val="es-ES_tradnl" w:eastAsia="x-none"/>
        </w:rPr>
      </w:pPr>
      <w:r w:rsidRPr="007408A2">
        <w:rPr>
          <w:rFonts w:ascii="ENAIRE Titillium Regular" w:hAnsi="ENAIRE Titillium Regular" w:cs="Arial"/>
          <w:snapToGrid w:val="0"/>
          <w:color w:val="000000" w:themeColor="text1"/>
          <w:sz w:val="20"/>
          <w:lang w:val="es-ES_tradnl" w:eastAsia="x-none"/>
        </w:rPr>
        <w:t>Está válidamente constituida y que conforme a su objeto social puede presentarse a la licitación, así como que el firmante de la declaración ostenta la debida representación para la presentación de la proposición y de aquella.</w:t>
      </w:r>
    </w:p>
    <w:p w14:paraId="357E0147" w14:textId="0CA68C55" w:rsidR="00967522" w:rsidRPr="007408A2" w:rsidRDefault="00967522" w:rsidP="00D56757">
      <w:pPr>
        <w:tabs>
          <w:tab w:val="left" w:pos="419"/>
        </w:tabs>
        <w:snapToGrid/>
        <w:spacing w:before="120" w:after="120" w:line="288" w:lineRule="auto"/>
        <w:jc w:val="both"/>
        <w:rPr>
          <w:rFonts w:ascii="ENAIRE Titillium Regular" w:hAnsi="ENAIRE Titillium Regular" w:cs="Arial"/>
          <w:snapToGrid w:val="0"/>
          <w:color w:val="000000" w:themeColor="text1"/>
          <w:sz w:val="20"/>
          <w:lang w:val="es-ES"/>
        </w:rPr>
      </w:pPr>
      <w:r w:rsidRPr="007408A2">
        <w:rPr>
          <w:rFonts w:ascii="Courier New" w:hAnsi="Courier New" w:cs="Courier New"/>
          <w:b/>
          <w:snapToGrid w:val="0"/>
          <w:color w:val="000000" w:themeColor="text1"/>
          <w:sz w:val="20"/>
          <w:lang w:val="es-ES"/>
        </w:rPr>
        <w:tab/>
        <w:t>□</w:t>
      </w:r>
      <w:r w:rsidRPr="007408A2">
        <w:rPr>
          <w:rFonts w:ascii="ENAIRE Titillium Regular" w:hAnsi="ENAIRE Titillium Regular" w:cs="Arial"/>
          <w:snapToGrid w:val="0"/>
          <w:color w:val="000000" w:themeColor="text1"/>
          <w:sz w:val="20"/>
          <w:lang w:val="es-ES"/>
        </w:rPr>
        <w:t xml:space="preserve"> Sí / </w:t>
      </w:r>
      <w:r w:rsidRPr="007408A2">
        <w:rPr>
          <w:rFonts w:ascii="Courier New" w:hAnsi="Courier New" w:cs="Courier New"/>
          <w:b/>
          <w:snapToGrid w:val="0"/>
          <w:color w:val="000000" w:themeColor="text1"/>
          <w:sz w:val="20"/>
          <w:lang w:val="es-ES"/>
        </w:rPr>
        <w:t>□</w:t>
      </w:r>
      <w:r w:rsidRPr="007408A2">
        <w:rPr>
          <w:rFonts w:ascii="ENAIRE Titillium Regular" w:hAnsi="ENAIRE Titillium Regular" w:cs="Arial"/>
          <w:b/>
          <w:snapToGrid w:val="0"/>
          <w:color w:val="000000" w:themeColor="text1"/>
          <w:sz w:val="20"/>
          <w:lang w:val="es-ES"/>
        </w:rPr>
        <w:t xml:space="preserve"> </w:t>
      </w:r>
      <w:r w:rsidRPr="007408A2">
        <w:rPr>
          <w:rFonts w:ascii="ENAIRE Titillium Regular" w:hAnsi="ENAIRE Titillium Regular" w:cs="Arial"/>
          <w:snapToGrid w:val="0"/>
          <w:color w:val="000000" w:themeColor="text1"/>
          <w:sz w:val="20"/>
          <w:lang w:val="es-ES"/>
        </w:rPr>
        <w:t xml:space="preserve">No </w:t>
      </w:r>
    </w:p>
    <w:p w14:paraId="34CA8BD1" w14:textId="5828B11B" w:rsidR="00967522" w:rsidRPr="007408A2" w:rsidRDefault="00967522" w:rsidP="00D56757">
      <w:pPr>
        <w:widowControl/>
        <w:numPr>
          <w:ilvl w:val="0"/>
          <w:numId w:val="6"/>
        </w:numPr>
        <w:snapToGrid/>
        <w:spacing w:after="120" w:line="276" w:lineRule="auto"/>
        <w:ind w:left="357" w:hanging="357"/>
        <w:jc w:val="both"/>
        <w:rPr>
          <w:rFonts w:ascii="ENAIRE Titillium Regular" w:hAnsi="ENAIRE Titillium Regular" w:cs="Arial"/>
          <w:snapToGrid w:val="0"/>
          <w:color w:val="000000" w:themeColor="text1"/>
          <w:sz w:val="20"/>
          <w:lang w:val="es-ES_tradnl" w:eastAsia="x-none"/>
        </w:rPr>
      </w:pPr>
      <w:r w:rsidRPr="007408A2">
        <w:rPr>
          <w:rFonts w:ascii="ENAIRE Titillium Regular" w:hAnsi="ENAIRE Titillium Regular" w:cs="Arial"/>
          <w:snapToGrid w:val="0"/>
          <w:color w:val="000000" w:themeColor="text1"/>
          <w:sz w:val="20"/>
          <w:lang w:val="es-ES_tradnl" w:eastAsia="x-none"/>
        </w:rPr>
        <w:t>Está incursa en las prohibiciones para contratar con la Administración de conformidad con lo dispuesto en el art. 71 de la Ley de Contratos del Sector Público.</w:t>
      </w:r>
    </w:p>
    <w:p w14:paraId="3999EEBD" w14:textId="2C1F3499" w:rsidR="00967522" w:rsidRPr="007408A2" w:rsidRDefault="00967522" w:rsidP="00D56757">
      <w:pPr>
        <w:tabs>
          <w:tab w:val="left" w:pos="419"/>
        </w:tabs>
        <w:snapToGrid/>
        <w:spacing w:before="120" w:after="120"/>
        <w:jc w:val="both"/>
        <w:rPr>
          <w:rFonts w:ascii="ENAIRE Titillium Regular" w:hAnsi="ENAIRE Titillium Regular" w:cs="Arial"/>
          <w:snapToGrid w:val="0"/>
          <w:color w:val="000000" w:themeColor="text1"/>
          <w:sz w:val="20"/>
          <w:lang w:val="es-ES"/>
        </w:rPr>
      </w:pPr>
      <w:r w:rsidRPr="007408A2">
        <w:rPr>
          <w:rFonts w:ascii="Courier New" w:hAnsi="Courier New" w:cs="Courier New"/>
          <w:b/>
          <w:snapToGrid w:val="0"/>
          <w:color w:val="000000" w:themeColor="text1"/>
          <w:sz w:val="20"/>
          <w:lang w:val="es-ES"/>
        </w:rPr>
        <w:tab/>
        <w:t>□</w:t>
      </w:r>
      <w:r w:rsidRPr="007408A2">
        <w:rPr>
          <w:rFonts w:ascii="ENAIRE Titillium Regular" w:hAnsi="ENAIRE Titillium Regular" w:cs="Arial"/>
          <w:snapToGrid w:val="0"/>
          <w:color w:val="000000" w:themeColor="text1"/>
          <w:sz w:val="20"/>
          <w:lang w:val="es-ES"/>
        </w:rPr>
        <w:t xml:space="preserve"> Sí / </w:t>
      </w:r>
      <w:r w:rsidRPr="007408A2">
        <w:rPr>
          <w:rFonts w:ascii="Courier New" w:hAnsi="Courier New" w:cs="Courier New"/>
          <w:b/>
          <w:snapToGrid w:val="0"/>
          <w:color w:val="000000" w:themeColor="text1"/>
          <w:sz w:val="20"/>
          <w:lang w:val="es-ES"/>
        </w:rPr>
        <w:t>□</w:t>
      </w:r>
      <w:r w:rsidRPr="007408A2">
        <w:rPr>
          <w:rFonts w:ascii="ENAIRE Titillium Regular" w:hAnsi="ENAIRE Titillium Regular" w:cs="Arial"/>
          <w:b/>
          <w:snapToGrid w:val="0"/>
          <w:color w:val="000000" w:themeColor="text1"/>
          <w:sz w:val="20"/>
          <w:lang w:val="es-ES"/>
        </w:rPr>
        <w:t xml:space="preserve"> </w:t>
      </w:r>
      <w:r w:rsidRPr="007408A2">
        <w:rPr>
          <w:rFonts w:ascii="ENAIRE Titillium Regular" w:hAnsi="ENAIRE Titillium Regular" w:cs="Arial"/>
          <w:snapToGrid w:val="0"/>
          <w:color w:val="000000" w:themeColor="text1"/>
          <w:sz w:val="20"/>
          <w:lang w:val="es-ES"/>
        </w:rPr>
        <w:t xml:space="preserve">No </w:t>
      </w:r>
    </w:p>
    <w:p w14:paraId="0399B7EC" w14:textId="31FE5234" w:rsidR="00967522" w:rsidRPr="007408A2" w:rsidRDefault="00967522" w:rsidP="00D56757">
      <w:pPr>
        <w:widowControl/>
        <w:numPr>
          <w:ilvl w:val="0"/>
          <w:numId w:val="6"/>
        </w:numPr>
        <w:snapToGrid/>
        <w:spacing w:after="120" w:line="276" w:lineRule="auto"/>
        <w:ind w:left="357" w:hanging="357"/>
        <w:jc w:val="both"/>
        <w:rPr>
          <w:rFonts w:ascii="ENAIRE Titillium Regular" w:hAnsi="ENAIRE Titillium Regular" w:cs="Arial"/>
          <w:snapToGrid w:val="0"/>
          <w:color w:val="000000" w:themeColor="text1"/>
          <w:sz w:val="20"/>
          <w:lang w:val="es-ES_tradnl" w:eastAsia="x-none"/>
        </w:rPr>
      </w:pPr>
      <w:r w:rsidRPr="007408A2">
        <w:rPr>
          <w:rFonts w:ascii="ENAIRE Titillium Regular" w:hAnsi="ENAIRE Titillium Regular" w:cs="Arial"/>
          <w:snapToGrid w:val="0"/>
          <w:color w:val="000000" w:themeColor="text1"/>
          <w:sz w:val="20"/>
          <w:lang w:val="es-ES_tradnl" w:eastAsia="x-none"/>
        </w:rPr>
        <w:t>Se halla al corriente del cumplimiento de las obligaciones tributarias y con la Seguridad Social impuestas por las disposiciones vigentes.</w:t>
      </w:r>
    </w:p>
    <w:p w14:paraId="751C5976" w14:textId="04A46B4A" w:rsidR="00967522" w:rsidRPr="007408A2" w:rsidRDefault="00967522" w:rsidP="00D56757">
      <w:pPr>
        <w:tabs>
          <w:tab w:val="left" w:pos="419"/>
        </w:tabs>
        <w:snapToGrid/>
        <w:spacing w:before="120" w:after="120" w:line="288" w:lineRule="auto"/>
        <w:jc w:val="both"/>
        <w:rPr>
          <w:rFonts w:ascii="ENAIRE Titillium Regular" w:hAnsi="ENAIRE Titillium Regular" w:cs="Arial"/>
          <w:snapToGrid w:val="0"/>
          <w:color w:val="000000" w:themeColor="text1"/>
          <w:sz w:val="20"/>
          <w:lang w:val="es-ES"/>
        </w:rPr>
      </w:pPr>
      <w:r w:rsidRPr="007408A2">
        <w:rPr>
          <w:rFonts w:ascii="Courier New" w:hAnsi="Courier New" w:cs="Courier New"/>
          <w:b/>
          <w:snapToGrid w:val="0"/>
          <w:color w:val="000000" w:themeColor="text1"/>
          <w:sz w:val="20"/>
          <w:lang w:val="es-ES"/>
        </w:rPr>
        <w:tab/>
        <w:t>□</w:t>
      </w:r>
      <w:r w:rsidRPr="007408A2">
        <w:rPr>
          <w:rFonts w:ascii="ENAIRE Titillium Regular" w:hAnsi="ENAIRE Titillium Regular" w:cs="Arial"/>
          <w:snapToGrid w:val="0"/>
          <w:color w:val="000000" w:themeColor="text1"/>
          <w:sz w:val="20"/>
          <w:lang w:val="es-ES"/>
        </w:rPr>
        <w:t xml:space="preserve"> Sí / </w:t>
      </w:r>
      <w:r w:rsidRPr="007408A2">
        <w:rPr>
          <w:rFonts w:ascii="Courier New" w:hAnsi="Courier New" w:cs="Courier New"/>
          <w:b/>
          <w:snapToGrid w:val="0"/>
          <w:color w:val="000000" w:themeColor="text1"/>
          <w:sz w:val="20"/>
          <w:lang w:val="es-ES"/>
        </w:rPr>
        <w:t>□</w:t>
      </w:r>
      <w:r w:rsidRPr="007408A2">
        <w:rPr>
          <w:rFonts w:ascii="ENAIRE Titillium Regular" w:hAnsi="ENAIRE Titillium Regular" w:cs="Arial"/>
          <w:b/>
          <w:snapToGrid w:val="0"/>
          <w:color w:val="000000" w:themeColor="text1"/>
          <w:sz w:val="20"/>
          <w:lang w:val="es-ES"/>
        </w:rPr>
        <w:t xml:space="preserve"> </w:t>
      </w:r>
      <w:r w:rsidRPr="007408A2">
        <w:rPr>
          <w:rFonts w:ascii="ENAIRE Titillium Regular" w:hAnsi="ENAIRE Titillium Regular" w:cs="Arial"/>
          <w:snapToGrid w:val="0"/>
          <w:color w:val="000000" w:themeColor="text1"/>
          <w:sz w:val="20"/>
          <w:lang w:val="es-ES"/>
        </w:rPr>
        <w:t xml:space="preserve">No </w:t>
      </w:r>
    </w:p>
    <w:p w14:paraId="5BA0FA54" w14:textId="77777777" w:rsidR="00967522" w:rsidRPr="007408A2" w:rsidRDefault="00967522" w:rsidP="00D56757">
      <w:pPr>
        <w:widowControl/>
        <w:numPr>
          <w:ilvl w:val="0"/>
          <w:numId w:val="6"/>
        </w:numPr>
        <w:snapToGrid/>
        <w:spacing w:after="120" w:line="276" w:lineRule="auto"/>
        <w:ind w:left="357" w:hanging="357"/>
        <w:jc w:val="both"/>
        <w:rPr>
          <w:rFonts w:ascii="ENAIRE Titillium Regular" w:hAnsi="ENAIRE Titillium Regular" w:cs="Arial"/>
          <w:snapToGrid w:val="0"/>
          <w:color w:val="000000" w:themeColor="text1"/>
          <w:sz w:val="20"/>
          <w:lang w:val="es-ES_tradnl" w:eastAsia="x-none"/>
        </w:rPr>
      </w:pPr>
      <w:r w:rsidRPr="007408A2">
        <w:rPr>
          <w:rFonts w:ascii="ENAIRE Titillium Regular" w:hAnsi="ENAIRE Titillium Regular" w:cs="Arial"/>
          <w:snapToGrid w:val="0"/>
          <w:color w:val="000000" w:themeColor="text1"/>
          <w:sz w:val="20"/>
          <w:lang w:val="es-ES_tradnl" w:eastAsia="x-none"/>
        </w:rPr>
        <w:t>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70934AA8" w14:textId="3DC1677C" w:rsidR="007A0FF2" w:rsidRPr="007408A2" w:rsidRDefault="00967522" w:rsidP="007A0FF2">
      <w:pPr>
        <w:tabs>
          <w:tab w:val="left" w:pos="419"/>
        </w:tabs>
        <w:snapToGrid/>
        <w:spacing w:before="120" w:after="120" w:line="288" w:lineRule="auto"/>
        <w:ind w:left="419" w:hanging="419"/>
        <w:jc w:val="both"/>
        <w:rPr>
          <w:rFonts w:ascii="ENAIRE Titillium Regular" w:hAnsi="ENAIRE Titillium Regular" w:cs="Arial"/>
          <w:snapToGrid w:val="0"/>
          <w:color w:val="000000" w:themeColor="text1"/>
          <w:sz w:val="20"/>
          <w:lang w:val="es-ES"/>
        </w:rPr>
      </w:pPr>
      <w:r w:rsidRPr="007408A2">
        <w:rPr>
          <w:rFonts w:ascii="Courier New" w:hAnsi="Courier New" w:cs="Courier New"/>
          <w:b/>
          <w:snapToGrid w:val="0"/>
          <w:color w:val="000000" w:themeColor="text1"/>
          <w:sz w:val="20"/>
          <w:lang w:val="es-ES"/>
        </w:rPr>
        <w:tab/>
        <w:t>□</w:t>
      </w:r>
      <w:r w:rsidRPr="007408A2">
        <w:rPr>
          <w:rFonts w:ascii="ENAIRE Titillium Regular" w:hAnsi="ENAIRE Titillium Regular" w:cs="Arial"/>
          <w:snapToGrid w:val="0"/>
          <w:color w:val="000000" w:themeColor="text1"/>
          <w:sz w:val="20"/>
          <w:lang w:val="es-ES"/>
        </w:rPr>
        <w:t xml:space="preserve"> Sí / </w:t>
      </w:r>
      <w:r w:rsidRPr="007408A2">
        <w:rPr>
          <w:rFonts w:ascii="Courier New" w:hAnsi="Courier New" w:cs="Courier New"/>
          <w:b/>
          <w:snapToGrid w:val="0"/>
          <w:color w:val="000000" w:themeColor="text1"/>
          <w:sz w:val="20"/>
          <w:lang w:val="es-ES"/>
        </w:rPr>
        <w:t>□</w:t>
      </w:r>
      <w:r w:rsidRPr="007408A2">
        <w:rPr>
          <w:rFonts w:ascii="ENAIRE Titillium Regular" w:hAnsi="ENAIRE Titillium Regular" w:cs="Arial"/>
          <w:b/>
          <w:snapToGrid w:val="0"/>
          <w:color w:val="000000" w:themeColor="text1"/>
          <w:sz w:val="20"/>
          <w:lang w:val="es-ES"/>
        </w:rPr>
        <w:t xml:space="preserve"> </w:t>
      </w:r>
      <w:r w:rsidRPr="007408A2">
        <w:rPr>
          <w:rFonts w:ascii="ENAIRE Titillium Regular" w:hAnsi="ENAIRE Titillium Regular" w:cs="Arial"/>
          <w:snapToGrid w:val="0"/>
          <w:color w:val="000000" w:themeColor="text1"/>
          <w:sz w:val="20"/>
          <w:lang w:val="es-ES"/>
        </w:rPr>
        <w:t xml:space="preserve">No </w:t>
      </w:r>
    </w:p>
    <w:p w14:paraId="0758646A" w14:textId="40D1E960" w:rsidR="007A0FF2" w:rsidRPr="007408A2" w:rsidRDefault="007A0FF2" w:rsidP="007A0FF2">
      <w:pPr>
        <w:pStyle w:val="Prrafodelista"/>
        <w:keepNext/>
        <w:widowControl/>
        <w:numPr>
          <w:ilvl w:val="0"/>
          <w:numId w:val="5"/>
        </w:numPr>
        <w:tabs>
          <w:tab w:val="left" w:pos="426"/>
        </w:tabs>
        <w:snapToGrid/>
        <w:spacing w:before="360" w:after="120" w:line="288" w:lineRule="auto"/>
        <w:jc w:val="both"/>
        <w:rPr>
          <w:rFonts w:ascii="ENAIRE Titillium Bold" w:hAnsi="ENAIRE Titillium Bold" w:cs="Arial"/>
          <w:b/>
          <w:bCs/>
          <w:color w:val="000000" w:themeColor="text1"/>
          <w:sz w:val="20"/>
          <w:u w:val="single"/>
          <w:lang w:val="es-ES_tradnl"/>
        </w:rPr>
      </w:pPr>
      <w:r w:rsidRPr="007408A2">
        <w:rPr>
          <w:rFonts w:ascii="ENAIRE Titillium Bold" w:hAnsi="ENAIRE Titillium Bold" w:cs="Arial"/>
          <w:b/>
          <w:bCs/>
          <w:color w:val="000000" w:themeColor="text1"/>
          <w:sz w:val="20"/>
          <w:u w:val="single"/>
          <w:lang w:val="es-ES_tradnl"/>
        </w:rPr>
        <w:t xml:space="preserve">Cumplimiento de la solvencia </w:t>
      </w:r>
    </w:p>
    <w:p w14:paraId="6510E5C9" w14:textId="77777777" w:rsidR="007A0FF2" w:rsidRPr="007408A2" w:rsidRDefault="007A0FF2" w:rsidP="007A0FF2">
      <w:pPr>
        <w:spacing w:before="120" w:after="120" w:line="288" w:lineRule="auto"/>
        <w:jc w:val="both"/>
        <w:rPr>
          <w:rFonts w:ascii="ENAIRE Titillium Regular" w:hAnsi="ENAIRE Titillium Regular" w:cs="Arial"/>
          <w:snapToGrid w:val="0"/>
          <w:color w:val="000000" w:themeColor="text1"/>
          <w:sz w:val="20"/>
          <w:lang w:val="es-ES"/>
        </w:rPr>
      </w:pPr>
      <w:r w:rsidRPr="007408A2">
        <w:rPr>
          <w:rFonts w:ascii="ENAIRE Titillium Regular" w:hAnsi="ENAIRE Titillium Regular" w:cs="ENAIRE Titillium Regular"/>
          <w:color w:val="000000" w:themeColor="text1"/>
          <w:sz w:val="20"/>
          <w:lang w:val="es-ES"/>
        </w:rPr>
        <w:t xml:space="preserve">Cumple con los requisitos exigidos de solvencia especificados en este Pliego y en particular, con los medios humanos exigidos en el PPT para la ejecución del contrato. </w:t>
      </w:r>
    </w:p>
    <w:p w14:paraId="49C19064" w14:textId="3FABCE59" w:rsidR="007A0FF2" w:rsidRPr="007408A2" w:rsidRDefault="007A0FF2" w:rsidP="007A0FF2">
      <w:pPr>
        <w:tabs>
          <w:tab w:val="left" w:pos="419"/>
        </w:tabs>
        <w:spacing w:before="120" w:after="120" w:line="288" w:lineRule="auto"/>
        <w:ind w:left="420" w:firstLine="6"/>
        <w:jc w:val="both"/>
        <w:rPr>
          <w:rFonts w:ascii="ENAIRE Titillium Regular" w:hAnsi="ENAIRE Titillium Regular" w:cs="Arial"/>
          <w:snapToGrid w:val="0"/>
          <w:color w:val="000000" w:themeColor="text1"/>
          <w:sz w:val="20"/>
        </w:rPr>
      </w:pPr>
      <w:r w:rsidRPr="007408A2">
        <w:rPr>
          <w:rFonts w:ascii="Courier New" w:hAnsi="Courier New" w:cs="Courier New"/>
          <w:b/>
          <w:snapToGrid w:val="0"/>
          <w:color w:val="000000" w:themeColor="text1"/>
          <w:sz w:val="20"/>
        </w:rPr>
        <w:t>□</w:t>
      </w:r>
      <w:r w:rsidRPr="007408A2">
        <w:rPr>
          <w:rFonts w:ascii="ENAIRE Titillium Regular" w:hAnsi="ENAIRE Titillium Regular" w:cs="Arial"/>
          <w:snapToGrid w:val="0"/>
          <w:color w:val="000000" w:themeColor="text1"/>
          <w:sz w:val="20"/>
        </w:rPr>
        <w:t xml:space="preserve"> </w:t>
      </w:r>
      <w:proofErr w:type="spellStart"/>
      <w:r w:rsidRPr="007408A2">
        <w:rPr>
          <w:rFonts w:ascii="ENAIRE Titillium Regular" w:hAnsi="ENAIRE Titillium Regular" w:cs="Arial"/>
          <w:snapToGrid w:val="0"/>
          <w:color w:val="000000" w:themeColor="text1"/>
          <w:sz w:val="20"/>
        </w:rPr>
        <w:t>Sí</w:t>
      </w:r>
      <w:proofErr w:type="spellEnd"/>
      <w:r w:rsidRPr="007408A2">
        <w:rPr>
          <w:rFonts w:ascii="ENAIRE Titillium Regular" w:hAnsi="ENAIRE Titillium Regular" w:cs="Arial"/>
          <w:snapToGrid w:val="0"/>
          <w:color w:val="000000" w:themeColor="text1"/>
          <w:sz w:val="20"/>
        </w:rPr>
        <w:t xml:space="preserve"> / </w:t>
      </w:r>
      <w:r w:rsidRPr="007408A2">
        <w:rPr>
          <w:rFonts w:ascii="Courier New" w:hAnsi="Courier New" w:cs="Courier New"/>
          <w:b/>
          <w:snapToGrid w:val="0"/>
          <w:color w:val="000000" w:themeColor="text1"/>
          <w:sz w:val="20"/>
        </w:rPr>
        <w:t>□</w:t>
      </w:r>
      <w:r w:rsidRPr="007408A2">
        <w:rPr>
          <w:rFonts w:ascii="ENAIRE Titillium Regular" w:hAnsi="ENAIRE Titillium Regular" w:cs="Arial"/>
          <w:b/>
          <w:snapToGrid w:val="0"/>
          <w:color w:val="000000" w:themeColor="text1"/>
          <w:sz w:val="20"/>
        </w:rPr>
        <w:t xml:space="preserve"> </w:t>
      </w:r>
      <w:r w:rsidRPr="007408A2">
        <w:rPr>
          <w:rFonts w:ascii="ENAIRE Titillium Regular" w:hAnsi="ENAIRE Titillium Regular" w:cs="Arial"/>
          <w:snapToGrid w:val="0"/>
          <w:color w:val="000000" w:themeColor="text1"/>
          <w:sz w:val="20"/>
        </w:rPr>
        <w:t xml:space="preserve">No </w:t>
      </w:r>
    </w:p>
    <w:p w14:paraId="0958CF34" w14:textId="77777777" w:rsidR="00967522" w:rsidRPr="007408A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color w:val="000000" w:themeColor="text1"/>
          <w:sz w:val="20"/>
          <w:u w:val="single"/>
          <w:lang w:val="es-ES_tradnl"/>
        </w:rPr>
      </w:pPr>
      <w:r w:rsidRPr="007408A2">
        <w:rPr>
          <w:rFonts w:ascii="ENAIRE Titillium Bold" w:hAnsi="ENAIRE Titillium Bold" w:cs="Arial"/>
          <w:b/>
          <w:bCs/>
          <w:color w:val="000000" w:themeColor="text1"/>
          <w:sz w:val="20"/>
          <w:u w:val="single"/>
          <w:lang w:val="es-ES_tradnl"/>
        </w:rPr>
        <w:t>Trabajadores con discapacidad</w:t>
      </w:r>
    </w:p>
    <w:p w14:paraId="2F11BCD5" w14:textId="77777777" w:rsidR="00967522" w:rsidRPr="007408A2" w:rsidRDefault="00967522" w:rsidP="00967522">
      <w:pPr>
        <w:widowControl/>
        <w:snapToGrid/>
        <w:spacing w:before="120" w:after="120" w:line="288" w:lineRule="auto"/>
        <w:jc w:val="both"/>
        <w:rPr>
          <w:rFonts w:ascii="ENAIRE Titillium Regular" w:hAnsi="ENAIRE Titillium Regular" w:cs="Arial"/>
          <w:color w:val="000000" w:themeColor="text1"/>
          <w:sz w:val="20"/>
          <w:lang w:val="es-ES_tradnl"/>
        </w:rPr>
      </w:pPr>
      <w:r w:rsidRPr="007408A2">
        <w:rPr>
          <w:rFonts w:ascii="ENAIRE Titillium Regular" w:hAnsi="ENAIRE Titillium Regular" w:cs="Arial"/>
          <w:color w:val="000000" w:themeColor="text1"/>
          <w:sz w:val="20"/>
          <w:lang w:val="es-ES_tradnl"/>
        </w:rPr>
        <w:t>CERTIFICA que:</w:t>
      </w:r>
    </w:p>
    <w:p w14:paraId="56860108" w14:textId="77777777" w:rsidR="00967522" w:rsidRPr="007408A2" w:rsidRDefault="00967522" w:rsidP="00967522">
      <w:pPr>
        <w:widowControl/>
        <w:numPr>
          <w:ilvl w:val="0"/>
          <w:numId w:val="3"/>
        </w:numPr>
        <w:snapToGrid/>
        <w:spacing w:after="120" w:line="288" w:lineRule="auto"/>
        <w:ind w:left="426" w:hanging="426"/>
        <w:jc w:val="both"/>
        <w:rPr>
          <w:rFonts w:ascii="ENAIRE Titillium Regular" w:hAnsi="ENAIRE Titillium Regular" w:cs="Arial"/>
          <w:color w:val="000000" w:themeColor="text1"/>
          <w:sz w:val="20"/>
          <w:lang w:val="es-ES_tradnl"/>
        </w:rPr>
      </w:pPr>
      <w:r w:rsidRPr="007408A2">
        <w:rPr>
          <w:rFonts w:ascii="ENAIRE Titillium Regular" w:hAnsi="ENAIRE Titillium Regular" w:cs="Arial"/>
          <w:color w:val="000000" w:themeColor="text1"/>
          <w:sz w:val="20"/>
          <w:lang w:val="es-ES_tradnl"/>
        </w:rPr>
        <w:t>El número global de trabajadores de plantilla es de: ………</w:t>
      </w:r>
    </w:p>
    <w:p w14:paraId="6DE27EF3" w14:textId="77777777" w:rsidR="00967522" w:rsidRPr="007408A2" w:rsidRDefault="00967522" w:rsidP="00967522">
      <w:pPr>
        <w:widowControl/>
        <w:numPr>
          <w:ilvl w:val="0"/>
          <w:numId w:val="3"/>
        </w:numPr>
        <w:snapToGrid/>
        <w:spacing w:after="120" w:line="288" w:lineRule="auto"/>
        <w:ind w:left="426" w:hanging="426"/>
        <w:jc w:val="both"/>
        <w:rPr>
          <w:rFonts w:ascii="ENAIRE Titillium Regular" w:hAnsi="ENAIRE Titillium Regular" w:cs="Arial"/>
          <w:color w:val="000000" w:themeColor="text1"/>
          <w:sz w:val="20"/>
          <w:lang w:val="es-ES_tradnl"/>
        </w:rPr>
      </w:pPr>
      <w:r w:rsidRPr="007408A2">
        <w:rPr>
          <w:rFonts w:ascii="ENAIRE Titillium Regular" w:hAnsi="ENAIRE Titillium Regular" w:cs="Arial"/>
          <w:color w:val="000000" w:themeColor="text1"/>
          <w:sz w:val="20"/>
          <w:lang w:val="es-ES_tradnl"/>
        </w:rPr>
        <w:t>El número de trabajadores con discapacidad es de: …….</w:t>
      </w:r>
    </w:p>
    <w:p w14:paraId="252D1176" w14:textId="77777777" w:rsidR="00967522" w:rsidRPr="007408A2" w:rsidRDefault="00967522" w:rsidP="00967522">
      <w:pPr>
        <w:widowControl/>
        <w:numPr>
          <w:ilvl w:val="0"/>
          <w:numId w:val="3"/>
        </w:numPr>
        <w:snapToGrid/>
        <w:spacing w:after="120" w:line="288" w:lineRule="auto"/>
        <w:ind w:left="426" w:hanging="426"/>
        <w:jc w:val="both"/>
        <w:rPr>
          <w:rFonts w:ascii="ENAIRE Titillium Regular" w:hAnsi="ENAIRE Titillium Regular" w:cs="Arial"/>
          <w:i/>
          <w:color w:val="000000" w:themeColor="text1"/>
          <w:sz w:val="20"/>
          <w:lang w:val="es-ES_tradnl"/>
        </w:rPr>
      </w:pPr>
      <w:r w:rsidRPr="007408A2">
        <w:rPr>
          <w:rFonts w:ascii="ENAIRE Titillium Regular" w:hAnsi="ENAIRE Titillium Regular" w:cs="Arial"/>
          <w:color w:val="000000" w:themeColor="text1"/>
          <w:sz w:val="20"/>
          <w:lang w:val="es-ES_tradnl"/>
        </w:rPr>
        <w:t>En el caso de tener 50 o más trabajadores de plantilla:</w:t>
      </w:r>
    </w:p>
    <w:p w14:paraId="4D03A5F9" w14:textId="77777777" w:rsidR="00967522" w:rsidRPr="007408A2" w:rsidRDefault="00967522" w:rsidP="00967522">
      <w:pPr>
        <w:widowControl/>
        <w:tabs>
          <w:tab w:val="left" w:pos="851"/>
        </w:tabs>
        <w:snapToGrid/>
        <w:spacing w:after="120" w:line="288" w:lineRule="auto"/>
        <w:ind w:left="851" w:hanging="425"/>
        <w:jc w:val="both"/>
        <w:rPr>
          <w:rFonts w:ascii="ENAIRE Titillium Regular" w:hAnsi="ENAIRE Titillium Regular" w:cs="Arial"/>
          <w:color w:val="000000" w:themeColor="text1"/>
          <w:sz w:val="20"/>
          <w:lang w:val="es-ES_tradnl"/>
        </w:rPr>
      </w:pPr>
      <w:r w:rsidRPr="007408A2">
        <w:rPr>
          <w:rFonts w:ascii="Courier New" w:hAnsi="Courier New" w:cs="Courier New"/>
          <w:color w:val="000000" w:themeColor="text1"/>
          <w:sz w:val="20"/>
          <w:lang w:val="es-ES_tradnl"/>
        </w:rPr>
        <w:t>□</w:t>
      </w:r>
      <w:r w:rsidRPr="007408A2">
        <w:rPr>
          <w:rFonts w:ascii="ENAIRE Titillium Regular" w:hAnsi="ENAIRE Titillium Regular" w:cs="Arial"/>
          <w:color w:val="000000" w:themeColor="text1"/>
          <w:sz w:val="20"/>
          <w:lang w:val="es-ES_tradnl"/>
        </w:rPr>
        <w:tab/>
        <w:t>cuenta con un 2% de trabajadores con discapacidad.</w:t>
      </w:r>
    </w:p>
    <w:p w14:paraId="20030D96" w14:textId="77777777" w:rsidR="00967522" w:rsidRPr="007408A2" w:rsidRDefault="00967522" w:rsidP="00967522">
      <w:pPr>
        <w:widowControl/>
        <w:tabs>
          <w:tab w:val="left" w:pos="851"/>
        </w:tabs>
        <w:snapToGrid/>
        <w:spacing w:after="120" w:line="288" w:lineRule="auto"/>
        <w:ind w:left="851" w:hanging="425"/>
        <w:jc w:val="both"/>
        <w:rPr>
          <w:rFonts w:ascii="ENAIRE Titillium Regular" w:hAnsi="ENAIRE Titillium Regular" w:cs="Arial"/>
          <w:color w:val="000000" w:themeColor="text1"/>
          <w:sz w:val="20"/>
          <w:lang w:val="es-ES_tradnl"/>
        </w:rPr>
      </w:pPr>
      <w:r w:rsidRPr="007408A2">
        <w:rPr>
          <w:rFonts w:ascii="Courier New" w:hAnsi="Courier New" w:cs="Courier New"/>
          <w:color w:val="000000" w:themeColor="text1"/>
          <w:sz w:val="20"/>
          <w:lang w:val="es-ES_tradnl"/>
        </w:rPr>
        <w:t>□</w:t>
      </w:r>
      <w:r w:rsidRPr="007408A2">
        <w:rPr>
          <w:rFonts w:ascii="ENAIRE Titillium Regular" w:hAnsi="ENAIRE Titillium Regular" w:cs="Arial"/>
          <w:color w:val="000000" w:themeColor="text1"/>
          <w:sz w:val="20"/>
          <w:lang w:val="es-ES_tradnl"/>
        </w:rPr>
        <w:tab/>
        <w:t>ha optado por el cumplimiento de las medidas alternativas legalmente previstas</w:t>
      </w:r>
      <w:r w:rsidR="00420A40" w:rsidRPr="007408A2">
        <w:rPr>
          <w:rFonts w:ascii="ENAIRE Titillium Regular" w:hAnsi="ENAIRE Titillium Regular" w:cs="Arial"/>
          <w:color w:val="000000" w:themeColor="text1"/>
          <w:sz w:val="20"/>
          <w:lang w:val="es-ES_tradnl"/>
        </w:rPr>
        <w:t>.</w:t>
      </w:r>
    </w:p>
    <w:p w14:paraId="302CFBF3" w14:textId="77777777" w:rsidR="00967522" w:rsidRPr="007408A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color w:val="000000" w:themeColor="text1"/>
          <w:sz w:val="20"/>
          <w:u w:val="single"/>
          <w:lang w:val="es-ES_tradnl"/>
        </w:rPr>
      </w:pPr>
      <w:r w:rsidRPr="007408A2">
        <w:rPr>
          <w:rFonts w:ascii="ENAIRE Titillium Bold" w:hAnsi="ENAIRE Titillium Bold" w:cs="Arial"/>
          <w:b/>
          <w:bCs/>
          <w:color w:val="000000" w:themeColor="text1"/>
          <w:sz w:val="20"/>
          <w:u w:val="single"/>
          <w:lang w:val="es-ES_tradnl"/>
        </w:rPr>
        <w:lastRenderedPageBreak/>
        <w:t>Plan de igualdad</w:t>
      </w:r>
    </w:p>
    <w:p w14:paraId="48CA658E" w14:textId="77777777" w:rsidR="00967522" w:rsidRPr="007408A2" w:rsidRDefault="00967522" w:rsidP="00967522">
      <w:pPr>
        <w:keepNext/>
        <w:widowControl/>
        <w:snapToGrid/>
        <w:spacing w:before="120" w:after="120" w:line="288" w:lineRule="auto"/>
        <w:jc w:val="both"/>
        <w:rPr>
          <w:rFonts w:ascii="ENAIRE Titillium Regular" w:hAnsi="ENAIRE Titillium Regular" w:cs="Arial"/>
          <w:i/>
          <w:color w:val="000000" w:themeColor="text1"/>
          <w:sz w:val="20"/>
          <w:lang w:val="es-ES_tradnl"/>
        </w:rPr>
      </w:pPr>
      <w:r w:rsidRPr="007408A2">
        <w:rPr>
          <w:rFonts w:ascii="ENAIRE Titillium Regular" w:hAnsi="ENAIRE Titillium Regular" w:cs="Arial"/>
          <w:color w:val="000000" w:themeColor="text1"/>
          <w:sz w:val="20"/>
          <w:lang w:val="es-ES_tradnl"/>
        </w:rPr>
        <w:t>CERTIFICA que:</w:t>
      </w:r>
    </w:p>
    <w:p w14:paraId="17A6CEFB" w14:textId="712B6ADF" w:rsidR="00967522" w:rsidRPr="007408A2" w:rsidRDefault="00967522" w:rsidP="00967522">
      <w:pPr>
        <w:widowControl/>
        <w:numPr>
          <w:ilvl w:val="0"/>
          <w:numId w:val="3"/>
        </w:numPr>
        <w:snapToGrid/>
        <w:spacing w:before="120" w:after="120" w:line="288" w:lineRule="auto"/>
        <w:ind w:left="426" w:hanging="426"/>
        <w:jc w:val="both"/>
        <w:rPr>
          <w:rFonts w:ascii="ENAIRE Titillium Regular" w:hAnsi="ENAIRE Titillium Regular" w:cs="Arial"/>
          <w:color w:val="000000" w:themeColor="text1"/>
          <w:sz w:val="20"/>
          <w:lang w:val="es-ES_tradnl"/>
        </w:rPr>
      </w:pPr>
      <w:r w:rsidRPr="007408A2">
        <w:rPr>
          <w:rFonts w:ascii="ENAIRE Titillium Regular" w:hAnsi="ENAIRE Titillium Regular" w:cs="Arial"/>
          <w:color w:val="000000" w:themeColor="text1"/>
          <w:sz w:val="20"/>
          <w:lang w:val="es-ES_tradnl"/>
        </w:rPr>
        <w:t xml:space="preserve">Tiene </w:t>
      </w:r>
      <w:r w:rsidR="00872E70" w:rsidRPr="007408A2">
        <w:rPr>
          <w:rFonts w:ascii="ENAIRE Titillium Regular" w:hAnsi="ENAIRE Titillium Regular" w:cs="Arial"/>
          <w:color w:val="000000" w:themeColor="text1"/>
          <w:sz w:val="20"/>
          <w:lang w:val="es-ES_tradnl"/>
        </w:rPr>
        <w:t>50 o más</w:t>
      </w:r>
      <w:r w:rsidRPr="007408A2">
        <w:rPr>
          <w:rFonts w:ascii="ENAIRE Titillium Regular" w:hAnsi="ENAIRE Titillium Regular" w:cs="Arial"/>
          <w:color w:val="000000" w:themeColor="text1"/>
          <w:sz w:val="20"/>
          <w:lang w:val="es-ES_tradnl"/>
        </w:rPr>
        <w:t xml:space="preserve"> trabajadores en su plantilla:</w:t>
      </w:r>
    </w:p>
    <w:p w14:paraId="755F3737" w14:textId="77777777" w:rsidR="00967522" w:rsidRPr="007408A2" w:rsidRDefault="00967522" w:rsidP="00967522">
      <w:pPr>
        <w:tabs>
          <w:tab w:val="left" w:pos="419"/>
        </w:tabs>
        <w:snapToGrid/>
        <w:spacing w:before="120" w:after="120" w:line="288" w:lineRule="auto"/>
        <w:ind w:left="420" w:firstLine="6"/>
        <w:jc w:val="both"/>
        <w:rPr>
          <w:rFonts w:ascii="ENAIRE Titillium Regular" w:hAnsi="ENAIRE Titillium Regular" w:cs="Arial"/>
          <w:snapToGrid w:val="0"/>
          <w:color w:val="000000" w:themeColor="text1"/>
          <w:sz w:val="20"/>
        </w:rPr>
      </w:pPr>
      <w:r w:rsidRPr="007408A2">
        <w:rPr>
          <w:rFonts w:ascii="Courier New" w:hAnsi="Courier New" w:cs="Courier New"/>
          <w:b/>
          <w:snapToGrid w:val="0"/>
          <w:color w:val="000000" w:themeColor="text1"/>
          <w:sz w:val="20"/>
        </w:rPr>
        <w:t>□</w:t>
      </w:r>
      <w:r w:rsidRPr="007408A2">
        <w:rPr>
          <w:rFonts w:ascii="ENAIRE Titillium Regular" w:hAnsi="ENAIRE Titillium Regular" w:cs="Arial"/>
          <w:snapToGrid w:val="0"/>
          <w:color w:val="000000" w:themeColor="text1"/>
          <w:sz w:val="20"/>
        </w:rPr>
        <w:t xml:space="preserve"> </w:t>
      </w:r>
      <w:proofErr w:type="spellStart"/>
      <w:r w:rsidRPr="007408A2">
        <w:rPr>
          <w:rFonts w:ascii="ENAIRE Titillium Regular" w:hAnsi="ENAIRE Titillium Regular" w:cs="Arial"/>
          <w:snapToGrid w:val="0"/>
          <w:color w:val="000000" w:themeColor="text1"/>
          <w:sz w:val="20"/>
        </w:rPr>
        <w:t>Sí</w:t>
      </w:r>
      <w:proofErr w:type="spellEnd"/>
      <w:r w:rsidRPr="007408A2">
        <w:rPr>
          <w:rFonts w:ascii="ENAIRE Titillium Regular" w:hAnsi="ENAIRE Titillium Regular" w:cs="Arial"/>
          <w:snapToGrid w:val="0"/>
          <w:color w:val="000000" w:themeColor="text1"/>
          <w:sz w:val="20"/>
        </w:rPr>
        <w:t xml:space="preserve"> / </w:t>
      </w:r>
      <w:r w:rsidRPr="007408A2">
        <w:rPr>
          <w:rFonts w:ascii="Courier New" w:hAnsi="Courier New" w:cs="Courier New"/>
          <w:b/>
          <w:snapToGrid w:val="0"/>
          <w:color w:val="000000" w:themeColor="text1"/>
          <w:sz w:val="20"/>
        </w:rPr>
        <w:t>□</w:t>
      </w:r>
      <w:r w:rsidRPr="007408A2">
        <w:rPr>
          <w:rFonts w:ascii="ENAIRE Titillium Regular" w:hAnsi="ENAIRE Titillium Regular" w:cs="Arial"/>
          <w:b/>
          <w:snapToGrid w:val="0"/>
          <w:color w:val="000000" w:themeColor="text1"/>
          <w:sz w:val="20"/>
        </w:rPr>
        <w:t xml:space="preserve"> </w:t>
      </w:r>
      <w:r w:rsidRPr="007408A2">
        <w:rPr>
          <w:rFonts w:ascii="ENAIRE Titillium Regular" w:hAnsi="ENAIRE Titillium Regular" w:cs="Arial"/>
          <w:snapToGrid w:val="0"/>
          <w:color w:val="000000" w:themeColor="text1"/>
          <w:sz w:val="20"/>
        </w:rPr>
        <w:t>No</w:t>
      </w:r>
    </w:p>
    <w:p w14:paraId="60D6367C" w14:textId="77777777" w:rsidR="00967522" w:rsidRPr="007408A2" w:rsidRDefault="00967522" w:rsidP="00967522">
      <w:pPr>
        <w:widowControl/>
        <w:numPr>
          <w:ilvl w:val="0"/>
          <w:numId w:val="3"/>
        </w:numPr>
        <w:snapToGrid/>
        <w:spacing w:before="120" w:after="120" w:line="288" w:lineRule="auto"/>
        <w:ind w:left="426" w:hanging="426"/>
        <w:jc w:val="both"/>
        <w:rPr>
          <w:rFonts w:ascii="ENAIRE Titillium Regular" w:hAnsi="ENAIRE Titillium Regular" w:cs="Arial"/>
          <w:color w:val="000000" w:themeColor="text1"/>
          <w:sz w:val="20"/>
          <w:lang w:val="es-ES_tradnl"/>
        </w:rPr>
      </w:pPr>
      <w:r w:rsidRPr="007408A2">
        <w:rPr>
          <w:rFonts w:ascii="ENAIRE Titillium Regular" w:hAnsi="ENAIRE Titillium Regular" w:cs="Arial"/>
          <w:color w:val="000000" w:themeColor="text1"/>
          <w:sz w:val="20"/>
          <w:lang w:val="es-ES_tradnl"/>
        </w:rPr>
        <w:t>Y, conforme a lo dispuesto en el artículo 45 de la Ley Orgánica 3/2007, de 22 de marzo, para la igualdad de mujeres y hombres, cuenta con un plan de igualdad:</w:t>
      </w:r>
    </w:p>
    <w:p w14:paraId="14F5167B" w14:textId="77777777" w:rsidR="00967522" w:rsidRPr="007408A2" w:rsidRDefault="00967522" w:rsidP="00967522">
      <w:pPr>
        <w:tabs>
          <w:tab w:val="left" w:pos="419"/>
        </w:tabs>
        <w:snapToGrid/>
        <w:spacing w:before="120" w:after="120" w:line="288" w:lineRule="auto"/>
        <w:ind w:left="420" w:firstLine="6"/>
        <w:jc w:val="both"/>
        <w:rPr>
          <w:rFonts w:ascii="ENAIRE Titillium Regular" w:hAnsi="ENAIRE Titillium Regular" w:cs="Arial"/>
          <w:snapToGrid w:val="0"/>
          <w:color w:val="000000" w:themeColor="text1"/>
          <w:sz w:val="20"/>
        </w:rPr>
      </w:pPr>
      <w:r w:rsidRPr="007408A2">
        <w:rPr>
          <w:rFonts w:ascii="Courier New" w:hAnsi="Courier New" w:cs="Courier New"/>
          <w:b/>
          <w:snapToGrid w:val="0"/>
          <w:color w:val="000000" w:themeColor="text1"/>
          <w:sz w:val="20"/>
        </w:rPr>
        <w:t>□</w:t>
      </w:r>
      <w:r w:rsidRPr="007408A2">
        <w:rPr>
          <w:rFonts w:ascii="ENAIRE Titillium Regular" w:hAnsi="ENAIRE Titillium Regular" w:cs="Arial"/>
          <w:snapToGrid w:val="0"/>
          <w:color w:val="000000" w:themeColor="text1"/>
          <w:sz w:val="20"/>
        </w:rPr>
        <w:t xml:space="preserve"> </w:t>
      </w:r>
      <w:proofErr w:type="spellStart"/>
      <w:r w:rsidRPr="007408A2">
        <w:rPr>
          <w:rFonts w:ascii="ENAIRE Titillium Regular" w:hAnsi="ENAIRE Titillium Regular" w:cs="Arial"/>
          <w:snapToGrid w:val="0"/>
          <w:color w:val="000000" w:themeColor="text1"/>
          <w:sz w:val="20"/>
        </w:rPr>
        <w:t>Sí</w:t>
      </w:r>
      <w:proofErr w:type="spellEnd"/>
      <w:r w:rsidRPr="007408A2">
        <w:rPr>
          <w:rFonts w:ascii="ENAIRE Titillium Regular" w:hAnsi="ENAIRE Titillium Regular" w:cs="Arial"/>
          <w:snapToGrid w:val="0"/>
          <w:color w:val="000000" w:themeColor="text1"/>
          <w:sz w:val="20"/>
        </w:rPr>
        <w:t xml:space="preserve"> / </w:t>
      </w:r>
      <w:r w:rsidRPr="007408A2">
        <w:rPr>
          <w:rFonts w:ascii="Courier New" w:hAnsi="Courier New" w:cs="Courier New"/>
          <w:b/>
          <w:snapToGrid w:val="0"/>
          <w:color w:val="000000" w:themeColor="text1"/>
          <w:sz w:val="20"/>
        </w:rPr>
        <w:t>□</w:t>
      </w:r>
      <w:r w:rsidRPr="007408A2">
        <w:rPr>
          <w:rFonts w:ascii="ENAIRE Titillium Regular" w:hAnsi="ENAIRE Titillium Regular" w:cs="Arial"/>
          <w:b/>
          <w:snapToGrid w:val="0"/>
          <w:color w:val="000000" w:themeColor="text1"/>
          <w:sz w:val="20"/>
        </w:rPr>
        <w:t xml:space="preserve"> </w:t>
      </w:r>
      <w:r w:rsidRPr="007408A2">
        <w:rPr>
          <w:rFonts w:ascii="ENAIRE Titillium Regular" w:hAnsi="ENAIRE Titillium Regular" w:cs="Arial"/>
          <w:snapToGrid w:val="0"/>
          <w:color w:val="000000" w:themeColor="text1"/>
          <w:sz w:val="20"/>
        </w:rPr>
        <w:t>No</w:t>
      </w:r>
    </w:p>
    <w:p w14:paraId="196C2196" w14:textId="77777777" w:rsidR="00967522" w:rsidRPr="007408A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color w:val="000000" w:themeColor="text1"/>
          <w:sz w:val="20"/>
          <w:u w:val="single"/>
          <w:lang w:val="es-ES_tradnl"/>
        </w:rPr>
      </w:pPr>
      <w:r w:rsidRPr="007408A2">
        <w:rPr>
          <w:rFonts w:ascii="ENAIRE Titillium Bold" w:hAnsi="ENAIRE Titillium Bold" w:cs="Arial"/>
          <w:b/>
          <w:bCs/>
          <w:color w:val="000000" w:themeColor="text1"/>
          <w:sz w:val="20"/>
          <w:u w:val="single"/>
          <w:lang w:val="es-ES_tradnl"/>
        </w:rPr>
        <w:t xml:space="preserve">Circunstancias y datos que figuran inscritos en el ROLECE no han experimentado variación. </w:t>
      </w:r>
      <w:r w:rsidRPr="007408A2">
        <w:rPr>
          <w:rFonts w:ascii="ENAIRE Titillium Bold" w:hAnsi="ENAIRE Titillium Bold" w:cs="Arial"/>
          <w:b/>
          <w:bCs/>
          <w:snapToGrid w:val="0"/>
          <w:color w:val="000000" w:themeColor="text1"/>
          <w:sz w:val="20"/>
          <w:u w:val="single"/>
          <w:lang w:val="es-ES_tradnl"/>
        </w:rPr>
        <w:t>(cumplimentar sólo en caso de presentación de este documento)</w:t>
      </w:r>
    </w:p>
    <w:p w14:paraId="6451341B" w14:textId="77777777" w:rsidR="00967522" w:rsidRPr="007408A2" w:rsidRDefault="00967522" w:rsidP="00967522">
      <w:pPr>
        <w:keepNext/>
        <w:snapToGrid/>
        <w:spacing w:before="120" w:after="120" w:line="288" w:lineRule="auto"/>
        <w:jc w:val="both"/>
        <w:rPr>
          <w:rFonts w:ascii="ENAIRE Titillium Regular" w:hAnsi="ENAIRE Titillium Regular" w:cs="Arial"/>
          <w:snapToGrid w:val="0"/>
          <w:color w:val="000000" w:themeColor="text1"/>
          <w:sz w:val="20"/>
          <w:highlight w:val="green"/>
          <w:lang w:val="es"/>
        </w:rPr>
      </w:pPr>
      <w:r w:rsidRPr="007408A2">
        <w:rPr>
          <w:rFonts w:ascii="ENAIRE Titillium Regular" w:hAnsi="ENAIRE Titillium Regular" w:cs="Arial"/>
          <w:snapToGrid w:val="0"/>
          <w:color w:val="000000" w:themeColor="text1"/>
          <w:sz w:val="20"/>
          <w:lang w:val="es"/>
        </w:rPr>
        <w:t xml:space="preserve">DECLARA que las circunstancias y datos que figuran inscritos en el ROLECE se mantienen inalterados desde la fecha de la certificación del ROLECE presentada a esta licitación. </w:t>
      </w:r>
    </w:p>
    <w:p w14:paraId="1A48EDFE" w14:textId="77777777" w:rsidR="00967522" w:rsidRPr="007408A2" w:rsidRDefault="00967522" w:rsidP="009B6524">
      <w:pPr>
        <w:tabs>
          <w:tab w:val="left" w:pos="419"/>
        </w:tabs>
        <w:snapToGrid/>
        <w:spacing w:before="120" w:after="120" w:line="288" w:lineRule="auto"/>
        <w:ind w:left="419" w:firstLine="7"/>
        <w:jc w:val="both"/>
        <w:rPr>
          <w:rFonts w:ascii="ENAIRE Titillium Regular" w:hAnsi="ENAIRE Titillium Regular" w:cs="Arial"/>
          <w:snapToGrid w:val="0"/>
          <w:color w:val="000000" w:themeColor="text1"/>
          <w:sz w:val="20"/>
        </w:rPr>
      </w:pPr>
      <w:r w:rsidRPr="007408A2">
        <w:rPr>
          <w:rFonts w:ascii="Courier New" w:hAnsi="Courier New" w:cs="Courier New"/>
          <w:b/>
          <w:snapToGrid w:val="0"/>
          <w:color w:val="000000" w:themeColor="text1"/>
          <w:sz w:val="20"/>
        </w:rPr>
        <w:t>□</w:t>
      </w:r>
      <w:r w:rsidRPr="007408A2">
        <w:rPr>
          <w:rFonts w:ascii="ENAIRE Titillium Regular" w:hAnsi="ENAIRE Titillium Regular" w:cs="Arial"/>
          <w:snapToGrid w:val="0"/>
          <w:color w:val="000000" w:themeColor="text1"/>
          <w:sz w:val="20"/>
        </w:rPr>
        <w:t xml:space="preserve"> </w:t>
      </w:r>
      <w:proofErr w:type="spellStart"/>
      <w:r w:rsidRPr="007408A2">
        <w:rPr>
          <w:rFonts w:ascii="ENAIRE Titillium Regular" w:hAnsi="ENAIRE Titillium Regular" w:cs="Arial"/>
          <w:snapToGrid w:val="0"/>
          <w:color w:val="000000" w:themeColor="text1"/>
          <w:sz w:val="20"/>
        </w:rPr>
        <w:t>Sí</w:t>
      </w:r>
      <w:proofErr w:type="spellEnd"/>
      <w:r w:rsidRPr="007408A2">
        <w:rPr>
          <w:rFonts w:ascii="ENAIRE Titillium Regular" w:hAnsi="ENAIRE Titillium Regular" w:cs="Arial"/>
          <w:snapToGrid w:val="0"/>
          <w:color w:val="000000" w:themeColor="text1"/>
          <w:sz w:val="20"/>
        </w:rPr>
        <w:t xml:space="preserve"> / </w:t>
      </w:r>
      <w:r w:rsidRPr="007408A2">
        <w:rPr>
          <w:rFonts w:ascii="Courier New" w:hAnsi="Courier New" w:cs="Courier New"/>
          <w:b/>
          <w:snapToGrid w:val="0"/>
          <w:color w:val="000000" w:themeColor="text1"/>
          <w:sz w:val="20"/>
        </w:rPr>
        <w:t>□</w:t>
      </w:r>
      <w:r w:rsidRPr="007408A2">
        <w:rPr>
          <w:rFonts w:ascii="ENAIRE Titillium Regular" w:hAnsi="ENAIRE Titillium Regular" w:cs="Arial"/>
          <w:b/>
          <w:snapToGrid w:val="0"/>
          <w:color w:val="000000" w:themeColor="text1"/>
          <w:sz w:val="20"/>
        </w:rPr>
        <w:t xml:space="preserve"> </w:t>
      </w:r>
      <w:r w:rsidRPr="007408A2">
        <w:rPr>
          <w:rFonts w:ascii="ENAIRE Titillium Regular" w:hAnsi="ENAIRE Titillium Regular" w:cs="Arial"/>
          <w:snapToGrid w:val="0"/>
          <w:color w:val="000000" w:themeColor="text1"/>
          <w:sz w:val="20"/>
        </w:rPr>
        <w:t>No</w:t>
      </w:r>
    </w:p>
    <w:p w14:paraId="7ADED840" w14:textId="15E18F8D" w:rsidR="00967522" w:rsidRPr="007408A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color w:val="000000" w:themeColor="text1"/>
          <w:sz w:val="20"/>
          <w:u w:val="single"/>
          <w:lang w:val="es-ES_tradnl"/>
        </w:rPr>
      </w:pPr>
      <w:r w:rsidRPr="007408A2">
        <w:rPr>
          <w:rFonts w:ascii="ENAIRE Titillium Bold" w:hAnsi="ENAIRE Titillium Bold" w:cs="Arial"/>
          <w:b/>
          <w:bCs/>
          <w:color w:val="000000" w:themeColor="text1"/>
          <w:sz w:val="20"/>
          <w:u w:val="single"/>
          <w:lang w:val="es-ES_tradnl"/>
        </w:rPr>
        <w:t>Pertenencia o no a grupo empresarial</w:t>
      </w:r>
    </w:p>
    <w:p w14:paraId="54C5003D" w14:textId="5076B00E" w:rsidR="00AE6BF0" w:rsidRPr="007408A2" w:rsidRDefault="00AE6BF0" w:rsidP="00413EA7">
      <w:pPr>
        <w:keepNext/>
        <w:widowControl/>
        <w:numPr>
          <w:ilvl w:val="1"/>
          <w:numId w:val="7"/>
        </w:numPr>
        <w:tabs>
          <w:tab w:val="left" w:pos="426"/>
        </w:tabs>
        <w:snapToGrid/>
        <w:spacing w:after="120" w:line="288" w:lineRule="auto"/>
        <w:ind w:left="426"/>
        <w:jc w:val="both"/>
        <w:rPr>
          <w:rFonts w:ascii="ENAIRE Titillium Regular" w:eastAsiaTheme="minorHAnsi" w:hAnsi="ENAIRE Titillium Regular" w:cs="Arial"/>
          <w:snapToGrid w:val="0"/>
          <w:color w:val="000000" w:themeColor="text1"/>
          <w:sz w:val="20"/>
          <w:szCs w:val="22"/>
          <w:lang w:val="es" w:eastAsia="en-US"/>
        </w:rPr>
      </w:pPr>
      <w:r w:rsidRPr="007408A2">
        <w:rPr>
          <w:rFonts w:ascii="ENAIRE Titillium Regular" w:eastAsiaTheme="minorHAnsi" w:hAnsi="ENAIRE Titillium Regular" w:cs="Arial"/>
          <w:snapToGrid w:val="0"/>
          <w:color w:val="000000" w:themeColor="text1"/>
          <w:sz w:val="20"/>
          <w:szCs w:val="22"/>
          <w:lang w:val="es" w:eastAsia="en-US"/>
        </w:rPr>
        <w:t xml:space="preserve">DECLARA que la empresa pertenece a un grupo empresarial. </w:t>
      </w:r>
    </w:p>
    <w:p w14:paraId="24A6FC81" w14:textId="77777777" w:rsidR="00AE6BF0" w:rsidRPr="007408A2" w:rsidRDefault="00AE6BF0" w:rsidP="009B6524">
      <w:pPr>
        <w:keepNext/>
        <w:widowControl/>
        <w:tabs>
          <w:tab w:val="left" w:pos="426"/>
        </w:tabs>
        <w:snapToGrid/>
        <w:spacing w:line="288" w:lineRule="auto"/>
        <w:ind w:left="425"/>
        <w:jc w:val="both"/>
        <w:rPr>
          <w:rFonts w:ascii="ENAIRE Titillium Regular" w:hAnsi="ENAIRE Titillium Regular" w:cs="Arial"/>
          <w:snapToGrid w:val="0"/>
          <w:color w:val="000000" w:themeColor="text1"/>
          <w:sz w:val="20"/>
          <w:lang w:val="es-ES"/>
        </w:rPr>
      </w:pPr>
      <w:r w:rsidRPr="007408A2">
        <w:rPr>
          <w:rFonts w:ascii="Courier New" w:hAnsi="Courier New" w:cs="Courier New"/>
          <w:b/>
          <w:snapToGrid w:val="0"/>
          <w:color w:val="000000" w:themeColor="text1"/>
          <w:sz w:val="20"/>
          <w:lang w:val="es-ES"/>
        </w:rPr>
        <w:t>□</w:t>
      </w:r>
      <w:r w:rsidRPr="007408A2">
        <w:rPr>
          <w:rFonts w:ascii="ENAIRE Titillium Regular" w:hAnsi="ENAIRE Titillium Regular" w:cs="Arial"/>
          <w:snapToGrid w:val="0"/>
          <w:color w:val="000000" w:themeColor="text1"/>
          <w:sz w:val="20"/>
          <w:lang w:val="es-ES"/>
        </w:rPr>
        <w:t xml:space="preserve"> Sí / </w:t>
      </w:r>
      <w:r w:rsidRPr="007408A2">
        <w:rPr>
          <w:rFonts w:ascii="Courier New" w:hAnsi="Courier New" w:cs="Courier New"/>
          <w:b/>
          <w:snapToGrid w:val="0"/>
          <w:color w:val="000000" w:themeColor="text1"/>
          <w:sz w:val="20"/>
          <w:lang w:val="es-ES"/>
        </w:rPr>
        <w:t>□</w:t>
      </w:r>
      <w:r w:rsidRPr="007408A2">
        <w:rPr>
          <w:rFonts w:ascii="ENAIRE Titillium Regular" w:hAnsi="ENAIRE Titillium Regular" w:cs="Arial"/>
          <w:b/>
          <w:snapToGrid w:val="0"/>
          <w:color w:val="000000" w:themeColor="text1"/>
          <w:sz w:val="20"/>
          <w:lang w:val="es-ES"/>
        </w:rPr>
        <w:t xml:space="preserve"> </w:t>
      </w:r>
      <w:r w:rsidRPr="007408A2">
        <w:rPr>
          <w:rFonts w:ascii="ENAIRE Titillium Regular" w:hAnsi="ENAIRE Titillium Regular" w:cs="Arial"/>
          <w:snapToGrid w:val="0"/>
          <w:color w:val="000000" w:themeColor="text1"/>
          <w:sz w:val="20"/>
          <w:lang w:val="es-ES"/>
        </w:rPr>
        <w:t>No</w:t>
      </w:r>
    </w:p>
    <w:p w14:paraId="7B49AED4" w14:textId="5AD80DFE" w:rsidR="00AE6BF0" w:rsidRPr="007408A2" w:rsidRDefault="00AE6BF0" w:rsidP="009B6524">
      <w:pPr>
        <w:keepNext/>
        <w:widowControl/>
        <w:tabs>
          <w:tab w:val="left" w:pos="426"/>
        </w:tabs>
        <w:snapToGrid/>
        <w:spacing w:before="120" w:line="288" w:lineRule="auto"/>
        <w:ind w:left="425"/>
        <w:jc w:val="both"/>
        <w:rPr>
          <w:rFonts w:ascii="ENAIRE Titillium Bold" w:hAnsi="ENAIRE Titillium Bold" w:cs="Arial"/>
          <w:color w:val="000000" w:themeColor="text1"/>
          <w:sz w:val="20"/>
          <w:lang w:val="es-ES_tradnl"/>
        </w:rPr>
      </w:pPr>
      <w:r w:rsidRPr="007408A2">
        <w:rPr>
          <w:rFonts w:ascii="ENAIRE Titillium Regular" w:hAnsi="ENAIRE Titillium Regular" w:cs="Arial"/>
          <w:snapToGrid w:val="0"/>
          <w:color w:val="000000" w:themeColor="text1"/>
          <w:sz w:val="20"/>
          <w:lang w:val="es"/>
        </w:rPr>
        <w:t xml:space="preserve">En caso afirmativo, </w:t>
      </w:r>
      <w:r w:rsidRPr="007408A2">
        <w:rPr>
          <w:rFonts w:ascii="ENAIRE Titillium Regular" w:hAnsi="ENAIRE Titillium Regular" w:cs="Arial"/>
          <w:snapToGrid w:val="0"/>
          <w:color w:val="000000" w:themeColor="text1"/>
          <w:sz w:val="20"/>
          <w:u w:val="single"/>
          <w:lang w:val="es"/>
        </w:rPr>
        <w:t>denominación del grupo empresarial:</w:t>
      </w:r>
    </w:p>
    <w:p w14:paraId="2D9DAA9B" w14:textId="77777777" w:rsidR="009B6524" w:rsidRPr="007408A2" w:rsidRDefault="009B6524" w:rsidP="009B6524">
      <w:pPr>
        <w:keepNext/>
        <w:widowControl/>
        <w:tabs>
          <w:tab w:val="left" w:pos="426"/>
        </w:tabs>
        <w:snapToGrid/>
        <w:spacing w:line="288" w:lineRule="auto"/>
        <w:ind w:left="425"/>
        <w:jc w:val="both"/>
        <w:rPr>
          <w:rFonts w:ascii="ENAIRE Titillium Bold" w:hAnsi="ENAIRE Titillium Bold" w:cs="Arial"/>
          <w:color w:val="000000" w:themeColor="text1"/>
          <w:sz w:val="20"/>
          <w:lang w:val="es-ES_tradnl"/>
        </w:rPr>
      </w:pPr>
    </w:p>
    <w:p w14:paraId="234A4CF8" w14:textId="471A2127" w:rsidR="00AE6BF0" w:rsidRPr="007408A2" w:rsidRDefault="00AE6BF0" w:rsidP="009B6524">
      <w:pPr>
        <w:pStyle w:val="Prrafodelista"/>
        <w:numPr>
          <w:ilvl w:val="1"/>
          <w:numId w:val="7"/>
        </w:numPr>
        <w:snapToGrid/>
        <w:spacing w:before="120" w:after="120" w:line="288" w:lineRule="auto"/>
        <w:ind w:left="426" w:hanging="426"/>
        <w:jc w:val="both"/>
        <w:rPr>
          <w:rFonts w:ascii="ENAIRE Titillium Regular" w:hAnsi="ENAIRE Titillium Regular" w:cs="Arial"/>
          <w:snapToGrid w:val="0"/>
          <w:color w:val="000000" w:themeColor="text1"/>
          <w:sz w:val="20"/>
          <w:lang w:val="es"/>
        </w:rPr>
      </w:pPr>
      <w:r w:rsidRPr="007408A2">
        <w:rPr>
          <w:rFonts w:ascii="ENAIRE Titillium Regular" w:hAnsi="ENAIRE Titillium Regular" w:cs="Arial"/>
          <w:snapToGrid w:val="0"/>
          <w:color w:val="000000" w:themeColor="text1"/>
          <w:sz w:val="20"/>
          <w:lang w:val="es"/>
        </w:rPr>
        <w:t>DECLARA que hay otras empresas del grupo, entendiendo tales las que se encuentren en alguno de los supuestos del artículo 42 del Código de Comercio, que han presentado proposiciones a la licitación.</w:t>
      </w:r>
    </w:p>
    <w:p w14:paraId="74778DA6" w14:textId="0C8E35DB" w:rsidR="00AE6BF0" w:rsidRPr="007408A2" w:rsidRDefault="00AE6BF0" w:rsidP="00AE6BF0">
      <w:pPr>
        <w:pStyle w:val="Prrafodelista"/>
        <w:tabs>
          <w:tab w:val="left" w:pos="419"/>
        </w:tabs>
        <w:snapToGrid/>
        <w:spacing w:before="120" w:after="120" w:line="288" w:lineRule="auto"/>
        <w:ind w:left="426"/>
        <w:jc w:val="both"/>
        <w:rPr>
          <w:rFonts w:ascii="ENAIRE Titillium Regular" w:hAnsi="ENAIRE Titillium Regular" w:cs="Arial"/>
          <w:snapToGrid w:val="0"/>
          <w:color w:val="000000" w:themeColor="text1"/>
          <w:sz w:val="20"/>
          <w:lang w:val="es-ES"/>
        </w:rPr>
      </w:pPr>
      <w:r w:rsidRPr="007408A2">
        <w:rPr>
          <w:rFonts w:ascii="Courier New" w:hAnsi="Courier New" w:cs="Courier New"/>
          <w:b/>
          <w:snapToGrid w:val="0"/>
          <w:color w:val="000000" w:themeColor="text1"/>
          <w:sz w:val="20"/>
          <w:lang w:val="es-ES"/>
        </w:rPr>
        <w:t>□</w:t>
      </w:r>
      <w:r w:rsidRPr="007408A2">
        <w:rPr>
          <w:rFonts w:ascii="ENAIRE Titillium Regular" w:hAnsi="ENAIRE Titillium Regular" w:cs="Arial"/>
          <w:snapToGrid w:val="0"/>
          <w:color w:val="000000" w:themeColor="text1"/>
          <w:sz w:val="20"/>
          <w:lang w:val="es-ES"/>
        </w:rPr>
        <w:t xml:space="preserve"> Sí / </w:t>
      </w:r>
      <w:r w:rsidRPr="007408A2">
        <w:rPr>
          <w:rFonts w:ascii="Courier New" w:hAnsi="Courier New" w:cs="Courier New"/>
          <w:b/>
          <w:snapToGrid w:val="0"/>
          <w:color w:val="000000" w:themeColor="text1"/>
          <w:sz w:val="20"/>
          <w:lang w:val="es-ES"/>
        </w:rPr>
        <w:t>□</w:t>
      </w:r>
      <w:r w:rsidRPr="007408A2">
        <w:rPr>
          <w:rFonts w:ascii="ENAIRE Titillium Regular" w:hAnsi="ENAIRE Titillium Regular" w:cs="Arial"/>
          <w:b/>
          <w:snapToGrid w:val="0"/>
          <w:color w:val="000000" w:themeColor="text1"/>
          <w:sz w:val="20"/>
          <w:lang w:val="es-ES"/>
        </w:rPr>
        <w:t xml:space="preserve"> </w:t>
      </w:r>
      <w:r w:rsidRPr="007408A2">
        <w:rPr>
          <w:rFonts w:ascii="ENAIRE Titillium Regular" w:hAnsi="ENAIRE Titillium Regular" w:cs="Arial"/>
          <w:snapToGrid w:val="0"/>
          <w:color w:val="000000" w:themeColor="text1"/>
          <w:sz w:val="20"/>
          <w:lang w:val="es-ES"/>
        </w:rPr>
        <w:t xml:space="preserve">No </w:t>
      </w:r>
    </w:p>
    <w:p w14:paraId="2982050E" w14:textId="1A4B7CAE" w:rsidR="00AE6BF0" w:rsidRPr="007408A2" w:rsidRDefault="00AE6BF0" w:rsidP="00AE6BF0">
      <w:pPr>
        <w:snapToGrid/>
        <w:spacing w:before="120" w:after="120" w:line="288" w:lineRule="auto"/>
        <w:ind w:firstLine="426"/>
        <w:jc w:val="both"/>
        <w:rPr>
          <w:rFonts w:ascii="ENAIRE Titillium Regular" w:hAnsi="ENAIRE Titillium Regular" w:cs="Arial"/>
          <w:snapToGrid w:val="0"/>
          <w:color w:val="000000" w:themeColor="text1"/>
          <w:sz w:val="20"/>
          <w:lang w:val="es"/>
        </w:rPr>
      </w:pPr>
      <w:r w:rsidRPr="007408A2">
        <w:rPr>
          <w:rFonts w:ascii="ENAIRE Titillium Regular" w:hAnsi="ENAIRE Titillium Regular" w:cs="Arial"/>
          <w:snapToGrid w:val="0"/>
          <w:color w:val="000000" w:themeColor="text1"/>
          <w:sz w:val="20"/>
          <w:lang w:val="es"/>
        </w:rPr>
        <w:t xml:space="preserve">En caso afirmativo, </w:t>
      </w:r>
      <w:r w:rsidRPr="007408A2">
        <w:rPr>
          <w:rFonts w:ascii="ENAIRE Titillium Regular" w:hAnsi="ENAIRE Titillium Regular" w:cs="Arial"/>
          <w:snapToGrid w:val="0"/>
          <w:color w:val="000000" w:themeColor="text1"/>
          <w:sz w:val="20"/>
          <w:u w:val="single"/>
          <w:lang w:val="es"/>
        </w:rPr>
        <w:t>relacionar las empresas del grupo empresarial que presentan proposición</w:t>
      </w:r>
      <w:r w:rsidRPr="007408A2">
        <w:rPr>
          <w:rFonts w:ascii="ENAIRE Titillium Regular" w:hAnsi="ENAIRE Titillium Regular" w:cs="Arial"/>
          <w:snapToGrid w:val="0"/>
          <w:color w:val="000000" w:themeColor="text1"/>
          <w:sz w:val="20"/>
          <w:lang w:val="es"/>
        </w:rPr>
        <w:t>:</w:t>
      </w:r>
    </w:p>
    <w:p w14:paraId="61F2213D" w14:textId="77777777" w:rsidR="00967522" w:rsidRPr="007408A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color w:val="000000" w:themeColor="text1"/>
          <w:sz w:val="20"/>
          <w:u w:val="single"/>
          <w:lang w:val="es-ES_tradnl"/>
        </w:rPr>
      </w:pPr>
      <w:r w:rsidRPr="007408A2">
        <w:rPr>
          <w:rFonts w:ascii="ENAIRE Titillium Bold" w:hAnsi="ENAIRE Titillium Bold" w:cs="Arial"/>
          <w:b/>
          <w:bCs/>
          <w:color w:val="000000" w:themeColor="text1"/>
          <w:sz w:val="20"/>
          <w:u w:val="single"/>
          <w:lang w:val="es-ES_tradnl"/>
        </w:rPr>
        <w:t>PYME</w:t>
      </w:r>
    </w:p>
    <w:p w14:paraId="20F20484" w14:textId="77777777" w:rsidR="00967522" w:rsidRPr="007408A2" w:rsidRDefault="00967522" w:rsidP="00967522">
      <w:pPr>
        <w:snapToGrid/>
        <w:spacing w:before="120" w:after="120" w:line="288" w:lineRule="auto"/>
        <w:jc w:val="both"/>
        <w:rPr>
          <w:rFonts w:ascii="ENAIRE Titillium Regular" w:hAnsi="ENAIRE Titillium Regular" w:cs="Arial"/>
          <w:snapToGrid w:val="0"/>
          <w:color w:val="000000" w:themeColor="text1"/>
          <w:sz w:val="20"/>
          <w:lang w:val="es-ES"/>
        </w:rPr>
      </w:pPr>
      <w:r w:rsidRPr="007408A2">
        <w:rPr>
          <w:rFonts w:ascii="ENAIRE Titillium Regular" w:hAnsi="ENAIRE Titillium Regular" w:cs="Arial"/>
          <w:snapToGrid w:val="0"/>
          <w:color w:val="000000" w:themeColor="text1"/>
          <w:sz w:val="20"/>
          <w:lang w:val="es-ES"/>
        </w:rPr>
        <w:t xml:space="preserve">DECLARA que </w:t>
      </w:r>
      <w:r w:rsidRPr="007408A2">
        <w:rPr>
          <w:rFonts w:ascii="ENAIRE Titillium Regular" w:hAnsi="ENAIRE Titillium Regular" w:cs="ENAIRE Titillium Regular"/>
          <w:color w:val="000000" w:themeColor="text1"/>
          <w:sz w:val="20"/>
          <w:lang w:val="es-ES"/>
        </w:rPr>
        <w:t>la empresa es una PYME, tal y como se define en la Recomendación 2003/361/CE de la Comisión Europea</w:t>
      </w:r>
      <w:r w:rsidRPr="007408A2">
        <w:rPr>
          <w:rFonts w:ascii="ENAIRE Titillium Regular" w:hAnsi="ENAIRE Titillium Regular" w:cs="Arial"/>
          <w:snapToGrid w:val="0"/>
          <w:color w:val="000000" w:themeColor="text1"/>
          <w:sz w:val="20"/>
          <w:lang w:val="es-ES"/>
        </w:rPr>
        <w:t>.</w:t>
      </w:r>
    </w:p>
    <w:p w14:paraId="62FDC92A" w14:textId="4D19B250" w:rsidR="008800EC" w:rsidRPr="007408A2" w:rsidRDefault="00967522" w:rsidP="008800EC">
      <w:pPr>
        <w:tabs>
          <w:tab w:val="left" w:pos="426"/>
        </w:tabs>
        <w:snapToGrid/>
        <w:spacing w:before="120" w:line="288" w:lineRule="auto"/>
        <w:ind w:left="419" w:firstLine="7"/>
        <w:jc w:val="both"/>
        <w:rPr>
          <w:rFonts w:ascii="ENAIRE Titillium Regular" w:hAnsi="ENAIRE Titillium Regular" w:cs="Arial"/>
          <w:snapToGrid w:val="0"/>
          <w:color w:val="000000" w:themeColor="text1"/>
          <w:sz w:val="20"/>
          <w:lang w:val="es-ES"/>
        </w:rPr>
      </w:pPr>
      <w:r w:rsidRPr="007408A2">
        <w:rPr>
          <w:rFonts w:ascii="Courier New" w:hAnsi="Courier New" w:cs="Courier New"/>
          <w:b/>
          <w:snapToGrid w:val="0"/>
          <w:color w:val="000000" w:themeColor="text1"/>
          <w:sz w:val="20"/>
          <w:lang w:val="es-ES"/>
        </w:rPr>
        <w:t>□</w:t>
      </w:r>
      <w:r w:rsidRPr="007408A2">
        <w:rPr>
          <w:rFonts w:ascii="ENAIRE Titillium Regular" w:hAnsi="ENAIRE Titillium Regular" w:cs="Arial"/>
          <w:snapToGrid w:val="0"/>
          <w:color w:val="000000" w:themeColor="text1"/>
          <w:sz w:val="20"/>
          <w:lang w:val="es-ES"/>
        </w:rPr>
        <w:t xml:space="preserve"> Sí / </w:t>
      </w:r>
      <w:r w:rsidRPr="007408A2">
        <w:rPr>
          <w:rFonts w:ascii="Courier New" w:hAnsi="Courier New" w:cs="Courier New"/>
          <w:b/>
          <w:snapToGrid w:val="0"/>
          <w:color w:val="000000" w:themeColor="text1"/>
          <w:sz w:val="20"/>
          <w:lang w:val="es-ES"/>
        </w:rPr>
        <w:t>□</w:t>
      </w:r>
      <w:r w:rsidRPr="007408A2">
        <w:rPr>
          <w:rFonts w:ascii="ENAIRE Titillium Regular" w:hAnsi="ENAIRE Titillium Regular" w:cs="Arial"/>
          <w:b/>
          <w:snapToGrid w:val="0"/>
          <w:color w:val="000000" w:themeColor="text1"/>
          <w:sz w:val="20"/>
          <w:lang w:val="es-ES"/>
        </w:rPr>
        <w:t xml:space="preserve"> </w:t>
      </w:r>
      <w:r w:rsidRPr="007408A2">
        <w:rPr>
          <w:rFonts w:ascii="ENAIRE Titillium Regular" w:hAnsi="ENAIRE Titillium Regular" w:cs="Arial"/>
          <w:snapToGrid w:val="0"/>
          <w:color w:val="000000" w:themeColor="text1"/>
          <w:sz w:val="20"/>
          <w:lang w:val="es-ES"/>
        </w:rPr>
        <w:t xml:space="preserve">No </w:t>
      </w:r>
    </w:p>
    <w:p w14:paraId="1633C054" w14:textId="46EB8728" w:rsidR="008800EC" w:rsidRPr="007408A2" w:rsidRDefault="00384351" w:rsidP="008800EC">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color w:val="000000" w:themeColor="text1"/>
          <w:sz w:val="20"/>
          <w:u w:val="single"/>
          <w:lang w:val="es-ES_tradnl"/>
        </w:rPr>
      </w:pPr>
      <w:r w:rsidRPr="007408A2">
        <w:rPr>
          <w:rFonts w:ascii="ENAIRE Titillium Bold" w:hAnsi="ENAIRE Titillium Bold" w:cs="Arial"/>
          <w:b/>
          <w:bCs/>
          <w:color w:val="000000" w:themeColor="text1"/>
          <w:sz w:val="20"/>
          <w:u w:val="single"/>
          <w:lang w:val="es-ES_tradnl"/>
        </w:rPr>
        <w:t>Centro Especial de Empleo</w:t>
      </w:r>
    </w:p>
    <w:p w14:paraId="5A660113" w14:textId="080020A9" w:rsidR="008800EC" w:rsidRPr="007408A2" w:rsidRDefault="008800EC" w:rsidP="008800EC">
      <w:pPr>
        <w:snapToGrid/>
        <w:spacing w:before="120" w:after="120" w:line="288" w:lineRule="auto"/>
        <w:jc w:val="both"/>
        <w:rPr>
          <w:rFonts w:ascii="ENAIRE Titillium Regular" w:hAnsi="ENAIRE Titillium Regular" w:cs="Arial"/>
          <w:snapToGrid w:val="0"/>
          <w:color w:val="000000" w:themeColor="text1"/>
          <w:sz w:val="20"/>
          <w:lang w:val="es-ES"/>
        </w:rPr>
      </w:pPr>
      <w:r w:rsidRPr="007408A2">
        <w:rPr>
          <w:rFonts w:ascii="ENAIRE Titillium Regular" w:hAnsi="ENAIRE Titillium Regular" w:cs="Arial"/>
          <w:snapToGrid w:val="0"/>
          <w:color w:val="000000" w:themeColor="text1"/>
          <w:sz w:val="20"/>
          <w:lang w:val="es-ES"/>
        </w:rPr>
        <w:t xml:space="preserve">DECLARA que </w:t>
      </w:r>
      <w:r w:rsidRPr="007408A2">
        <w:rPr>
          <w:rFonts w:ascii="ENAIRE Titillium Regular" w:hAnsi="ENAIRE Titillium Regular" w:cs="ENAIRE Titillium Regular"/>
          <w:color w:val="000000" w:themeColor="text1"/>
          <w:sz w:val="20"/>
          <w:lang w:val="es-ES"/>
        </w:rPr>
        <w:t>la empresa es un CENTRO ESPECIAL DE EMPLEO</w:t>
      </w:r>
      <w:r w:rsidR="00384351" w:rsidRPr="007408A2">
        <w:rPr>
          <w:rFonts w:ascii="ENAIRE Titillium Regular" w:hAnsi="ENAIRE Titillium Regular" w:cs="ENAIRE Titillium Regular"/>
          <w:color w:val="000000" w:themeColor="text1"/>
          <w:sz w:val="20"/>
          <w:lang w:val="es-ES"/>
        </w:rPr>
        <w:t>.</w:t>
      </w:r>
    </w:p>
    <w:p w14:paraId="588C3756" w14:textId="5F03974F" w:rsidR="008800EC" w:rsidRPr="007408A2" w:rsidRDefault="008800EC" w:rsidP="00947B24">
      <w:pPr>
        <w:tabs>
          <w:tab w:val="left" w:pos="426"/>
        </w:tabs>
        <w:snapToGrid/>
        <w:spacing w:before="120" w:line="288" w:lineRule="auto"/>
        <w:ind w:left="419" w:firstLine="7"/>
        <w:jc w:val="both"/>
        <w:rPr>
          <w:rFonts w:ascii="ENAIRE Titillium Regular" w:hAnsi="ENAIRE Titillium Regular" w:cs="Arial"/>
          <w:snapToGrid w:val="0"/>
          <w:color w:val="000000" w:themeColor="text1"/>
          <w:sz w:val="20"/>
          <w:lang w:val="es-ES"/>
        </w:rPr>
      </w:pPr>
      <w:r w:rsidRPr="007408A2">
        <w:rPr>
          <w:rFonts w:ascii="Courier New" w:hAnsi="Courier New" w:cs="Courier New"/>
          <w:b/>
          <w:snapToGrid w:val="0"/>
          <w:color w:val="000000" w:themeColor="text1"/>
          <w:sz w:val="20"/>
          <w:lang w:val="es-ES"/>
        </w:rPr>
        <w:t>□</w:t>
      </w:r>
      <w:r w:rsidRPr="007408A2">
        <w:rPr>
          <w:rFonts w:ascii="ENAIRE Titillium Regular" w:hAnsi="ENAIRE Titillium Regular" w:cs="Arial"/>
          <w:snapToGrid w:val="0"/>
          <w:color w:val="000000" w:themeColor="text1"/>
          <w:sz w:val="20"/>
          <w:lang w:val="es-ES"/>
        </w:rPr>
        <w:t xml:space="preserve"> Sí / </w:t>
      </w:r>
      <w:r w:rsidRPr="007408A2">
        <w:rPr>
          <w:rFonts w:ascii="Courier New" w:hAnsi="Courier New" w:cs="Courier New"/>
          <w:b/>
          <w:snapToGrid w:val="0"/>
          <w:color w:val="000000" w:themeColor="text1"/>
          <w:sz w:val="20"/>
          <w:lang w:val="es-ES"/>
        </w:rPr>
        <w:t>□</w:t>
      </w:r>
      <w:r w:rsidRPr="007408A2">
        <w:rPr>
          <w:rFonts w:ascii="ENAIRE Titillium Regular" w:hAnsi="ENAIRE Titillium Regular" w:cs="Arial"/>
          <w:b/>
          <w:snapToGrid w:val="0"/>
          <w:color w:val="000000" w:themeColor="text1"/>
          <w:sz w:val="20"/>
          <w:lang w:val="es-ES"/>
        </w:rPr>
        <w:t xml:space="preserve"> </w:t>
      </w:r>
      <w:r w:rsidRPr="007408A2">
        <w:rPr>
          <w:rFonts w:ascii="ENAIRE Titillium Regular" w:hAnsi="ENAIRE Titillium Regular" w:cs="Arial"/>
          <w:snapToGrid w:val="0"/>
          <w:color w:val="000000" w:themeColor="text1"/>
          <w:sz w:val="20"/>
          <w:lang w:val="es-ES"/>
        </w:rPr>
        <w:t xml:space="preserve">No </w:t>
      </w:r>
    </w:p>
    <w:p w14:paraId="6C5BE2D7" w14:textId="39E664A2" w:rsidR="00B07FE2" w:rsidRPr="007408A2" w:rsidRDefault="00782270" w:rsidP="00106DBA">
      <w:pPr>
        <w:keepNext/>
        <w:widowControl/>
        <w:numPr>
          <w:ilvl w:val="0"/>
          <w:numId w:val="5"/>
        </w:numPr>
        <w:tabs>
          <w:tab w:val="left" w:pos="426"/>
        </w:tabs>
        <w:snapToGrid/>
        <w:spacing w:before="240" w:line="288" w:lineRule="auto"/>
        <w:ind w:left="357" w:hanging="357"/>
        <w:jc w:val="both"/>
        <w:rPr>
          <w:rFonts w:ascii="ENAIRE Titillium Regular" w:hAnsi="ENAIRE Titillium Regular" w:cs="Arial"/>
          <w:color w:val="000000" w:themeColor="text1"/>
          <w:sz w:val="22"/>
          <w:szCs w:val="22"/>
          <w:lang w:val="es-ES_tradnl"/>
        </w:rPr>
      </w:pPr>
      <w:r w:rsidRPr="007408A2">
        <w:rPr>
          <w:rFonts w:ascii="ENAIRE Titillium Bold" w:hAnsi="ENAIRE Titillium Bold" w:cs="Arial"/>
          <w:b/>
          <w:bCs/>
          <w:color w:val="000000" w:themeColor="text1"/>
          <w:sz w:val="20"/>
          <w:u w:val="single"/>
          <w:lang w:val="es-ES_tradnl"/>
        </w:rPr>
        <w:t>En</w:t>
      </w:r>
      <w:r w:rsidR="0078371C" w:rsidRPr="007408A2">
        <w:rPr>
          <w:rFonts w:ascii="ENAIRE Titillium Bold" w:hAnsi="ENAIRE Titillium Bold" w:cs="Arial"/>
          <w:b/>
          <w:bCs/>
          <w:color w:val="000000" w:themeColor="text1"/>
          <w:sz w:val="20"/>
          <w:u w:val="single"/>
          <w:lang w:val="es-ES_tradnl"/>
        </w:rPr>
        <w:t xml:space="preserve"> </w:t>
      </w:r>
      <w:r w:rsidR="00644ECC" w:rsidRPr="007408A2">
        <w:rPr>
          <w:rFonts w:ascii="ENAIRE Titillium Bold" w:hAnsi="ENAIRE Titillium Bold" w:cs="Arial"/>
          <w:b/>
          <w:bCs/>
          <w:color w:val="000000" w:themeColor="text1"/>
          <w:sz w:val="20"/>
          <w:u w:val="single"/>
          <w:lang w:val="es-ES_tradnl"/>
        </w:rPr>
        <w:t xml:space="preserve">materia de </w:t>
      </w:r>
      <w:r w:rsidR="001C1949" w:rsidRPr="007408A2">
        <w:rPr>
          <w:rFonts w:ascii="ENAIRE Titillium Bold" w:hAnsi="ENAIRE Titillium Bold" w:cs="Arial"/>
          <w:b/>
          <w:bCs/>
          <w:color w:val="000000" w:themeColor="text1"/>
          <w:sz w:val="20"/>
          <w:u w:val="single"/>
          <w:lang w:val="es-ES_tradnl"/>
        </w:rPr>
        <w:t>P</w:t>
      </w:r>
      <w:r w:rsidR="00644ECC" w:rsidRPr="007408A2">
        <w:rPr>
          <w:rFonts w:ascii="ENAIRE Titillium Bold" w:hAnsi="ENAIRE Titillium Bold" w:cs="Arial"/>
          <w:b/>
          <w:bCs/>
          <w:color w:val="000000" w:themeColor="text1"/>
          <w:sz w:val="20"/>
          <w:u w:val="single"/>
          <w:lang w:val="es-ES_tradnl"/>
        </w:rPr>
        <w:t xml:space="preserve">rotección de </w:t>
      </w:r>
      <w:r w:rsidR="001C1949" w:rsidRPr="007408A2">
        <w:rPr>
          <w:rFonts w:ascii="ENAIRE Titillium Bold" w:hAnsi="ENAIRE Titillium Bold" w:cs="Arial"/>
          <w:b/>
          <w:bCs/>
          <w:color w:val="000000" w:themeColor="text1"/>
          <w:sz w:val="20"/>
          <w:u w:val="single"/>
          <w:lang w:val="es-ES_tradnl"/>
        </w:rPr>
        <w:t>D</w:t>
      </w:r>
      <w:r w:rsidR="00644ECC" w:rsidRPr="007408A2">
        <w:rPr>
          <w:rFonts w:ascii="ENAIRE Titillium Bold" w:hAnsi="ENAIRE Titillium Bold" w:cs="Arial"/>
          <w:b/>
          <w:bCs/>
          <w:color w:val="000000" w:themeColor="text1"/>
          <w:sz w:val="20"/>
          <w:u w:val="single"/>
          <w:lang w:val="es-ES_tradnl"/>
        </w:rPr>
        <w:t>atos</w:t>
      </w:r>
      <w:r w:rsidR="00644ECC" w:rsidRPr="007408A2">
        <w:rPr>
          <w:rFonts w:ascii="ENAIRE Titillium Bold" w:hAnsi="ENAIRE Titillium Bold" w:cs="Arial"/>
          <w:b/>
          <w:bCs/>
          <w:color w:val="000000" w:themeColor="text1"/>
          <w:sz w:val="20"/>
          <w:lang w:val="es-ES_tradnl"/>
        </w:rPr>
        <w:t xml:space="preserve"> (a cumplimentar en los casos en los que la ejecución del expediente provoque el tratamiento de datos personales de empleados o clientes de ENAIRE</w:t>
      </w:r>
      <w:r w:rsidR="00644ECC" w:rsidRPr="007408A2">
        <w:rPr>
          <w:rFonts w:ascii="ENAIRE Titillium Regular" w:hAnsi="ENAIRE Titillium Regular" w:cs="Arial"/>
          <w:color w:val="000000" w:themeColor="text1"/>
          <w:sz w:val="22"/>
          <w:szCs w:val="22"/>
          <w:lang w:val="es-ES_tradnl"/>
        </w:rPr>
        <w:t>)</w:t>
      </w:r>
    </w:p>
    <w:p w14:paraId="21D027DE" w14:textId="06C2AFA5" w:rsidR="00C03FE3" w:rsidRPr="007408A2" w:rsidRDefault="00C03FE3" w:rsidP="00106DBA">
      <w:pPr>
        <w:tabs>
          <w:tab w:val="left" w:pos="426"/>
        </w:tabs>
        <w:snapToGrid/>
        <w:spacing w:before="120" w:after="120" w:line="288" w:lineRule="auto"/>
        <w:jc w:val="both"/>
        <w:rPr>
          <w:snapToGrid w:val="0"/>
          <w:color w:val="000000" w:themeColor="text1"/>
          <w:lang w:val="es-ES"/>
        </w:rPr>
      </w:pPr>
      <w:r w:rsidRPr="007408A2">
        <w:rPr>
          <w:rFonts w:ascii="ENAIRE Titillium Regular" w:eastAsia="ENAIRE Titillium Regular" w:hAnsi="ENAIRE Titillium Regular" w:cs="ENAIRE Titillium Regular"/>
          <w:snapToGrid w:val="0"/>
          <w:color w:val="000000" w:themeColor="text1"/>
          <w:sz w:val="20"/>
          <w:lang w:val="es-ES"/>
        </w:rPr>
        <w:t>DECLAR</w:t>
      </w:r>
      <w:r w:rsidR="00FE22B7" w:rsidRPr="007408A2">
        <w:rPr>
          <w:rFonts w:ascii="ENAIRE Titillium Regular" w:eastAsia="ENAIRE Titillium Regular" w:hAnsi="ENAIRE Titillium Regular" w:cs="ENAIRE Titillium Regular"/>
          <w:snapToGrid w:val="0"/>
          <w:color w:val="000000" w:themeColor="text1"/>
          <w:sz w:val="20"/>
          <w:lang w:val="es-ES"/>
        </w:rPr>
        <w:t>O</w:t>
      </w:r>
    </w:p>
    <w:p w14:paraId="3477693A" w14:textId="1D30B308" w:rsidR="00A43F8B" w:rsidRPr="007408A2" w:rsidRDefault="00A43F8B" w:rsidP="00106DBA">
      <w:pPr>
        <w:pStyle w:val="Prrafodelista"/>
        <w:numPr>
          <w:ilvl w:val="0"/>
          <w:numId w:val="8"/>
        </w:numPr>
        <w:tabs>
          <w:tab w:val="center" w:pos="8080"/>
        </w:tabs>
        <w:snapToGrid/>
        <w:jc w:val="both"/>
        <w:rPr>
          <w:rFonts w:ascii="ENAIRE Titillium Regular" w:eastAsia="ENAIRE Titillium Regular" w:hAnsi="ENAIRE Titillium Regular" w:cs="ENAIRE Titillium Regular"/>
          <w:snapToGrid w:val="0"/>
          <w:color w:val="000000" w:themeColor="text1"/>
          <w:sz w:val="20"/>
          <w:lang w:val="es-ES"/>
        </w:rPr>
      </w:pPr>
      <w:r w:rsidRPr="007408A2">
        <w:rPr>
          <w:rFonts w:ascii="ENAIRE Titillium Regular" w:eastAsia="ENAIRE Titillium Regular" w:hAnsi="ENAIRE Titillium Regular" w:cs="ENAIRE Titillium Regular"/>
          <w:snapToGrid w:val="0"/>
          <w:color w:val="000000" w:themeColor="text1"/>
          <w:sz w:val="20"/>
          <w:lang w:val="es-ES"/>
        </w:rPr>
        <w:t>Que he leído con detenimiento todos los apartados del punto 2 del Anexo B del Pliego de Cláusulas Particulares “PROTECCIÓN DE DATOS DE CARÁCTER PERSONAL Y CONFIDENCIALIDAD”.</w:t>
      </w:r>
    </w:p>
    <w:p w14:paraId="640C9D8D" w14:textId="77777777" w:rsidR="00A43F8B" w:rsidRPr="007408A2" w:rsidRDefault="00A43F8B" w:rsidP="00FE22B7">
      <w:pPr>
        <w:pStyle w:val="Prrafodelista"/>
        <w:spacing w:line="24" w:lineRule="atLeast"/>
        <w:rPr>
          <w:rFonts w:ascii="ENAIRE Titillium Regular" w:eastAsia="ENAIRE Titillium Regular" w:hAnsi="ENAIRE Titillium Regular" w:cs="ENAIRE Titillium Regular"/>
          <w:snapToGrid w:val="0"/>
          <w:color w:val="000000" w:themeColor="text1"/>
          <w:sz w:val="20"/>
          <w:lang w:val="es-ES"/>
        </w:rPr>
      </w:pPr>
    </w:p>
    <w:p w14:paraId="6CE01092" w14:textId="417EB1CA" w:rsidR="00C03FE3" w:rsidRPr="007408A2" w:rsidRDefault="00C03FE3" w:rsidP="00FE22B7">
      <w:pPr>
        <w:numPr>
          <w:ilvl w:val="0"/>
          <w:numId w:val="8"/>
        </w:numPr>
        <w:snapToGrid/>
        <w:spacing w:line="24" w:lineRule="atLeast"/>
        <w:jc w:val="both"/>
        <w:rPr>
          <w:rFonts w:ascii="ENAIRE Titillium Regular" w:eastAsia="ENAIRE Titillium Regular" w:hAnsi="ENAIRE Titillium Regular" w:cs="ENAIRE Titillium Regular"/>
          <w:snapToGrid w:val="0"/>
          <w:color w:val="000000" w:themeColor="text1"/>
          <w:sz w:val="20"/>
          <w:lang w:val="es-ES"/>
        </w:rPr>
      </w:pPr>
      <w:r w:rsidRPr="007408A2">
        <w:rPr>
          <w:rFonts w:ascii="ENAIRE Titillium Regular" w:eastAsia="ENAIRE Titillium Regular" w:hAnsi="ENAIRE Titillium Regular" w:cs="ENAIRE Titillium Regular"/>
          <w:snapToGrid w:val="0"/>
          <w:color w:val="000000" w:themeColor="text1"/>
          <w:sz w:val="20"/>
          <w:lang w:val="es-ES"/>
        </w:rPr>
        <w:t>Que entiendo las obligaciones que se desprenden de dichos apartados, estando la empresa que represento en disposición de cumplirlos.</w:t>
      </w:r>
    </w:p>
    <w:p w14:paraId="6AE89404" w14:textId="77777777" w:rsidR="00C03FE3" w:rsidRPr="007408A2" w:rsidRDefault="00C03FE3" w:rsidP="00FE22B7">
      <w:pPr>
        <w:tabs>
          <w:tab w:val="center" w:pos="8080"/>
        </w:tabs>
        <w:snapToGrid/>
        <w:spacing w:line="24" w:lineRule="atLeast"/>
        <w:ind w:left="360"/>
        <w:jc w:val="both"/>
        <w:rPr>
          <w:snapToGrid w:val="0"/>
          <w:color w:val="000000" w:themeColor="text1"/>
          <w:lang w:val="es-ES"/>
        </w:rPr>
      </w:pPr>
      <w:r w:rsidRPr="007408A2">
        <w:rPr>
          <w:rFonts w:ascii="ENAIRE Titillium Regular" w:eastAsia="ENAIRE Titillium Regular" w:hAnsi="ENAIRE Titillium Regular" w:cs="ENAIRE Titillium Regular"/>
          <w:snapToGrid w:val="0"/>
          <w:color w:val="000000" w:themeColor="text1"/>
          <w:sz w:val="20"/>
          <w:lang w:val="es-ES"/>
        </w:rPr>
        <w:t xml:space="preserve"> </w:t>
      </w:r>
    </w:p>
    <w:p w14:paraId="77835BB4" w14:textId="77777777" w:rsidR="00C03FE3" w:rsidRPr="007408A2" w:rsidRDefault="00C03FE3" w:rsidP="00FE22B7">
      <w:pPr>
        <w:numPr>
          <w:ilvl w:val="0"/>
          <w:numId w:val="8"/>
        </w:numPr>
        <w:snapToGrid/>
        <w:spacing w:line="24" w:lineRule="atLeast"/>
        <w:jc w:val="both"/>
        <w:rPr>
          <w:rFonts w:ascii="ENAIRE Titillium Regular" w:eastAsia="ENAIRE Titillium Regular" w:hAnsi="ENAIRE Titillium Regular" w:cs="ENAIRE Titillium Regular"/>
          <w:snapToGrid w:val="0"/>
          <w:color w:val="000000" w:themeColor="text1"/>
          <w:sz w:val="20"/>
          <w:lang w:val="es-ES"/>
        </w:rPr>
      </w:pPr>
      <w:r w:rsidRPr="007408A2">
        <w:rPr>
          <w:rFonts w:ascii="ENAIRE Titillium Regular" w:eastAsia="ENAIRE Titillium Regular" w:hAnsi="ENAIRE Titillium Regular" w:cs="ENAIRE Titillium Regular"/>
          <w:snapToGrid w:val="0"/>
          <w:color w:val="000000" w:themeColor="text1"/>
          <w:sz w:val="20"/>
          <w:lang w:val="es-ES"/>
        </w:rPr>
        <w:t>Que se notificará a la Entidad Pública ENAIRE, a través del director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05620B25" w14:textId="77777777" w:rsidR="00C03FE3" w:rsidRPr="007408A2" w:rsidRDefault="00C03FE3" w:rsidP="00FE22B7">
      <w:pPr>
        <w:snapToGrid/>
        <w:spacing w:line="24" w:lineRule="atLeast"/>
        <w:ind w:left="708"/>
        <w:rPr>
          <w:snapToGrid w:val="0"/>
          <w:color w:val="000000" w:themeColor="text1"/>
          <w:lang w:val="es-ES"/>
        </w:rPr>
      </w:pPr>
      <w:r w:rsidRPr="007408A2">
        <w:rPr>
          <w:rFonts w:ascii="ENAIRE Titillium Regular" w:eastAsia="ENAIRE Titillium Regular" w:hAnsi="ENAIRE Titillium Regular" w:cs="ENAIRE Titillium Regular"/>
          <w:snapToGrid w:val="0"/>
          <w:color w:val="000000" w:themeColor="text1"/>
          <w:sz w:val="20"/>
          <w:lang w:val="es-ES"/>
        </w:rPr>
        <w:t xml:space="preserve"> </w:t>
      </w:r>
    </w:p>
    <w:p w14:paraId="77FCA432" w14:textId="2FA872B2" w:rsidR="00F6427C" w:rsidRPr="007408A2" w:rsidRDefault="00C03FE3" w:rsidP="00FE22B7">
      <w:pPr>
        <w:numPr>
          <w:ilvl w:val="0"/>
          <w:numId w:val="8"/>
        </w:numPr>
        <w:snapToGrid/>
        <w:spacing w:line="24" w:lineRule="atLeast"/>
        <w:jc w:val="both"/>
        <w:rPr>
          <w:rFonts w:ascii="ENAIRE Titillium Regular" w:eastAsia="ENAIRE Titillium Regular" w:hAnsi="ENAIRE Titillium Regular" w:cs="ENAIRE Titillium Regular"/>
          <w:snapToGrid w:val="0"/>
          <w:color w:val="000000" w:themeColor="text1"/>
          <w:sz w:val="20"/>
          <w:lang w:val="es-ES"/>
        </w:rPr>
      </w:pPr>
      <w:r w:rsidRPr="007408A2">
        <w:rPr>
          <w:rFonts w:ascii="ENAIRE Titillium Regular" w:eastAsia="ENAIRE Titillium Regular" w:hAnsi="ENAIRE Titillium Regular" w:cs="ENAIRE Titillium Regular"/>
          <w:snapToGrid w:val="0"/>
          <w:color w:val="000000" w:themeColor="text1"/>
          <w:sz w:val="20"/>
          <w:lang w:val="es-ES"/>
        </w:rPr>
        <w:t>Que, en caso de subcontratación de parte del objeto del expediente, el/</w:t>
      </w:r>
      <w:proofErr w:type="gramStart"/>
      <w:r w:rsidRPr="007408A2">
        <w:rPr>
          <w:rFonts w:ascii="ENAIRE Titillium Regular" w:eastAsia="ENAIRE Titillium Regular" w:hAnsi="ENAIRE Titillium Regular" w:cs="ENAIRE Titillium Regular"/>
          <w:snapToGrid w:val="0"/>
          <w:color w:val="000000" w:themeColor="text1"/>
          <w:sz w:val="20"/>
          <w:lang w:val="es-ES"/>
        </w:rPr>
        <w:t>los subcontratistas dispondrá</w:t>
      </w:r>
      <w:proofErr w:type="gramEnd"/>
      <w:r w:rsidRPr="007408A2">
        <w:rPr>
          <w:rFonts w:ascii="ENAIRE Titillium Regular" w:eastAsia="ENAIRE Titillium Regular" w:hAnsi="ENAIRE Titillium Regular" w:cs="ENAIRE Titillium Regular"/>
          <w:snapToGrid w:val="0"/>
          <w:color w:val="000000" w:themeColor="text1"/>
          <w:sz w:val="20"/>
          <w:lang w:val="es-ES"/>
        </w:rPr>
        <w:t>/n de la misma certificación, o equivalente, que acredite la seguridad de sus sistemas informáticos.</w:t>
      </w:r>
    </w:p>
    <w:p w14:paraId="14724B2F" w14:textId="77777777" w:rsidR="00106DBA" w:rsidRPr="007408A2" w:rsidRDefault="00106DBA" w:rsidP="00106DBA">
      <w:pPr>
        <w:pStyle w:val="Prrafodelista"/>
        <w:rPr>
          <w:rFonts w:ascii="ENAIRE Titillium Regular" w:eastAsia="ENAIRE Titillium Regular" w:hAnsi="ENAIRE Titillium Regular" w:cs="ENAIRE Titillium Regular"/>
          <w:snapToGrid w:val="0"/>
          <w:color w:val="000000" w:themeColor="text1"/>
          <w:sz w:val="20"/>
          <w:lang w:val="es-ES"/>
        </w:rPr>
      </w:pPr>
    </w:p>
    <w:p w14:paraId="7FBAFB13" w14:textId="77777777" w:rsidR="00106DBA" w:rsidRPr="007408A2" w:rsidRDefault="00106DBA" w:rsidP="00106DBA">
      <w:pPr>
        <w:widowControl/>
        <w:tabs>
          <w:tab w:val="left" w:pos="419"/>
        </w:tabs>
        <w:spacing w:before="120" w:after="160" w:line="288" w:lineRule="auto"/>
        <w:ind w:left="426"/>
        <w:jc w:val="both"/>
        <w:rPr>
          <w:rFonts w:ascii="ENAIRE Titillium Regular" w:eastAsia="Calibri" w:hAnsi="ENAIRE Titillium Regular" w:cs="Arial"/>
          <w:color w:val="000000" w:themeColor="text1"/>
          <w:sz w:val="20"/>
          <w:lang w:val="es-ES"/>
        </w:rPr>
      </w:pPr>
      <w:r w:rsidRPr="007408A2">
        <w:rPr>
          <w:rFonts w:ascii="Courier New" w:eastAsia="Calibri" w:hAnsi="Courier New" w:cs="Courier New"/>
          <w:b/>
          <w:color w:val="000000" w:themeColor="text1"/>
          <w:sz w:val="20"/>
          <w:lang w:val="es-ES"/>
        </w:rPr>
        <w:t>□</w:t>
      </w:r>
      <w:r w:rsidRPr="007408A2">
        <w:rPr>
          <w:rFonts w:ascii="ENAIRE Titillium Regular" w:eastAsia="Calibri" w:hAnsi="ENAIRE Titillium Regular" w:cs="Arial"/>
          <w:color w:val="000000" w:themeColor="text1"/>
          <w:sz w:val="20"/>
          <w:lang w:val="es-ES"/>
        </w:rPr>
        <w:t xml:space="preserve"> Sí / </w:t>
      </w:r>
      <w:r w:rsidRPr="007408A2">
        <w:rPr>
          <w:rFonts w:ascii="Courier New" w:eastAsia="Calibri" w:hAnsi="Courier New" w:cs="Courier New"/>
          <w:b/>
          <w:color w:val="000000" w:themeColor="text1"/>
          <w:sz w:val="20"/>
          <w:lang w:val="es-ES"/>
        </w:rPr>
        <w:t>□</w:t>
      </w:r>
      <w:r w:rsidRPr="007408A2">
        <w:rPr>
          <w:rFonts w:ascii="ENAIRE Titillium Regular" w:eastAsia="Calibri" w:hAnsi="ENAIRE Titillium Regular" w:cs="Arial"/>
          <w:b/>
          <w:color w:val="000000" w:themeColor="text1"/>
          <w:sz w:val="20"/>
          <w:lang w:val="es-ES"/>
        </w:rPr>
        <w:t xml:space="preserve"> </w:t>
      </w:r>
      <w:r w:rsidRPr="007408A2">
        <w:rPr>
          <w:rFonts w:ascii="ENAIRE Titillium Regular" w:eastAsia="Calibri" w:hAnsi="ENAIRE Titillium Regular" w:cs="Arial"/>
          <w:color w:val="000000" w:themeColor="text1"/>
          <w:sz w:val="20"/>
          <w:lang w:val="es-ES"/>
        </w:rPr>
        <w:t xml:space="preserve">No </w:t>
      </w:r>
    </w:p>
    <w:p w14:paraId="541027FD" w14:textId="6B5D10D6" w:rsidR="00967522" w:rsidRPr="007408A2" w:rsidRDefault="00967522" w:rsidP="00106DBA">
      <w:pPr>
        <w:keepNext/>
        <w:widowControl/>
        <w:numPr>
          <w:ilvl w:val="0"/>
          <w:numId w:val="5"/>
        </w:numPr>
        <w:tabs>
          <w:tab w:val="left" w:pos="426"/>
        </w:tabs>
        <w:snapToGrid/>
        <w:spacing w:before="360" w:line="288" w:lineRule="auto"/>
        <w:ind w:left="357" w:hanging="357"/>
        <w:jc w:val="both"/>
        <w:rPr>
          <w:rFonts w:ascii="ENAIRE Titillium Regular" w:hAnsi="ENAIRE Titillium Regular" w:cs="Arial"/>
          <w:color w:val="000000" w:themeColor="text1"/>
          <w:sz w:val="22"/>
          <w:szCs w:val="22"/>
          <w:lang w:val="es-ES_tradnl"/>
        </w:rPr>
      </w:pPr>
      <w:r w:rsidRPr="007408A2">
        <w:rPr>
          <w:rFonts w:ascii="ENAIRE Titillium Bold" w:hAnsi="ENAIRE Titillium Bold" w:cs="Arial"/>
          <w:b/>
          <w:bCs/>
          <w:color w:val="000000" w:themeColor="text1"/>
          <w:sz w:val="20"/>
          <w:u w:val="single"/>
          <w:lang w:val="es-ES_tradnl"/>
        </w:rPr>
        <w:t xml:space="preserve">Protección y condiciones de trabajo </w:t>
      </w:r>
    </w:p>
    <w:p w14:paraId="0ADAEC5B" w14:textId="2C789D52" w:rsidR="00967522" w:rsidRPr="007408A2" w:rsidRDefault="00D04604" w:rsidP="00AC4256">
      <w:pPr>
        <w:keepNext/>
        <w:widowControl/>
        <w:snapToGrid/>
        <w:spacing w:before="120" w:line="288" w:lineRule="auto"/>
        <w:jc w:val="both"/>
        <w:rPr>
          <w:rFonts w:ascii="ENAIRE Titillium Regular" w:hAnsi="ENAIRE Titillium Regular" w:cs="Arial"/>
          <w:color w:val="000000" w:themeColor="text1"/>
          <w:sz w:val="22"/>
          <w:szCs w:val="22"/>
          <w:lang w:val="es-ES_tradnl"/>
        </w:rPr>
      </w:pPr>
      <w:r w:rsidRPr="007408A2">
        <w:rPr>
          <w:rFonts w:ascii="ENAIRE Titillium Regular" w:hAnsi="ENAIRE Titillium Regular" w:cs="Arial"/>
          <w:color w:val="000000" w:themeColor="text1"/>
          <w:sz w:val="20"/>
          <w:lang w:val="es-ES_tradnl"/>
        </w:rPr>
        <w:t>DECLARA</w:t>
      </w:r>
      <w:r w:rsidR="00967522" w:rsidRPr="007408A2">
        <w:rPr>
          <w:rFonts w:ascii="ENAIRE Titillium Regular" w:hAnsi="ENAIRE Titillium Regular" w:cs="Arial"/>
          <w:color w:val="000000" w:themeColor="text1"/>
          <w:sz w:val="20"/>
          <w:lang w:val="es-ES_tradnl"/>
        </w:rPr>
        <w:t xml:space="preserve"> someterse a cuantas disposiciones sobre protección y condiciones de trabajo resulten de aplicación en el lugar donde vaya a efectuarse la prestación, y que han sido tenidas en cuenta a la hora de elaborar la oferta</w:t>
      </w:r>
      <w:r w:rsidR="00967522" w:rsidRPr="007408A2">
        <w:rPr>
          <w:rFonts w:ascii="ENAIRE Titillium Regular" w:hAnsi="ENAIRE Titillium Regular" w:cs="Arial"/>
          <w:color w:val="000000" w:themeColor="text1"/>
          <w:sz w:val="22"/>
          <w:szCs w:val="22"/>
          <w:lang w:val="es-ES_tradnl"/>
        </w:rPr>
        <w:t xml:space="preserve">. </w:t>
      </w:r>
    </w:p>
    <w:p w14:paraId="0BAA1190" w14:textId="77777777" w:rsidR="00967522" w:rsidRPr="007408A2" w:rsidRDefault="00967522" w:rsidP="009B6524">
      <w:pPr>
        <w:tabs>
          <w:tab w:val="left" w:pos="419"/>
        </w:tabs>
        <w:snapToGrid/>
        <w:spacing w:before="120" w:line="288" w:lineRule="auto"/>
        <w:ind w:left="419" w:firstLine="7"/>
        <w:jc w:val="both"/>
        <w:rPr>
          <w:rFonts w:ascii="ENAIRE Titillium Regular" w:hAnsi="ENAIRE Titillium Regular" w:cs="Arial"/>
          <w:snapToGrid w:val="0"/>
          <w:color w:val="000000" w:themeColor="text1"/>
          <w:sz w:val="20"/>
          <w:lang w:val="es-ES"/>
        </w:rPr>
      </w:pPr>
      <w:r w:rsidRPr="007408A2">
        <w:rPr>
          <w:rFonts w:ascii="Courier New" w:hAnsi="Courier New" w:cs="Courier New"/>
          <w:b/>
          <w:snapToGrid w:val="0"/>
          <w:color w:val="000000" w:themeColor="text1"/>
          <w:sz w:val="20"/>
          <w:lang w:val="es-ES"/>
        </w:rPr>
        <w:t>□</w:t>
      </w:r>
      <w:r w:rsidRPr="007408A2">
        <w:rPr>
          <w:rFonts w:ascii="ENAIRE Titillium Regular" w:hAnsi="ENAIRE Titillium Regular" w:cs="Arial"/>
          <w:snapToGrid w:val="0"/>
          <w:color w:val="000000" w:themeColor="text1"/>
          <w:sz w:val="20"/>
          <w:lang w:val="es-ES"/>
        </w:rPr>
        <w:t xml:space="preserve"> Sí / </w:t>
      </w:r>
      <w:r w:rsidRPr="007408A2">
        <w:rPr>
          <w:rFonts w:ascii="Courier New" w:hAnsi="Courier New" w:cs="Courier New"/>
          <w:b/>
          <w:snapToGrid w:val="0"/>
          <w:color w:val="000000" w:themeColor="text1"/>
          <w:sz w:val="20"/>
          <w:lang w:val="es-ES"/>
        </w:rPr>
        <w:t>□</w:t>
      </w:r>
      <w:r w:rsidRPr="007408A2">
        <w:rPr>
          <w:rFonts w:ascii="ENAIRE Titillium Regular" w:hAnsi="ENAIRE Titillium Regular" w:cs="Arial"/>
          <w:b/>
          <w:snapToGrid w:val="0"/>
          <w:color w:val="000000" w:themeColor="text1"/>
          <w:sz w:val="20"/>
          <w:lang w:val="es-ES"/>
        </w:rPr>
        <w:t xml:space="preserve"> </w:t>
      </w:r>
      <w:r w:rsidRPr="007408A2">
        <w:rPr>
          <w:rFonts w:ascii="ENAIRE Titillium Regular" w:hAnsi="ENAIRE Titillium Regular" w:cs="Arial"/>
          <w:snapToGrid w:val="0"/>
          <w:color w:val="000000" w:themeColor="text1"/>
          <w:sz w:val="20"/>
          <w:lang w:val="es-ES"/>
        </w:rPr>
        <w:t xml:space="preserve">No </w:t>
      </w:r>
    </w:p>
    <w:p w14:paraId="16708520" w14:textId="77777777" w:rsidR="00967522" w:rsidRPr="007408A2" w:rsidRDefault="00967522" w:rsidP="00967522">
      <w:pPr>
        <w:keepNext/>
        <w:widowControl/>
        <w:numPr>
          <w:ilvl w:val="0"/>
          <w:numId w:val="5"/>
        </w:numPr>
        <w:tabs>
          <w:tab w:val="left" w:pos="426"/>
        </w:tabs>
        <w:snapToGrid/>
        <w:spacing w:before="360" w:line="288" w:lineRule="auto"/>
        <w:ind w:left="357" w:hanging="357"/>
        <w:jc w:val="both"/>
        <w:rPr>
          <w:rFonts w:ascii="ENAIRE Titillium Bold" w:hAnsi="ENAIRE Titillium Bold" w:cs="Arial"/>
          <w:b/>
          <w:bCs/>
          <w:color w:val="000000" w:themeColor="text1"/>
          <w:sz w:val="20"/>
          <w:u w:val="single"/>
          <w:lang w:val="es-ES_tradnl"/>
        </w:rPr>
      </w:pPr>
      <w:r w:rsidRPr="007408A2">
        <w:rPr>
          <w:rFonts w:ascii="ENAIRE Titillium Bold" w:hAnsi="ENAIRE Titillium Bold" w:cs="Arial"/>
          <w:b/>
          <w:bCs/>
          <w:color w:val="000000" w:themeColor="text1"/>
          <w:sz w:val="20"/>
          <w:u w:val="single"/>
          <w:lang w:val="es-ES_tradnl"/>
        </w:rPr>
        <w:t>Sometimiento a la jurisdicción española (cumplimentar únicamente en el caso de empresas extranjeras)</w:t>
      </w:r>
    </w:p>
    <w:p w14:paraId="75AFDEDC" w14:textId="44D353AA" w:rsidR="00967522" w:rsidRPr="007408A2" w:rsidRDefault="00D04604" w:rsidP="00D04604">
      <w:pPr>
        <w:keepNext/>
        <w:widowControl/>
        <w:tabs>
          <w:tab w:val="left" w:pos="426"/>
        </w:tabs>
        <w:snapToGrid/>
        <w:spacing w:before="120" w:line="288" w:lineRule="auto"/>
        <w:jc w:val="both"/>
        <w:rPr>
          <w:rFonts w:ascii="ENAIRE Titillium Regular" w:hAnsi="ENAIRE Titillium Regular" w:cs="ENAIRE Titillium Regular"/>
          <w:color w:val="000000" w:themeColor="text1"/>
          <w:sz w:val="20"/>
          <w:lang w:val="es-ES"/>
        </w:rPr>
      </w:pPr>
      <w:r w:rsidRPr="007408A2">
        <w:rPr>
          <w:rFonts w:ascii="ENAIRE Titillium Regular" w:hAnsi="ENAIRE Titillium Regular" w:cs="ENAIRE Titillium Regular"/>
          <w:color w:val="000000" w:themeColor="text1"/>
          <w:sz w:val="20"/>
          <w:lang w:val="es-ES"/>
        </w:rPr>
        <w:t>DECLARA</w:t>
      </w:r>
      <w:r w:rsidR="00967522" w:rsidRPr="007408A2">
        <w:rPr>
          <w:rFonts w:ascii="ENAIRE Titillium Regular" w:hAnsi="ENAIRE Titillium Regular" w:cs="ENAIRE Titillium Regular"/>
          <w:color w:val="000000" w:themeColor="text1"/>
          <w:sz w:val="20"/>
          <w:lang w:val="es-ES"/>
        </w:rPr>
        <w:t xml:space="preserve"> su sometimiento a la jurisdicción de los juzgados y tribunales españoles de cualquier orden, para todas las incidencias que de modo directo o indirecto pudieran surgir del contrato con renuncia, en su caso, al fuero jurisdiccional extranjero que pudiera corresponderle.</w:t>
      </w:r>
    </w:p>
    <w:p w14:paraId="77058DA3" w14:textId="77777777" w:rsidR="00967522" w:rsidRPr="007408A2" w:rsidRDefault="00967522" w:rsidP="009B6524">
      <w:pPr>
        <w:tabs>
          <w:tab w:val="left" w:pos="419"/>
        </w:tabs>
        <w:snapToGrid/>
        <w:spacing w:before="120" w:line="288" w:lineRule="auto"/>
        <w:ind w:left="419" w:firstLine="7"/>
        <w:jc w:val="both"/>
        <w:rPr>
          <w:rFonts w:ascii="ENAIRE Titillium Regular" w:hAnsi="ENAIRE Titillium Regular" w:cs="Arial"/>
          <w:snapToGrid w:val="0"/>
          <w:color w:val="000000" w:themeColor="text1"/>
          <w:sz w:val="20"/>
          <w:lang w:val="es-ES"/>
        </w:rPr>
      </w:pPr>
      <w:r w:rsidRPr="007408A2">
        <w:rPr>
          <w:rFonts w:ascii="Courier New" w:hAnsi="Courier New" w:cs="Courier New"/>
          <w:b/>
          <w:snapToGrid w:val="0"/>
          <w:color w:val="000000" w:themeColor="text1"/>
          <w:sz w:val="20"/>
          <w:lang w:val="es-ES"/>
        </w:rPr>
        <w:t>□</w:t>
      </w:r>
      <w:r w:rsidRPr="007408A2">
        <w:rPr>
          <w:rFonts w:ascii="ENAIRE Titillium Regular" w:hAnsi="ENAIRE Titillium Regular" w:cs="Arial"/>
          <w:snapToGrid w:val="0"/>
          <w:color w:val="000000" w:themeColor="text1"/>
          <w:sz w:val="20"/>
          <w:lang w:val="es-ES"/>
        </w:rPr>
        <w:t xml:space="preserve"> Sí / </w:t>
      </w:r>
      <w:r w:rsidRPr="007408A2">
        <w:rPr>
          <w:rFonts w:ascii="Courier New" w:hAnsi="Courier New" w:cs="Courier New"/>
          <w:b/>
          <w:snapToGrid w:val="0"/>
          <w:color w:val="000000" w:themeColor="text1"/>
          <w:sz w:val="20"/>
          <w:lang w:val="es-ES"/>
        </w:rPr>
        <w:t>□</w:t>
      </w:r>
      <w:r w:rsidRPr="007408A2">
        <w:rPr>
          <w:rFonts w:ascii="ENAIRE Titillium Regular" w:hAnsi="ENAIRE Titillium Regular" w:cs="Arial"/>
          <w:b/>
          <w:snapToGrid w:val="0"/>
          <w:color w:val="000000" w:themeColor="text1"/>
          <w:sz w:val="20"/>
          <w:lang w:val="es-ES"/>
        </w:rPr>
        <w:t xml:space="preserve"> </w:t>
      </w:r>
      <w:r w:rsidRPr="007408A2">
        <w:rPr>
          <w:rFonts w:ascii="ENAIRE Titillium Regular" w:hAnsi="ENAIRE Titillium Regular" w:cs="Arial"/>
          <w:snapToGrid w:val="0"/>
          <w:color w:val="000000" w:themeColor="text1"/>
          <w:sz w:val="20"/>
          <w:lang w:val="es-ES"/>
        </w:rPr>
        <w:t xml:space="preserve">No </w:t>
      </w:r>
    </w:p>
    <w:p w14:paraId="445B3400" w14:textId="47589AB5" w:rsidR="00967522" w:rsidRPr="007408A2" w:rsidRDefault="00967522" w:rsidP="00AC4256">
      <w:pPr>
        <w:keepNext/>
        <w:widowControl/>
        <w:numPr>
          <w:ilvl w:val="0"/>
          <w:numId w:val="5"/>
        </w:numPr>
        <w:tabs>
          <w:tab w:val="left" w:pos="426"/>
        </w:tabs>
        <w:snapToGrid/>
        <w:spacing w:before="360" w:line="288" w:lineRule="auto"/>
        <w:ind w:left="357" w:hanging="357"/>
        <w:jc w:val="both"/>
        <w:rPr>
          <w:rFonts w:ascii="ENAIRE Titillium Bold" w:hAnsi="ENAIRE Titillium Bold" w:cs="Arial"/>
          <w:b/>
          <w:bCs/>
          <w:color w:val="000000" w:themeColor="text1"/>
          <w:sz w:val="20"/>
          <w:u w:val="single"/>
          <w:lang w:val="es-ES_tradnl"/>
        </w:rPr>
      </w:pPr>
      <w:r w:rsidRPr="007408A2">
        <w:rPr>
          <w:rFonts w:ascii="ENAIRE Titillium Bold" w:hAnsi="ENAIRE Titillium Bold" w:cs="Arial"/>
          <w:b/>
          <w:bCs/>
          <w:color w:val="000000" w:themeColor="text1"/>
          <w:sz w:val="20"/>
          <w:u w:val="single"/>
          <w:lang w:val="es-ES_tradnl"/>
        </w:rPr>
        <w:t>Dirección electrónica a efectos de notificaciones:</w:t>
      </w:r>
    </w:p>
    <w:p w14:paraId="79E6AF60" w14:textId="77777777" w:rsidR="00967522" w:rsidRPr="007408A2" w:rsidRDefault="00967522" w:rsidP="00AC4256">
      <w:pPr>
        <w:snapToGrid/>
        <w:spacing w:before="120"/>
        <w:ind w:right="-113"/>
        <w:jc w:val="both"/>
        <w:rPr>
          <w:rFonts w:ascii="ENAIRE Titillium Regular" w:hAnsi="ENAIRE Titillium Regular" w:cs="Arial"/>
          <w:bCs/>
          <w:color w:val="000000" w:themeColor="text1"/>
          <w:sz w:val="20"/>
          <w:lang w:val="es-ES"/>
        </w:rPr>
      </w:pPr>
      <w:r w:rsidRPr="007408A2">
        <w:rPr>
          <w:rFonts w:ascii="ENAIRE Titillium Bold" w:hAnsi="ENAIRE Titillium Bold" w:cs="Arial"/>
          <w:bCs/>
          <w:color w:val="000000" w:themeColor="text1"/>
          <w:sz w:val="20"/>
          <w:lang w:val="es-ES"/>
        </w:rPr>
        <w:t xml:space="preserve"> </w:t>
      </w:r>
      <w:r w:rsidRPr="007408A2">
        <w:rPr>
          <w:rFonts w:ascii="ENAIRE Titillium Regular" w:hAnsi="ENAIRE Titillium Regular" w:cs="Arial"/>
          <w:bCs/>
          <w:color w:val="000000" w:themeColor="text1"/>
          <w:sz w:val="20"/>
          <w:lang w:val="es-ES"/>
        </w:rPr>
        <w:t>El licitador incluirá:</w:t>
      </w:r>
    </w:p>
    <w:p w14:paraId="21E2EBBD" w14:textId="77777777" w:rsidR="00967522" w:rsidRPr="007408A2" w:rsidRDefault="00967522" w:rsidP="00967522">
      <w:pPr>
        <w:numPr>
          <w:ilvl w:val="0"/>
          <w:numId w:val="4"/>
        </w:numPr>
        <w:snapToGrid/>
        <w:ind w:right="-113"/>
        <w:jc w:val="both"/>
        <w:rPr>
          <w:rFonts w:ascii="ENAIRE Titillium Regular" w:hAnsi="ENAIRE Titillium Regular" w:cs="ENAIRE Titillium Regular"/>
          <w:color w:val="000000" w:themeColor="text1"/>
          <w:sz w:val="20"/>
          <w:lang w:val="es-ES"/>
        </w:rPr>
      </w:pPr>
      <w:r w:rsidRPr="007408A2">
        <w:rPr>
          <w:rFonts w:ascii="ENAIRE Titillium Regular" w:hAnsi="ENAIRE Titillium Regular" w:cs="Arial"/>
          <w:bCs/>
          <w:color w:val="000000" w:themeColor="text1"/>
          <w:sz w:val="20"/>
          <w:lang w:val="es-ES"/>
        </w:rPr>
        <w:t xml:space="preserve">Sus datos (persona de contacto, número de teléfono…) </w:t>
      </w:r>
    </w:p>
    <w:p w14:paraId="197A80DD" w14:textId="77777777" w:rsidR="00967522" w:rsidRPr="007408A2" w:rsidRDefault="00967522" w:rsidP="00967522">
      <w:pPr>
        <w:numPr>
          <w:ilvl w:val="0"/>
          <w:numId w:val="4"/>
        </w:numPr>
        <w:snapToGrid/>
        <w:ind w:right="-113"/>
        <w:jc w:val="both"/>
        <w:rPr>
          <w:rFonts w:ascii="ENAIRE Titillium Regular" w:hAnsi="ENAIRE Titillium Regular" w:cs="ENAIRE Titillium Regular"/>
          <w:color w:val="000000" w:themeColor="text1"/>
          <w:sz w:val="20"/>
          <w:lang w:val="es-ES"/>
        </w:rPr>
      </w:pPr>
      <w:r w:rsidRPr="007408A2">
        <w:rPr>
          <w:rFonts w:ascii="ENAIRE Titillium Regular" w:hAnsi="ENAIRE Titillium Regular" w:cs="ENAIRE Titillium Regular"/>
          <w:color w:val="000000" w:themeColor="text1"/>
          <w:sz w:val="20"/>
          <w:lang w:val="es-ES"/>
        </w:rPr>
        <w:t xml:space="preserve">Dirección de correo electrónico </w:t>
      </w:r>
    </w:p>
    <w:p w14:paraId="0BAE518A" w14:textId="77777777" w:rsidR="00967522" w:rsidRPr="007408A2" w:rsidRDefault="00967522" w:rsidP="00967522">
      <w:pPr>
        <w:snapToGrid/>
        <w:ind w:right="-113"/>
        <w:jc w:val="both"/>
        <w:rPr>
          <w:rFonts w:ascii="ENAIRE Titillium Regular" w:hAnsi="ENAIRE Titillium Regular" w:cs="ENAIRE Titillium Regular"/>
          <w:color w:val="000000" w:themeColor="text1"/>
          <w:sz w:val="20"/>
          <w:lang w:val="es-ES"/>
        </w:rPr>
      </w:pPr>
    </w:p>
    <w:p w14:paraId="397AD7E6" w14:textId="77777777" w:rsidR="00967522" w:rsidRPr="007408A2" w:rsidRDefault="00967522" w:rsidP="00967522">
      <w:pPr>
        <w:snapToGrid/>
        <w:ind w:right="-113"/>
        <w:jc w:val="both"/>
        <w:rPr>
          <w:rFonts w:ascii="ENAIRE Titillium Regular" w:hAnsi="ENAIRE Titillium Regular" w:cs="Arial"/>
          <w:snapToGrid w:val="0"/>
          <w:color w:val="000000" w:themeColor="text1"/>
          <w:sz w:val="20"/>
          <w:lang w:val="es"/>
        </w:rPr>
      </w:pPr>
      <w:r w:rsidRPr="007408A2">
        <w:rPr>
          <w:rFonts w:ascii="ENAIRE Titillium Regular" w:hAnsi="ENAIRE Titillium Regular" w:cs="ENAIRE Titillium Regular"/>
          <w:color w:val="000000" w:themeColor="text1"/>
          <w:sz w:val="20"/>
          <w:lang w:val="es-ES"/>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38B9784F" w14:textId="77777777" w:rsidR="00967522" w:rsidRPr="007408A2" w:rsidRDefault="00967522" w:rsidP="00967522">
      <w:pPr>
        <w:widowControl/>
        <w:tabs>
          <w:tab w:val="left" w:pos="8789"/>
        </w:tabs>
        <w:snapToGrid/>
        <w:spacing w:before="120" w:after="120" w:line="288" w:lineRule="auto"/>
        <w:jc w:val="right"/>
        <w:rPr>
          <w:rFonts w:ascii="ENAIRE Titillium Regular" w:hAnsi="ENAIRE Titillium Regular" w:cs="Arial"/>
          <w:color w:val="000000" w:themeColor="text1"/>
          <w:sz w:val="20"/>
          <w:lang w:val="es-ES_tradnl"/>
        </w:rPr>
      </w:pPr>
      <w:r w:rsidRPr="007408A2">
        <w:rPr>
          <w:rFonts w:ascii="ENAIRE Titillium Regular" w:hAnsi="ENAIRE Titillium Regular" w:cs="Arial"/>
          <w:color w:val="000000" w:themeColor="text1"/>
          <w:sz w:val="20"/>
          <w:lang w:val="es-ES_tradnl"/>
        </w:rPr>
        <w:t>En…………</w:t>
      </w:r>
      <w:proofErr w:type="gramStart"/>
      <w:r w:rsidRPr="007408A2">
        <w:rPr>
          <w:rFonts w:ascii="ENAIRE Titillium Regular" w:hAnsi="ENAIRE Titillium Regular" w:cs="Arial"/>
          <w:color w:val="000000" w:themeColor="text1"/>
          <w:sz w:val="20"/>
          <w:lang w:val="es-ES_tradnl"/>
        </w:rPr>
        <w:t>…….</w:t>
      </w:r>
      <w:proofErr w:type="gramEnd"/>
      <w:r w:rsidRPr="007408A2">
        <w:rPr>
          <w:rFonts w:ascii="ENAIRE Titillium Regular" w:hAnsi="ENAIRE Titillium Regular" w:cs="Arial"/>
          <w:color w:val="000000" w:themeColor="text1"/>
          <w:sz w:val="20"/>
          <w:lang w:val="es-ES_tradnl"/>
        </w:rPr>
        <w:t xml:space="preserve">.….., a ….. de ................................. de .......... </w:t>
      </w:r>
    </w:p>
    <w:p w14:paraId="3E493BCD" w14:textId="77777777" w:rsidR="00967522" w:rsidRPr="007408A2" w:rsidRDefault="00967522" w:rsidP="00967522">
      <w:pPr>
        <w:widowControl/>
        <w:tabs>
          <w:tab w:val="left" w:pos="8789"/>
        </w:tabs>
        <w:snapToGrid/>
        <w:spacing w:before="120" w:after="120" w:line="288" w:lineRule="auto"/>
        <w:jc w:val="right"/>
        <w:rPr>
          <w:rFonts w:ascii="ENAIRE Titillium Regular" w:hAnsi="ENAIRE Titillium Regular" w:cs="Arial"/>
          <w:color w:val="000000" w:themeColor="text1"/>
          <w:sz w:val="20"/>
          <w:lang w:val="es-ES_tradnl"/>
        </w:rPr>
      </w:pPr>
      <w:r w:rsidRPr="007408A2">
        <w:rPr>
          <w:rFonts w:ascii="ENAIRE Titillium Regular" w:hAnsi="ENAIRE Titillium Regular" w:cs="Arial"/>
          <w:color w:val="000000" w:themeColor="text1"/>
          <w:sz w:val="20"/>
          <w:lang w:val="es-ES_tradnl"/>
        </w:rPr>
        <w:t>(Lugar, fecha y firma del representante)</w:t>
      </w:r>
    </w:p>
    <w:p w14:paraId="1A87FDCB" w14:textId="77777777" w:rsidR="00967522" w:rsidRPr="007408A2" w:rsidRDefault="00967522" w:rsidP="00967522">
      <w:pPr>
        <w:widowControl/>
        <w:tabs>
          <w:tab w:val="left" w:pos="8789"/>
        </w:tabs>
        <w:snapToGrid/>
        <w:spacing w:before="120" w:after="120" w:line="288" w:lineRule="auto"/>
        <w:jc w:val="both"/>
        <w:rPr>
          <w:rFonts w:ascii="ENAIRE Titillium Regular" w:hAnsi="ENAIRE Titillium Regular" w:cs="Arial"/>
          <w:color w:val="000000" w:themeColor="text1"/>
          <w:sz w:val="20"/>
          <w:lang w:val="es-ES_tradnl"/>
        </w:rPr>
      </w:pPr>
    </w:p>
    <w:p w14:paraId="6E2011CF" w14:textId="77777777" w:rsidR="00967522" w:rsidRPr="007408A2" w:rsidRDefault="00967522" w:rsidP="00967522">
      <w:pPr>
        <w:widowControl/>
        <w:tabs>
          <w:tab w:val="left" w:pos="8789"/>
        </w:tabs>
        <w:snapToGrid/>
        <w:spacing w:before="120" w:after="120" w:line="288" w:lineRule="auto"/>
        <w:jc w:val="both"/>
        <w:rPr>
          <w:rFonts w:ascii="ENAIRE Titillium Regular" w:hAnsi="ENAIRE Titillium Regular" w:cs="Arial"/>
          <w:color w:val="000000" w:themeColor="text1"/>
          <w:sz w:val="20"/>
          <w:lang w:val="es-ES_tradnl"/>
        </w:rPr>
      </w:pPr>
      <w:r w:rsidRPr="007408A2">
        <w:rPr>
          <w:rFonts w:ascii="ENAIRE Titillium Regular" w:hAnsi="ENAIRE Titillium Regular" w:cs="Arial"/>
          <w:color w:val="000000" w:themeColor="text1"/>
          <w:sz w:val="20"/>
          <w:lang w:val="es-ES_tradnl"/>
        </w:rPr>
        <w:t>NOTA:</w:t>
      </w:r>
    </w:p>
    <w:p w14:paraId="14627740" w14:textId="35BA9F6E" w:rsidR="00D34F37" w:rsidRPr="007408A2" w:rsidRDefault="00967522" w:rsidP="00106DBA">
      <w:pPr>
        <w:snapToGrid/>
        <w:ind w:right="-496"/>
        <w:jc w:val="both"/>
        <w:rPr>
          <w:color w:val="000000" w:themeColor="text1"/>
          <w:lang w:val="es-ES"/>
        </w:rPr>
      </w:pPr>
      <w:r w:rsidRPr="007408A2">
        <w:rPr>
          <w:rFonts w:ascii="ENAIRE Titillium Regular" w:hAnsi="ENAIRE Titillium Regular" w:cs="Arial"/>
          <w:snapToGrid w:val="0"/>
          <w:color w:val="000000" w:themeColor="text1"/>
          <w:sz w:val="20"/>
          <w:lang w:val="es-ES_tradnl"/>
        </w:rPr>
        <w:t>En caso de UTE deberá presentarse un certificado por cada una de las empresas componentes de la unión temporal</w:t>
      </w:r>
      <w:r w:rsidRPr="007408A2">
        <w:rPr>
          <w:rFonts w:ascii="ENAIRE Titillium Regular" w:hAnsi="ENAIRE Titillium Regular" w:cs="Arial"/>
          <w:snapToGrid w:val="0"/>
          <w:color w:val="000000" w:themeColor="text1"/>
          <w:sz w:val="20"/>
          <w:lang w:val="es-ES"/>
        </w:rPr>
        <w:t>.</w:t>
      </w:r>
    </w:p>
    <w:sectPr w:rsidR="00D34F37" w:rsidRPr="007408A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EB0427" w14:textId="77777777" w:rsidR="00770434" w:rsidRDefault="00770434" w:rsidP="00872E70">
      <w:r>
        <w:separator/>
      </w:r>
    </w:p>
  </w:endnote>
  <w:endnote w:type="continuationSeparator" w:id="0">
    <w:p w14:paraId="3FDE3904" w14:textId="77777777" w:rsidR="00770434" w:rsidRDefault="00770434" w:rsidP="00872E70">
      <w:r>
        <w:continuationSeparator/>
      </w:r>
    </w:p>
  </w:endnote>
  <w:endnote w:type="continuationNotice" w:id="1">
    <w:p w14:paraId="62FF7109" w14:textId="77777777" w:rsidR="00CC7BE1" w:rsidRDefault="00CC7B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NAIRE Titillium Bold">
    <w:panose1 w:val="02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Regular">
    <w:altName w:val="Calibri"/>
    <w:panose1 w:val="02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4D65D5" w14:textId="77777777" w:rsidR="00770434" w:rsidRDefault="00770434" w:rsidP="00872E70">
      <w:r>
        <w:separator/>
      </w:r>
    </w:p>
  </w:footnote>
  <w:footnote w:type="continuationSeparator" w:id="0">
    <w:p w14:paraId="3DE6D6CE" w14:textId="77777777" w:rsidR="00770434" w:rsidRDefault="00770434" w:rsidP="00872E70">
      <w:r>
        <w:continuationSeparator/>
      </w:r>
    </w:p>
  </w:footnote>
  <w:footnote w:type="continuationNotice" w:id="1">
    <w:p w14:paraId="5628B5A9" w14:textId="77777777" w:rsidR="00CC7BE1" w:rsidRDefault="00CC7BE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 w15:restartNumberingAfterBreak="0">
    <w:nsid w:val="198700A4"/>
    <w:multiLevelType w:val="hybridMultilevel"/>
    <w:tmpl w:val="7096C738"/>
    <w:lvl w:ilvl="0" w:tplc="DB1A37DC">
      <w:start w:val="1"/>
      <w:numFmt w:val="decimal"/>
      <w:lvlText w:val="%1."/>
      <w:lvlJc w:val="left"/>
      <w:pPr>
        <w:ind w:left="360" w:hanging="360"/>
      </w:pPr>
      <w:rPr>
        <w:strike w:val="0"/>
        <w:sz w:val="20"/>
        <w:szCs w:val="20"/>
      </w:rPr>
    </w:lvl>
    <w:lvl w:ilvl="1" w:tplc="FFEA69FC">
      <w:start w:val="3"/>
      <w:numFmt w:val="bullet"/>
      <w:lvlText w:val="-"/>
      <w:lvlJc w:val="left"/>
      <w:pPr>
        <w:ind w:left="1440" w:hanging="360"/>
      </w:pPr>
      <w:rPr>
        <w:rFonts w:ascii="Arial" w:eastAsia="Times New Roman" w:hAnsi="Arial" w:cs="Aria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15:restartNumberingAfterBreak="0">
    <w:nsid w:val="1E81703A"/>
    <w:multiLevelType w:val="hybridMultilevel"/>
    <w:tmpl w:val="7F6CF6E2"/>
    <w:lvl w:ilvl="0" w:tplc="BE124A80">
      <w:start w:val="1"/>
      <w:numFmt w:val="decimal"/>
      <w:lvlText w:val="%1."/>
      <w:lvlJc w:val="left"/>
      <w:pPr>
        <w:ind w:left="360" w:hanging="360"/>
      </w:pPr>
      <w:rPr>
        <w:rFonts w:ascii="ENAIRE Titillium Bold" w:hAnsi="ENAIRE Titillium Bold" w:hint="default"/>
        <w:b/>
        <w:bCs/>
        <w:strike w:val="0"/>
        <w:color w:val="000000" w:themeColor="text1"/>
        <w:sz w:val="20"/>
        <w:szCs w:val="20"/>
      </w:rPr>
    </w:lvl>
    <w:lvl w:ilvl="1" w:tplc="0C0A0001">
      <w:start w:val="1"/>
      <w:numFmt w:val="bullet"/>
      <w:lvlText w:val=""/>
      <w:lvlJc w:val="left"/>
      <w:pPr>
        <w:ind w:left="1440" w:hanging="360"/>
      </w:pPr>
      <w:rPr>
        <w:rFonts w:ascii="Symbol" w:hAnsi="Symbo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5"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16cid:durableId="135492023">
    <w:abstractNumId w:val="3"/>
  </w:num>
  <w:num w:numId="2" w16cid:durableId="124783741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91703963">
    <w:abstractNumId w:val="0"/>
  </w:num>
  <w:num w:numId="4" w16cid:durableId="517812439">
    <w:abstractNumId w:val="5"/>
  </w:num>
  <w:num w:numId="5" w16cid:durableId="1152991752">
    <w:abstractNumId w:val="3"/>
  </w:num>
  <w:num w:numId="6" w16cid:durableId="41834297">
    <w:abstractNumId w:val="1"/>
  </w:num>
  <w:num w:numId="7" w16cid:durableId="1174878158">
    <w:abstractNumId w:val="2"/>
  </w:num>
  <w:num w:numId="8" w16cid:durableId="20055460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2"/>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2FC"/>
    <w:rsid w:val="00106DBA"/>
    <w:rsid w:val="00132307"/>
    <w:rsid w:val="00142351"/>
    <w:rsid w:val="001C1949"/>
    <w:rsid w:val="001D0C9A"/>
    <w:rsid w:val="00332B6E"/>
    <w:rsid w:val="00384351"/>
    <w:rsid w:val="003E2983"/>
    <w:rsid w:val="00413EA7"/>
    <w:rsid w:val="00420A40"/>
    <w:rsid w:val="00473D55"/>
    <w:rsid w:val="004C2E40"/>
    <w:rsid w:val="00594EFA"/>
    <w:rsid w:val="006223B0"/>
    <w:rsid w:val="00644ECC"/>
    <w:rsid w:val="00647495"/>
    <w:rsid w:val="007408A2"/>
    <w:rsid w:val="00770434"/>
    <w:rsid w:val="00782270"/>
    <w:rsid w:val="0078371C"/>
    <w:rsid w:val="007A0FF2"/>
    <w:rsid w:val="008237A7"/>
    <w:rsid w:val="00872E70"/>
    <w:rsid w:val="008800EC"/>
    <w:rsid w:val="008D2598"/>
    <w:rsid w:val="00900A53"/>
    <w:rsid w:val="009166BE"/>
    <w:rsid w:val="00947B24"/>
    <w:rsid w:val="00967522"/>
    <w:rsid w:val="009B6524"/>
    <w:rsid w:val="009B6DA4"/>
    <w:rsid w:val="009E340E"/>
    <w:rsid w:val="00A43F8B"/>
    <w:rsid w:val="00AC4256"/>
    <w:rsid w:val="00AE6BF0"/>
    <w:rsid w:val="00AF02A8"/>
    <w:rsid w:val="00B07FE2"/>
    <w:rsid w:val="00B748F9"/>
    <w:rsid w:val="00C03FE3"/>
    <w:rsid w:val="00CC72FC"/>
    <w:rsid w:val="00CC7BE1"/>
    <w:rsid w:val="00CE20F9"/>
    <w:rsid w:val="00D04604"/>
    <w:rsid w:val="00D34F37"/>
    <w:rsid w:val="00D56757"/>
    <w:rsid w:val="00EE7B79"/>
    <w:rsid w:val="00F6427C"/>
    <w:rsid w:val="00FE22B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E0E852"/>
  <w15:chartTrackingRefBased/>
  <w15:docId w15:val="{8DA1F6F0-5313-4CA3-B425-8FA4AFA11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2FC"/>
    <w:pPr>
      <w:widowControl w:val="0"/>
      <w:snapToGrid w:val="0"/>
      <w:spacing w:after="0" w:line="240" w:lineRule="auto"/>
    </w:pPr>
    <w:rPr>
      <w:rFonts w:ascii="Courier" w:eastAsia="Times New Roman" w:hAnsi="Courier" w:cs="Times New Roman"/>
      <w:sz w:val="24"/>
      <w:szCs w:val="20"/>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PrrafodelistaCar">
    <w:name w:val="Párrafo de lista Car"/>
    <w:aliases w:val="Arial 8 Car"/>
    <w:link w:val="Prrafodelista"/>
    <w:uiPriority w:val="34"/>
    <w:locked/>
    <w:rsid w:val="00CC72FC"/>
    <w:rPr>
      <w:rFonts w:ascii="Courier" w:hAnsi="Courier"/>
      <w:sz w:val="24"/>
      <w:lang w:val="en-US"/>
    </w:rPr>
  </w:style>
  <w:style w:type="paragraph" w:styleId="Prrafodelista">
    <w:name w:val="List Paragraph"/>
    <w:aliases w:val="Arial 8"/>
    <w:basedOn w:val="Normal"/>
    <w:link w:val="PrrafodelistaCar"/>
    <w:uiPriority w:val="34"/>
    <w:qFormat/>
    <w:rsid w:val="00CC72FC"/>
    <w:pPr>
      <w:ind w:left="708"/>
    </w:pPr>
    <w:rPr>
      <w:rFonts w:eastAsiaTheme="minorHAnsi" w:cstheme="minorBidi"/>
      <w:szCs w:val="22"/>
      <w:lang w:eastAsia="en-US"/>
    </w:rPr>
  </w:style>
  <w:style w:type="paragraph" w:customStyle="1" w:styleId="Prrafo">
    <w:name w:val="Párrafo"/>
    <w:basedOn w:val="Textoindependiente"/>
    <w:uiPriority w:val="99"/>
    <w:rsid w:val="00CC72FC"/>
    <w:pPr>
      <w:widowControl/>
      <w:snapToGrid/>
      <w:spacing w:before="120" w:line="288" w:lineRule="auto"/>
      <w:jc w:val="both"/>
    </w:pPr>
    <w:rPr>
      <w:rFonts w:ascii="Arial" w:hAnsi="Arial"/>
      <w:sz w:val="22"/>
      <w:lang w:val="es-ES_tradnl"/>
    </w:rPr>
  </w:style>
  <w:style w:type="character" w:customStyle="1" w:styleId="NIVEL1Car">
    <w:name w:val="NIVEL 1 Car"/>
    <w:basedOn w:val="Fuentedeprrafopredeter"/>
    <w:link w:val="NIVEL1"/>
    <w:locked/>
    <w:rsid w:val="00CC72FC"/>
    <w:rPr>
      <w:rFonts w:ascii="ENAIRE Titillium Bold" w:hAnsi="ENAIRE Titillium Bold" w:cs="Arial"/>
      <w:b/>
      <w:u w:val="single"/>
      <w:lang w:val="es-ES_tradnl"/>
    </w:rPr>
  </w:style>
  <w:style w:type="paragraph" w:customStyle="1" w:styleId="NIVEL1">
    <w:name w:val="NIVEL 1"/>
    <w:basedOn w:val="Normal"/>
    <w:link w:val="NIVEL1Car"/>
    <w:qFormat/>
    <w:rsid w:val="00CC72FC"/>
    <w:pPr>
      <w:ind w:right="-113"/>
      <w:jc w:val="both"/>
    </w:pPr>
    <w:rPr>
      <w:rFonts w:ascii="ENAIRE Titillium Bold" w:eastAsiaTheme="minorHAnsi" w:hAnsi="ENAIRE Titillium Bold" w:cs="Arial"/>
      <w:b/>
      <w:sz w:val="22"/>
      <w:szCs w:val="22"/>
      <w:u w:val="single"/>
      <w:lang w:val="es-ES_tradnl" w:eastAsia="en-US"/>
    </w:rPr>
  </w:style>
  <w:style w:type="paragraph" w:styleId="Textoindependiente">
    <w:name w:val="Body Text"/>
    <w:basedOn w:val="Normal"/>
    <w:link w:val="TextoindependienteCar"/>
    <w:uiPriority w:val="99"/>
    <w:semiHidden/>
    <w:unhideWhenUsed/>
    <w:rsid w:val="00CC72FC"/>
    <w:pPr>
      <w:spacing w:after="120"/>
    </w:pPr>
  </w:style>
  <w:style w:type="character" w:customStyle="1" w:styleId="TextoindependienteCar">
    <w:name w:val="Texto independiente Car"/>
    <w:basedOn w:val="Fuentedeprrafopredeter"/>
    <w:link w:val="Textoindependiente"/>
    <w:uiPriority w:val="99"/>
    <w:semiHidden/>
    <w:rsid w:val="00CC72FC"/>
    <w:rPr>
      <w:rFonts w:ascii="Courier" w:eastAsia="Times New Roman" w:hAnsi="Courier" w:cs="Times New Roman"/>
      <w:sz w:val="24"/>
      <w:szCs w:val="20"/>
      <w:lang w:val="en-US" w:eastAsia="es-ES"/>
    </w:rPr>
  </w:style>
  <w:style w:type="character" w:styleId="Textodelmarcadordeposicin">
    <w:name w:val="Placeholder Text"/>
    <w:basedOn w:val="Fuentedeprrafopredeter"/>
    <w:uiPriority w:val="99"/>
    <w:semiHidden/>
    <w:rsid w:val="006223B0"/>
    <w:rPr>
      <w:color w:val="808080"/>
    </w:rPr>
  </w:style>
  <w:style w:type="paragraph" w:styleId="Encabezado">
    <w:name w:val="header"/>
    <w:basedOn w:val="Normal"/>
    <w:link w:val="EncabezadoCar"/>
    <w:uiPriority w:val="99"/>
    <w:unhideWhenUsed/>
    <w:rsid w:val="00C03FE3"/>
    <w:pPr>
      <w:tabs>
        <w:tab w:val="center" w:pos="4252"/>
        <w:tab w:val="right" w:pos="8504"/>
      </w:tabs>
    </w:pPr>
  </w:style>
  <w:style w:type="character" w:customStyle="1" w:styleId="EncabezadoCar">
    <w:name w:val="Encabezado Car"/>
    <w:basedOn w:val="Fuentedeprrafopredeter"/>
    <w:link w:val="Encabezado"/>
    <w:uiPriority w:val="99"/>
    <w:rsid w:val="00C03FE3"/>
    <w:rPr>
      <w:rFonts w:ascii="Courier" w:eastAsia="Times New Roman" w:hAnsi="Courier" w:cs="Times New Roman"/>
      <w:sz w:val="24"/>
      <w:szCs w:val="20"/>
      <w:lang w:val="en-US" w:eastAsia="es-ES"/>
    </w:rPr>
  </w:style>
  <w:style w:type="paragraph" w:styleId="Piedepgina">
    <w:name w:val="footer"/>
    <w:basedOn w:val="Normal"/>
    <w:link w:val="PiedepginaCar"/>
    <w:uiPriority w:val="99"/>
    <w:unhideWhenUsed/>
    <w:rsid w:val="00C03FE3"/>
    <w:pPr>
      <w:tabs>
        <w:tab w:val="center" w:pos="4252"/>
        <w:tab w:val="right" w:pos="8504"/>
      </w:tabs>
    </w:pPr>
  </w:style>
  <w:style w:type="character" w:customStyle="1" w:styleId="PiedepginaCar">
    <w:name w:val="Pie de página Car"/>
    <w:basedOn w:val="Fuentedeprrafopredeter"/>
    <w:link w:val="Piedepgina"/>
    <w:uiPriority w:val="99"/>
    <w:rsid w:val="00C03FE3"/>
    <w:rPr>
      <w:rFonts w:ascii="Courier" w:eastAsia="Times New Roman" w:hAnsi="Courier" w:cs="Times New Roman"/>
      <w:sz w:val="24"/>
      <w:szCs w:val="20"/>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537597">
      <w:bodyDiv w:val="1"/>
      <w:marLeft w:val="0"/>
      <w:marRight w:val="0"/>
      <w:marTop w:val="0"/>
      <w:marBottom w:val="0"/>
      <w:divBdr>
        <w:top w:val="none" w:sz="0" w:space="0" w:color="auto"/>
        <w:left w:val="none" w:sz="0" w:space="0" w:color="auto"/>
        <w:bottom w:val="none" w:sz="0" w:space="0" w:color="auto"/>
        <w:right w:val="none" w:sz="0" w:space="0" w:color="auto"/>
      </w:divBdr>
    </w:div>
    <w:div w:id="701832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e6b3ba-d6b5-46f8-bd6a-885f2e05a06f">
      <Terms xmlns="http://schemas.microsoft.com/office/infopath/2007/PartnerControls"/>
    </lcf76f155ced4ddcb4097134ff3c332f>
    <TaxCatchAll xmlns="5ff12ea5-88eb-4d80-af58-049c827340f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25B484B0828643974A165F6221EFEF" ma:contentTypeVersion="13" ma:contentTypeDescription="Create a new document." ma:contentTypeScope="" ma:versionID="ed60ef47dfb83505fa67bd15d3aff77c">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ea7df8c884933db78bc465266faf8f3a"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63F316-D900-4B49-BFFA-4EA9DCCBB45E}">
  <ds:schemaRefs>
    <ds:schemaRef ds:uri="http://schemas.microsoft.com/office/2006/metadata/properties"/>
    <ds:schemaRef ds:uri="http://schemas.microsoft.com/office/infopath/2007/PartnerControls"/>
    <ds:schemaRef ds:uri="30e6b3ba-d6b5-46f8-bd6a-885f2e05a06f"/>
    <ds:schemaRef ds:uri="5ff12ea5-88eb-4d80-af58-049c827340f2"/>
  </ds:schemaRefs>
</ds:datastoreItem>
</file>

<file path=customXml/itemProps2.xml><?xml version="1.0" encoding="utf-8"?>
<ds:datastoreItem xmlns:ds="http://schemas.openxmlformats.org/officeDocument/2006/customXml" ds:itemID="{ADFE31E7-BE1A-4178-B5A1-9167131A7158}">
  <ds:schemaRefs>
    <ds:schemaRef ds:uri="http://schemas.microsoft.com/sharepoint/v3/contenttype/forms"/>
  </ds:schemaRefs>
</ds:datastoreItem>
</file>

<file path=customXml/itemProps3.xml><?xml version="1.0" encoding="utf-8"?>
<ds:datastoreItem xmlns:ds="http://schemas.openxmlformats.org/officeDocument/2006/customXml" ds:itemID="{0283F398-9D3D-44C8-8EC9-DC141B3A5281}"/>
</file>

<file path=docProps/app.xml><?xml version="1.0" encoding="utf-8"?>
<Properties xmlns="http://schemas.openxmlformats.org/officeDocument/2006/extended-properties" xmlns:vt="http://schemas.openxmlformats.org/officeDocument/2006/docPropsVTypes">
  <Template>Normal.dotm</Template>
  <TotalTime>53</TotalTime>
  <Pages>3</Pages>
  <Words>933</Words>
  <Characters>5134</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ENAIRE</Company>
  <LinksUpToDate>false</LinksUpToDate>
  <CharactersWithSpaces>6055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Herrera Rodríguez, Isaac</cp:lastModifiedBy>
  <cp:revision>40</cp:revision>
  <dcterms:created xsi:type="dcterms:W3CDTF">2020-02-10T08:44:00Z</dcterms:created>
  <dcterms:modified xsi:type="dcterms:W3CDTF">2024-08-27T07:32:00Z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0x0101000F25B484B0828643974A165F6221EFEF</vt:lpwstr>
  </property>
  <property fmtid="{D5CDD505-2E9C-101B-9397-08002B2CF9AE}" pid="3" name="Order">
    <vt:r8>3116000</vt:r8>
  </property>
  <property fmtid="{D5CDD505-2E9C-101B-9397-08002B2CF9AE}" pid="4" name="MediaServiceImageTags">
    <vt:lpwstr/>
  </property>
</Properties>
</file>