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F8BD3" w14:textId="20CAACEA" w:rsidR="007905D7" w:rsidRPr="00A87942" w:rsidRDefault="007905D7" w:rsidP="007905D7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</w:t>
      </w:r>
    </w:p>
    <w:p w14:paraId="3F7F2F3B" w14:textId="77777777" w:rsidR="004D38FE" w:rsidRPr="000E77F7" w:rsidRDefault="004D38FE" w:rsidP="004D38FE">
      <w:pPr>
        <w:pStyle w:val="Ttulo1"/>
      </w:pPr>
      <w:r w:rsidRPr="00C7505E">
        <w:t>ANEXO I</w:t>
      </w:r>
      <w:r>
        <w:t xml:space="preserve">.- </w:t>
      </w:r>
      <w:r w:rsidRPr="00C7505E">
        <w:t xml:space="preserve">MODELO DE PROPOSICIÓN </w:t>
      </w:r>
      <w:r w:rsidRPr="000E77F7">
        <w:t>ECONÓMICA Y OTROS CRITERIOS DE VALORACIÓN.</w:t>
      </w:r>
    </w:p>
    <w:p w14:paraId="0D43C613" w14:textId="77777777" w:rsidR="004D38FE" w:rsidRPr="00A87942" w:rsidRDefault="004D38FE" w:rsidP="004D38FE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</w:t>
      </w:r>
    </w:p>
    <w:p w14:paraId="7C127FFF" w14:textId="77777777" w:rsidR="004D38FE" w:rsidRPr="00C7505E" w:rsidRDefault="004D38FE" w:rsidP="004D38F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6CC54335" w14:textId="77777777" w:rsidR="004D38FE" w:rsidRPr="00C7505E" w:rsidRDefault="004D38FE" w:rsidP="004D38F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6B045E8" w14:textId="77777777" w:rsidR="004D38FE" w:rsidRPr="009B64B8" w:rsidRDefault="004D38FE" w:rsidP="004D38FE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9B64B8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1376C6A7" w14:textId="77777777" w:rsidR="004D38FE" w:rsidRPr="00C7505E" w:rsidRDefault="004D38FE" w:rsidP="004D38F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EAFA153" w14:textId="77777777" w:rsidR="004D38FE" w:rsidRDefault="004D38FE" w:rsidP="004D38F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de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UN AÑO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__11.666,00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(ONCE MIL SEISCIENTOS SESENTA Y SEIS EUROS)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(IVA, IGIC, IPSI excluido) (en letra y número)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</w:p>
    <w:p w14:paraId="42CCD0E2" w14:textId="77777777" w:rsidR="004D38FE" w:rsidRDefault="004D38FE" w:rsidP="004D38F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6763EE0" w14:textId="77777777" w:rsidR="004D38FE" w:rsidRDefault="004D38FE" w:rsidP="004D38F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SEGUNDO: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oferta los precios unitarios que se indican a continuación:</w:t>
      </w:r>
    </w:p>
    <w:p w14:paraId="4156E9DF" w14:textId="77777777" w:rsidR="004D38FE" w:rsidRDefault="004D38FE" w:rsidP="004D38F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E56E954" w14:textId="77777777" w:rsidR="004D38FE" w:rsidRPr="004A4A9A" w:rsidRDefault="004D38FE" w:rsidP="004D38F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>2</w:t>
      </w:r>
      <w:r w:rsidRPr="004A4A9A">
        <w:rPr>
          <w:rFonts w:ascii="ENAIRE Titillium Regular" w:hAnsi="ENAIRE Titillium Regular" w:cs="Arial"/>
          <w:sz w:val="22"/>
          <w:szCs w:val="22"/>
          <w:lang w:val="es-ES_tradnl"/>
        </w:rPr>
        <w:t>.a – Coste por hojas de respuestas</w:t>
      </w:r>
    </w:p>
    <w:p w14:paraId="274202C6" w14:textId="77777777" w:rsidR="004D38FE" w:rsidRDefault="004D38FE" w:rsidP="004D38F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1"/>
        <w:gridCol w:w="2023"/>
        <w:gridCol w:w="1848"/>
        <w:gridCol w:w="1848"/>
      </w:tblGrid>
      <w:tr w:rsidR="004D38FE" w:rsidRPr="00AF6617" w14:paraId="3901BD74" w14:textId="77777777" w:rsidTr="00AA1651">
        <w:trPr>
          <w:trHeight w:val="582"/>
          <w:jc w:val="center"/>
        </w:trPr>
        <w:tc>
          <w:tcPr>
            <w:tcW w:w="1771" w:type="dxa"/>
          </w:tcPr>
          <w:p w14:paraId="2A7135CE" w14:textId="77777777" w:rsidR="004D38FE" w:rsidRPr="008F493E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 xml:space="preserve">Hasta 1.000 </w:t>
            </w: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hojas</w:t>
            </w:r>
            <w:proofErr w:type="spellEnd"/>
          </w:p>
        </w:tc>
        <w:tc>
          <w:tcPr>
            <w:tcW w:w="2023" w:type="dxa"/>
            <w:vAlign w:val="center"/>
          </w:tcPr>
          <w:p w14:paraId="5429EB70" w14:textId="77777777" w:rsidR="004D38FE" w:rsidRPr="008F493E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 xml:space="preserve">De 1.001 a 3.000 </w:t>
            </w: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hojas</w:t>
            </w:r>
            <w:proofErr w:type="spellEnd"/>
          </w:p>
        </w:tc>
        <w:tc>
          <w:tcPr>
            <w:tcW w:w="1848" w:type="dxa"/>
            <w:vAlign w:val="center"/>
          </w:tcPr>
          <w:p w14:paraId="673A0C17" w14:textId="77777777" w:rsidR="004D38FE" w:rsidRPr="008F493E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 xml:space="preserve">De 3.001 a 6.000 </w:t>
            </w: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hojas</w:t>
            </w:r>
            <w:proofErr w:type="spellEnd"/>
          </w:p>
        </w:tc>
        <w:tc>
          <w:tcPr>
            <w:tcW w:w="1848" w:type="dxa"/>
            <w:vAlign w:val="center"/>
          </w:tcPr>
          <w:p w14:paraId="38EEB77B" w14:textId="77777777" w:rsidR="004D38FE" w:rsidRPr="008F493E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Más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 xml:space="preserve"> de 6.000 </w:t>
            </w: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hojas</w:t>
            </w:r>
            <w:proofErr w:type="spellEnd"/>
          </w:p>
        </w:tc>
      </w:tr>
      <w:tr w:rsidR="004D38FE" w:rsidRPr="00AF6617" w14:paraId="724D4305" w14:textId="77777777" w:rsidTr="00AA1651">
        <w:trPr>
          <w:trHeight w:val="359"/>
          <w:jc w:val="center"/>
        </w:trPr>
        <w:tc>
          <w:tcPr>
            <w:tcW w:w="1771" w:type="dxa"/>
            <w:vAlign w:val="center"/>
          </w:tcPr>
          <w:p w14:paraId="12CDE7D4" w14:textId="77777777" w:rsidR="004D38FE" w:rsidRPr="008F493E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r>
              <w:rPr>
                <w:rFonts w:ascii="ENAIRE Titillium Regular" w:hAnsi="ENAIRE Titillium Regular" w:cs="Arial"/>
                <w:color w:val="00224C"/>
                <w:sz w:val="20"/>
              </w:rPr>
              <w:t>____€</w:t>
            </w:r>
          </w:p>
        </w:tc>
        <w:tc>
          <w:tcPr>
            <w:tcW w:w="2023" w:type="dxa"/>
            <w:vAlign w:val="center"/>
          </w:tcPr>
          <w:p w14:paraId="00437DF2" w14:textId="77777777" w:rsidR="004D38FE" w:rsidRPr="008F493E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r>
              <w:rPr>
                <w:rFonts w:ascii="ENAIRE Titillium Regular" w:hAnsi="ENAIRE Titillium Regular" w:cs="Arial"/>
                <w:color w:val="00224C"/>
                <w:sz w:val="20"/>
              </w:rPr>
              <w:t>____€</w:t>
            </w:r>
          </w:p>
        </w:tc>
        <w:tc>
          <w:tcPr>
            <w:tcW w:w="1848" w:type="dxa"/>
            <w:vAlign w:val="center"/>
          </w:tcPr>
          <w:p w14:paraId="38435CCB" w14:textId="77777777" w:rsidR="004D38FE" w:rsidRPr="008F493E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r>
              <w:rPr>
                <w:rFonts w:ascii="ENAIRE Titillium Regular" w:hAnsi="ENAIRE Titillium Regular" w:cs="Arial"/>
                <w:color w:val="00224C"/>
                <w:sz w:val="20"/>
              </w:rPr>
              <w:t>____€</w:t>
            </w:r>
          </w:p>
        </w:tc>
        <w:tc>
          <w:tcPr>
            <w:tcW w:w="1848" w:type="dxa"/>
            <w:vAlign w:val="center"/>
          </w:tcPr>
          <w:p w14:paraId="0B4BB436" w14:textId="77777777" w:rsidR="004D38FE" w:rsidRPr="008F493E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r>
              <w:rPr>
                <w:rFonts w:ascii="ENAIRE Titillium Regular" w:hAnsi="ENAIRE Titillium Regular" w:cs="Arial"/>
                <w:color w:val="00224C"/>
                <w:sz w:val="20"/>
              </w:rPr>
              <w:t>____€</w:t>
            </w:r>
          </w:p>
        </w:tc>
      </w:tr>
      <w:tr w:rsidR="004D38FE" w:rsidRPr="008F493E" w14:paraId="442F09EE" w14:textId="77777777" w:rsidTr="00AA1651">
        <w:trPr>
          <w:trHeight w:val="726"/>
          <w:jc w:val="center"/>
        </w:trPr>
        <w:tc>
          <w:tcPr>
            <w:tcW w:w="1771" w:type="dxa"/>
          </w:tcPr>
          <w:p w14:paraId="19111AFE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Importe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 xml:space="preserve"> </w:t>
            </w: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máximo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:</w:t>
            </w:r>
          </w:p>
          <w:p w14:paraId="404545A2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1.500€</w:t>
            </w:r>
          </w:p>
        </w:tc>
        <w:tc>
          <w:tcPr>
            <w:tcW w:w="2023" w:type="dxa"/>
          </w:tcPr>
          <w:p w14:paraId="3C8D3D01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Importe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 xml:space="preserve"> </w:t>
            </w: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máximo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:</w:t>
            </w:r>
          </w:p>
          <w:p w14:paraId="116A3173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1.920€</w:t>
            </w:r>
          </w:p>
        </w:tc>
        <w:tc>
          <w:tcPr>
            <w:tcW w:w="1848" w:type="dxa"/>
          </w:tcPr>
          <w:p w14:paraId="31F7B356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Importe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 xml:space="preserve"> </w:t>
            </w: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máximo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:</w:t>
            </w:r>
          </w:p>
          <w:p w14:paraId="06A7CAAE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3.840€</w:t>
            </w:r>
          </w:p>
        </w:tc>
        <w:tc>
          <w:tcPr>
            <w:tcW w:w="1848" w:type="dxa"/>
          </w:tcPr>
          <w:p w14:paraId="6E171FEB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Importe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 xml:space="preserve"> </w:t>
            </w: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máximo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:</w:t>
            </w:r>
          </w:p>
          <w:p w14:paraId="083068BF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6.000€</w:t>
            </w:r>
          </w:p>
        </w:tc>
      </w:tr>
    </w:tbl>
    <w:p w14:paraId="5B9CBF2F" w14:textId="77777777" w:rsidR="004D38FE" w:rsidRDefault="004D38FE" w:rsidP="004D38F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75F521B" w14:textId="77777777" w:rsidR="004D38FE" w:rsidRDefault="004D38FE" w:rsidP="004D38F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E7FA9">
        <w:rPr>
          <w:rFonts w:ascii="ENAIRE Titillium Regular" w:hAnsi="ENAIRE Titillium Regular" w:cs="Arial"/>
          <w:sz w:val="22"/>
          <w:szCs w:val="22"/>
          <w:lang w:val="es-ES_tradnl"/>
        </w:rPr>
        <w:t xml:space="preserve">Coste independiente por diseño de un nuevo modelo de hoja de respuestas: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_____</w:t>
      </w:r>
      <w:r w:rsidRPr="005E7FA9">
        <w:rPr>
          <w:rFonts w:ascii="ENAIRE Titillium Regular" w:hAnsi="ENAIRE Titillium Regular" w:cs="Arial"/>
          <w:sz w:val="22"/>
          <w:szCs w:val="22"/>
          <w:lang w:val="es-ES_tradnl"/>
        </w:rPr>
        <w:t>€</w:t>
      </w:r>
    </w:p>
    <w:p w14:paraId="0EDD9C18" w14:textId="77777777" w:rsidR="004D38FE" w:rsidRPr="004D38FE" w:rsidRDefault="004D38FE" w:rsidP="004D38FE">
      <w:pPr>
        <w:jc w:val="both"/>
        <w:rPr>
          <w:rFonts w:ascii="ENAIRE Titillium Regular" w:hAnsi="ENAIRE Titillium Regular"/>
          <w:color w:val="00224C"/>
          <w:sz w:val="20"/>
          <w:lang w:val="es-ES"/>
        </w:rPr>
      </w:pPr>
    </w:p>
    <w:p w14:paraId="66BA06BB" w14:textId="77777777" w:rsidR="004D38FE" w:rsidRDefault="004D38FE" w:rsidP="004D38F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A4A9A">
        <w:rPr>
          <w:rFonts w:ascii="ENAIRE Titillium Regular" w:hAnsi="ENAIRE Titillium Regular" w:cs="Arial"/>
          <w:sz w:val="22"/>
          <w:szCs w:val="22"/>
          <w:lang w:val="es-ES_tradnl"/>
        </w:rPr>
        <w:t>2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b</w:t>
      </w:r>
      <w:r w:rsidRPr="004A4A9A">
        <w:rPr>
          <w:rFonts w:ascii="ENAIRE Titillium Regular" w:hAnsi="ENAIRE Titillium Regular" w:cs="Arial"/>
          <w:sz w:val="22"/>
          <w:szCs w:val="22"/>
          <w:lang w:val="es-ES_tradnl"/>
        </w:rPr>
        <w:t>.- Coste por lectura y corrección</w:t>
      </w:r>
    </w:p>
    <w:p w14:paraId="09A10EC0" w14:textId="77777777" w:rsidR="004D38FE" w:rsidRDefault="004D38FE" w:rsidP="004D38F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tbl>
      <w:tblPr>
        <w:tblW w:w="9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2"/>
        <w:gridCol w:w="1839"/>
        <w:gridCol w:w="1951"/>
        <w:gridCol w:w="2116"/>
        <w:gridCol w:w="1836"/>
      </w:tblGrid>
      <w:tr w:rsidR="004D38FE" w:rsidRPr="004A4A9A" w14:paraId="58528DCF" w14:textId="77777777" w:rsidTr="00AA1651">
        <w:trPr>
          <w:trHeight w:val="268"/>
          <w:jc w:val="center"/>
        </w:trPr>
        <w:tc>
          <w:tcPr>
            <w:tcW w:w="0" w:type="auto"/>
          </w:tcPr>
          <w:p w14:paraId="02BF94ED" w14:textId="77777777" w:rsidR="004D38FE" w:rsidRPr="004A4A9A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</w:pPr>
            <w:r w:rsidRPr="004A4A9A"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  <w:t>De 0 a 50 hojas</w:t>
            </w:r>
          </w:p>
        </w:tc>
        <w:tc>
          <w:tcPr>
            <w:tcW w:w="0" w:type="auto"/>
          </w:tcPr>
          <w:p w14:paraId="0AC0EBEB" w14:textId="77777777" w:rsidR="004D38FE" w:rsidRPr="004A4A9A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</w:pPr>
            <w:r w:rsidRPr="004A4A9A"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  <w:t>De 51 a 150 hojas</w:t>
            </w:r>
          </w:p>
        </w:tc>
        <w:tc>
          <w:tcPr>
            <w:tcW w:w="0" w:type="auto"/>
            <w:vAlign w:val="center"/>
          </w:tcPr>
          <w:p w14:paraId="2627431C" w14:textId="77777777" w:rsidR="004D38FE" w:rsidRPr="004A4A9A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</w:pPr>
            <w:r w:rsidRPr="004A4A9A"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  <w:t>De 151 a 500 hojas</w:t>
            </w:r>
          </w:p>
        </w:tc>
        <w:tc>
          <w:tcPr>
            <w:tcW w:w="0" w:type="auto"/>
            <w:vAlign w:val="center"/>
          </w:tcPr>
          <w:p w14:paraId="4B463E23" w14:textId="77777777" w:rsidR="004D38FE" w:rsidRPr="004A4A9A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</w:pPr>
            <w:r w:rsidRPr="004A4A9A"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  <w:t>De 500 a 2.000 hojas</w:t>
            </w:r>
          </w:p>
        </w:tc>
        <w:tc>
          <w:tcPr>
            <w:tcW w:w="1836" w:type="dxa"/>
            <w:vAlign w:val="center"/>
          </w:tcPr>
          <w:p w14:paraId="60CA9F6A" w14:textId="77777777" w:rsidR="004D38FE" w:rsidRPr="004A4A9A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</w:pPr>
            <w:r w:rsidRPr="004A4A9A"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  <w:t>Más de 2.000 hojas</w:t>
            </w:r>
          </w:p>
        </w:tc>
      </w:tr>
      <w:tr w:rsidR="004D38FE" w:rsidRPr="004A4A9A" w14:paraId="281AB00C" w14:textId="77777777" w:rsidTr="00AA1651">
        <w:trPr>
          <w:trHeight w:val="268"/>
          <w:jc w:val="center"/>
        </w:trPr>
        <w:tc>
          <w:tcPr>
            <w:tcW w:w="0" w:type="auto"/>
            <w:vAlign w:val="center"/>
          </w:tcPr>
          <w:p w14:paraId="7217120B" w14:textId="77777777" w:rsidR="004D38FE" w:rsidRPr="004A4A9A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</w:pPr>
            <w:r w:rsidRPr="004A4A9A"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  <w:t>____€</w:t>
            </w:r>
          </w:p>
        </w:tc>
        <w:tc>
          <w:tcPr>
            <w:tcW w:w="0" w:type="auto"/>
            <w:vAlign w:val="center"/>
          </w:tcPr>
          <w:p w14:paraId="7A1C13A6" w14:textId="77777777" w:rsidR="004D38FE" w:rsidRPr="004A4A9A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</w:pPr>
            <w:r w:rsidRPr="004A4A9A"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  <w:t>____€</w:t>
            </w:r>
          </w:p>
        </w:tc>
        <w:tc>
          <w:tcPr>
            <w:tcW w:w="0" w:type="auto"/>
            <w:vAlign w:val="center"/>
          </w:tcPr>
          <w:p w14:paraId="222AB7A0" w14:textId="77777777" w:rsidR="004D38FE" w:rsidRPr="004A4A9A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</w:pPr>
            <w:r w:rsidRPr="004A4A9A"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  <w:t>____€</w:t>
            </w:r>
          </w:p>
        </w:tc>
        <w:tc>
          <w:tcPr>
            <w:tcW w:w="0" w:type="auto"/>
            <w:vAlign w:val="center"/>
          </w:tcPr>
          <w:p w14:paraId="5BD33364" w14:textId="77777777" w:rsidR="004D38FE" w:rsidRPr="004A4A9A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</w:pPr>
            <w:r w:rsidRPr="004A4A9A"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  <w:t>____€</w:t>
            </w:r>
          </w:p>
        </w:tc>
        <w:tc>
          <w:tcPr>
            <w:tcW w:w="1836" w:type="dxa"/>
            <w:vAlign w:val="center"/>
          </w:tcPr>
          <w:p w14:paraId="50675AFE" w14:textId="77777777" w:rsidR="004D38FE" w:rsidRPr="004A4A9A" w:rsidRDefault="004D38FE" w:rsidP="00AA1651">
            <w:pPr>
              <w:jc w:val="center"/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</w:pPr>
            <w:r w:rsidRPr="004A4A9A">
              <w:rPr>
                <w:rFonts w:ascii="ENAIRE Titillium Regular" w:hAnsi="ENAIRE Titillium Regular" w:cs="Arial"/>
                <w:color w:val="00224C"/>
                <w:sz w:val="20"/>
                <w:lang w:val="es-ES"/>
              </w:rPr>
              <w:t>____€</w:t>
            </w:r>
          </w:p>
        </w:tc>
      </w:tr>
      <w:tr w:rsidR="004D38FE" w:rsidRPr="00AF6617" w14:paraId="338AB8F0" w14:textId="77777777" w:rsidTr="00AA1651">
        <w:trPr>
          <w:trHeight w:val="386"/>
          <w:jc w:val="center"/>
        </w:trPr>
        <w:tc>
          <w:tcPr>
            <w:tcW w:w="0" w:type="auto"/>
          </w:tcPr>
          <w:p w14:paraId="22E073CF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Importe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 xml:space="preserve"> </w:t>
            </w: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máximo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:</w:t>
            </w:r>
          </w:p>
          <w:p w14:paraId="17C78F90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600€</w:t>
            </w:r>
          </w:p>
        </w:tc>
        <w:tc>
          <w:tcPr>
            <w:tcW w:w="0" w:type="auto"/>
          </w:tcPr>
          <w:p w14:paraId="5DDB461A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Importe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 xml:space="preserve"> </w:t>
            </w: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máximo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:</w:t>
            </w:r>
          </w:p>
          <w:p w14:paraId="401D3587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660€</w:t>
            </w:r>
          </w:p>
        </w:tc>
        <w:tc>
          <w:tcPr>
            <w:tcW w:w="0" w:type="auto"/>
          </w:tcPr>
          <w:p w14:paraId="3B9B4CF7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Importe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 xml:space="preserve"> </w:t>
            </w: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máximo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:</w:t>
            </w:r>
          </w:p>
          <w:p w14:paraId="4FE4802A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720€</w:t>
            </w:r>
          </w:p>
        </w:tc>
        <w:tc>
          <w:tcPr>
            <w:tcW w:w="0" w:type="auto"/>
          </w:tcPr>
          <w:p w14:paraId="0C159C55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Importe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 xml:space="preserve"> </w:t>
            </w: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máximo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:</w:t>
            </w:r>
          </w:p>
          <w:p w14:paraId="341B30E3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960€</w:t>
            </w:r>
          </w:p>
        </w:tc>
        <w:tc>
          <w:tcPr>
            <w:tcW w:w="1836" w:type="dxa"/>
          </w:tcPr>
          <w:p w14:paraId="122F3D4C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Importe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 xml:space="preserve"> </w:t>
            </w:r>
            <w:proofErr w:type="spellStart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máximo</w:t>
            </w:r>
            <w:proofErr w:type="spellEnd"/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:</w:t>
            </w:r>
          </w:p>
          <w:p w14:paraId="394F555E" w14:textId="77777777" w:rsidR="004D38FE" w:rsidRPr="008F493E" w:rsidRDefault="004D38FE" w:rsidP="00AA1651">
            <w:pPr>
              <w:spacing w:after="120"/>
              <w:jc w:val="center"/>
              <w:rPr>
                <w:rFonts w:ascii="ENAIRE Titillium Regular" w:hAnsi="ENAIRE Titillium Regular" w:cs="Arial"/>
                <w:color w:val="00224C"/>
                <w:sz w:val="20"/>
              </w:rPr>
            </w:pPr>
            <w:r w:rsidRPr="008F493E">
              <w:rPr>
                <w:rFonts w:ascii="ENAIRE Titillium Regular" w:hAnsi="ENAIRE Titillium Regular" w:cs="Arial"/>
                <w:color w:val="00224C"/>
                <w:sz w:val="20"/>
              </w:rPr>
              <w:t>1.800€</w:t>
            </w:r>
          </w:p>
        </w:tc>
      </w:tr>
    </w:tbl>
    <w:p w14:paraId="6BE59518" w14:textId="77777777" w:rsidR="004D38FE" w:rsidRDefault="004D38FE" w:rsidP="004D38F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195A59D" w14:textId="77777777" w:rsidR="004D38FE" w:rsidRPr="00C7505E" w:rsidRDefault="004D38FE" w:rsidP="004D38F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>TERCERO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: Que conoce y acepta íntegramente los Pliegos de Cláusulas Administrativas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Particulares  y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Prescripciones Técnicas de este expediente, a los cuales se somete en todas sus partes y que son base para esta contratación.</w:t>
      </w:r>
    </w:p>
    <w:p w14:paraId="44FF6774" w14:textId="77777777" w:rsidR="004D38FE" w:rsidRPr="00C7505E" w:rsidRDefault="004D38FE" w:rsidP="004D38FE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530AACE" w14:textId="77777777" w:rsidR="004D38FE" w:rsidRPr="00C7505E" w:rsidRDefault="004D38FE" w:rsidP="004D38FE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07155643" w14:textId="77777777" w:rsidR="004D38FE" w:rsidRPr="00C7505E" w:rsidRDefault="004D38FE" w:rsidP="004D38FE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589B0F5F" w14:textId="77777777" w:rsidR="004D38FE" w:rsidRDefault="004D38FE" w:rsidP="004D38FE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6A1F92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4FA990D8" w14:textId="77777777" w:rsidR="004D38FE" w:rsidRDefault="004D38FE" w:rsidP="004D38FE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3726866F" w14:textId="77777777" w:rsidR="004D38FE" w:rsidRPr="006F2656" w:rsidRDefault="004D38FE" w:rsidP="004D38FE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6F2656">
        <w:rPr>
          <w:rFonts w:ascii="ENAIRE Titillium Bold" w:hAnsi="ENAIRE Titillium Bold" w:cs="Arial"/>
          <w:b/>
          <w:sz w:val="22"/>
          <w:szCs w:val="22"/>
          <w:lang w:val="es-ES_tradnl"/>
        </w:rPr>
        <w:t>Igualmente serán rechazadas aquellas proposiciones cuyo importe supere el presupuesto base de licitación.</w:t>
      </w:r>
      <w:bookmarkStart w:id="0" w:name="_GoBack"/>
      <w:bookmarkEnd w:id="0"/>
    </w:p>
    <w:sectPr w:rsidR="004D38FE" w:rsidRPr="006F2656" w:rsidSect="0026437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05AEF" w14:textId="77777777" w:rsidR="0031247A" w:rsidRDefault="0031247A">
      <w:r>
        <w:separator/>
      </w:r>
    </w:p>
  </w:endnote>
  <w:endnote w:type="continuationSeparator" w:id="0">
    <w:p w14:paraId="3105EC5E" w14:textId="77777777" w:rsidR="0031247A" w:rsidRDefault="0031247A">
      <w:r>
        <w:continuationSeparator/>
      </w:r>
    </w:p>
  </w:endnote>
  <w:endnote w:type="continuationNotice" w:id="1">
    <w:p w14:paraId="5FDA0E50" w14:textId="77777777" w:rsidR="0031247A" w:rsidRDefault="003124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76D4D" w14:textId="77777777" w:rsidR="009417BD" w:rsidRDefault="009417B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4808EEAC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4D38FE" w:rsidRPr="004D38FE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4D38FE">
          <w:rPr>
            <w:rFonts w:ascii="ENAIRE Titillium Regular" w:hAnsi="ENAIRE Titillium Regular"/>
            <w:noProof/>
            <w:sz w:val="20"/>
          </w:rPr>
          <w:t xml:space="preserve"> 1 -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3D35A" w14:textId="77777777" w:rsidR="009417BD" w:rsidRDefault="009417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FD4C9" w14:textId="77777777" w:rsidR="0031247A" w:rsidRDefault="0031247A">
      <w:r>
        <w:separator/>
      </w:r>
    </w:p>
  </w:footnote>
  <w:footnote w:type="continuationSeparator" w:id="0">
    <w:p w14:paraId="2807AEA1" w14:textId="77777777" w:rsidR="0031247A" w:rsidRDefault="0031247A">
      <w:r>
        <w:continuationSeparator/>
      </w:r>
    </w:p>
  </w:footnote>
  <w:footnote w:type="continuationNotice" w:id="1">
    <w:p w14:paraId="5C75E27A" w14:textId="77777777" w:rsidR="0031247A" w:rsidRDefault="003124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3AC4D" w14:textId="77777777" w:rsidR="009417BD" w:rsidRDefault="009417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41760A67" w14:textId="77777777" w:rsidR="009417BD" w:rsidRDefault="009417BD" w:rsidP="00DF6F79">
    <w:pPr>
      <w:ind w:left="2880"/>
      <w:rPr>
        <w:rFonts w:ascii="ENAIRE Titillium Bold" w:hAnsi="ENAIRE Titillium Bold"/>
        <w:lang w:val="es-ES"/>
      </w:rPr>
    </w:pPr>
  </w:p>
  <w:p w14:paraId="294E689F" w14:textId="77777777" w:rsidR="009417BD" w:rsidRDefault="009417BD" w:rsidP="00DF6F79">
    <w:pPr>
      <w:ind w:left="2880"/>
      <w:rPr>
        <w:rFonts w:ascii="ENAIRE Titillium Bold" w:hAnsi="ENAIRE Titillium Bold"/>
        <w:lang w:val="es-ES"/>
      </w:rPr>
    </w:pPr>
  </w:p>
  <w:p w14:paraId="238DDB0A" w14:textId="63AD3A87" w:rsidR="009B64B8" w:rsidRDefault="009B64B8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8992" behindDoc="0" locked="0" layoutInCell="1" allowOverlap="1" wp14:anchorId="54F66EED" wp14:editId="0D0A572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417BD">
      <w:rPr>
        <w:rFonts w:ascii="ENAIRE Titillium Bold" w:hAnsi="ENAIRE Titillium Bold"/>
        <w:lang w:val="es-ES"/>
      </w:rPr>
      <w:tab/>
    </w:r>
    <w:r w:rsidR="009417BD">
      <w:rPr>
        <w:rFonts w:ascii="ENAIRE Titillium Bold" w:hAnsi="ENAIRE Titillium Bold"/>
        <w:lang w:val="es-ES"/>
      </w:rPr>
      <w:tab/>
    </w:r>
    <w:r w:rsidRPr="001977B3">
      <w:rPr>
        <w:rFonts w:ascii="ENAIRE Titillium Bold" w:hAnsi="ENAIRE Titillium Bold"/>
        <w:lang w:val="es-ES"/>
      </w:rPr>
      <w:tab/>
    </w:r>
    <w:r w:rsidR="009417BD">
      <w:rPr>
        <w:rFonts w:ascii="ENAIRE Titillium Bold" w:hAnsi="ENAIRE Titillium Bold"/>
        <w:lang w:val="es-ES"/>
      </w:rPr>
      <w:t xml:space="preserve">           </w:t>
    </w:r>
    <w:r w:rsidRPr="001977B3">
      <w:rPr>
        <w:rFonts w:ascii="ENAIRE Titillium Bold" w:hAnsi="ENAIRE Titillium Bold" w:cs="Arial"/>
        <w:sz w:val="22"/>
        <w:szCs w:val="22"/>
        <w:lang w:val="es-ES_tradnl"/>
      </w:rPr>
      <w:t xml:space="preserve">Expediente </w:t>
    </w:r>
    <w:proofErr w:type="spellStart"/>
    <w:proofErr w:type="gramStart"/>
    <w:r w:rsidRPr="001977B3">
      <w:rPr>
        <w:rFonts w:ascii="ENAIRE Titillium Bold" w:hAnsi="ENAIRE Titillium Bold" w:cs="Arial"/>
        <w:sz w:val="22"/>
        <w:szCs w:val="22"/>
        <w:lang w:val="es-ES_tradnl"/>
      </w:rPr>
      <w:t>número: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DNA</w:t>
    </w:r>
    <w:proofErr w:type="spellEnd"/>
    <w:proofErr w:type="gramEnd"/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 xml:space="preserve"> 329/2022</w:t>
    </w: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BFE78C4" id="Line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" strokecolor="#002060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1AE8A" w14:textId="77777777" w:rsidR="009417BD" w:rsidRDefault="009417B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F32E4"/>
    <w:multiLevelType w:val="multilevel"/>
    <w:tmpl w:val="05781D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45F75"/>
    <w:multiLevelType w:val="hybridMultilevel"/>
    <w:tmpl w:val="05A04350"/>
    <w:lvl w:ilvl="0" w:tplc="709A49DC">
      <w:start w:val="1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511C7"/>
    <w:multiLevelType w:val="multilevel"/>
    <w:tmpl w:val="8230C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42998"/>
    <w:multiLevelType w:val="hybridMultilevel"/>
    <w:tmpl w:val="D6C2568E"/>
    <w:lvl w:ilvl="0" w:tplc="80C0A588">
      <w:start w:val="1"/>
      <w:numFmt w:val="bullet"/>
      <w:lvlText w:val="-"/>
      <w:lvlJc w:val="left"/>
      <w:pPr>
        <w:ind w:left="1080" w:hanging="360"/>
      </w:pPr>
      <w:rPr>
        <w:rFonts w:ascii="ENAIRE Titillium Regular" w:eastAsia="Times New Roman" w:hAnsi="ENAIRE Titillium Regular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81D65"/>
    <w:multiLevelType w:val="hybridMultilevel"/>
    <w:tmpl w:val="02B09A82"/>
    <w:lvl w:ilvl="0" w:tplc="44CCA400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704FDF"/>
    <w:multiLevelType w:val="hybridMultilevel"/>
    <w:tmpl w:val="D6EA6C3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C7C48"/>
    <w:multiLevelType w:val="hybridMultilevel"/>
    <w:tmpl w:val="D3645804"/>
    <w:lvl w:ilvl="0" w:tplc="9266CE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9E1D38"/>
    <w:multiLevelType w:val="multilevel"/>
    <w:tmpl w:val="2A1842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2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3558E"/>
    <w:multiLevelType w:val="hybridMultilevel"/>
    <w:tmpl w:val="726C12C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7" w15:restartNumberingAfterBreak="0">
    <w:nsid w:val="633B0B48"/>
    <w:multiLevelType w:val="multilevel"/>
    <w:tmpl w:val="E04ECD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062D8B"/>
    <w:multiLevelType w:val="hybridMultilevel"/>
    <w:tmpl w:val="5CACBA2E"/>
    <w:lvl w:ilvl="0" w:tplc="6172DD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6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6"/>
  </w:num>
  <w:num w:numId="7">
    <w:abstractNumId w:val="33"/>
  </w:num>
  <w:num w:numId="8">
    <w:abstractNumId w:val="28"/>
  </w:num>
  <w:num w:numId="9">
    <w:abstractNumId w:val="35"/>
  </w:num>
  <w:num w:numId="10">
    <w:abstractNumId w:val="26"/>
  </w:num>
  <w:num w:numId="11">
    <w:abstractNumId w:val="34"/>
  </w:num>
  <w:num w:numId="12">
    <w:abstractNumId w:val="36"/>
  </w:num>
  <w:num w:numId="13">
    <w:abstractNumId w:val="9"/>
  </w:num>
  <w:num w:numId="14">
    <w:abstractNumId w:val="12"/>
  </w:num>
  <w:num w:numId="15">
    <w:abstractNumId w:val="8"/>
  </w:num>
  <w:num w:numId="16">
    <w:abstractNumId w:val="21"/>
  </w:num>
  <w:num w:numId="17">
    <w:abstractNumId w:val="37"/>
  </w:num>
  <w:num w:numId="18">
    <w:abstractNumId w:val="27"/>
  </w:num>
  <w:num w:numId="19">
    <w:abstractNumId w:val="24"/>
  </w:num>
  <w:num w:numId="20">
    <w:abstractNumId w:val="17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29"/>
  </w:num>
  <w:num w:numId="24">
    <w:abstractNumId w:val="22"/>
  </w:num>
  <w:num w:numId="25">
    <w:abstractNumId w:val="3"/>
  </w:num>
  <w:num w:numId="26">
    <w:abstractNumId w:val="2"/>
  </w:num>
  <w:num w:numId="27">
    <w:abstractNumId w:val="31"/>
  </w:num>
  <w:num w:numId="28">
    <w:abstractNumId w:val="14"/>
  </w:num>
  <w:num w:numId="29">
    <w:abstractNumId w:val="4"/>
  </w:num>
  <w:num w:numId="30">
    <w:abstractNumId w:val="23"/>
  </w:num>
  <w:num w:numId="31">
    <w:abstractNumId w:val="30"/>
  </w:num>
  <w:num w:numId="32">
    <w:abstractNumId w:val="5"/>
  </w:num>
  <w:num w:numId="33">
    <w:abstractNumId w:val="1"/>
  </w:num>
  <w:num w:numId="34">
    <w:abstractNumId w:val="16"/>
  </w:num>
  <w:num w:numId="35">
    <w:abstractNumId w:val="1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0"/>
  </w:num>
  <w:num w:numId="38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AF"/>
    <w:rsid w:val="000032D7"/>
    <w:rsid w:val="00004B4B"/>
    <w:rsid w:val="0000742B"/>
    <w:rsid w:val="000115E1"/>
    <w:rsid w:val="00011EAC"/>
    <w:rsid w:val="00012086"/>
    <w:rsid w:val="00012510"/>
    <w:rsid w:val="000157FA"/>
    <w:rsid w:val="0001621A"/>
    <w:rsid w:val="000228A0"/>
    <w:rsid w:val="00023288"/>
    <w:rsid w:val="000240B8"/>
    <w:rsid w:val="00024D12"/>
    <w:rsid w:val="00026E42"/>
    <w:rsid w:val="00031DAF"/>
    <w:rsid w:val="00034299"/>
    <w:rsid w:val="00034B43"/>
    <w:rsid w:val="00034B52"/>
    <w:rsid w:val="000412BA"/>
    <w:rsid w:val="0004268E"/>
    <w:rsid w:val="0005143A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E7133"/>
    <w:rsid w:val="000E77F7"/>
    <w:rsid w:val="000F19AF"/>
    <w:rsid w:val="000F3613"/>
    <w:rsid w:val="000F4CC1"/>
    <w:rsid w:val="000F4E84"/>
    <w:rsid w:val="000F51EC"/>
    <w:rsid w:val="000F54C3"/>
    <w:rsid w:val="001002B2"/>
    <w:rsid w:val="00103361"/>
    <w:rsid w:val="00103F20"/>
    <w:rsid w:val="0011052A"/>
    <w:rsid w:val="001109DE"/>
    <w:rsid w:val="001249A9"/>
    <w:rsid w:val="001269B2"/>
    <w:rsid w:val="00127B63"/>
    <w:rsid w:val="0013234F"/>
    <w:rsid w:val="0013322B"/>
    <w:rsid w:val="00134215"/>
    <w:rsid w:val="00134DCD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7782"/>
    <w:rsid w:val="001806F8"/>
    <w:rsid w:val="00180CDB"/>
    <w:rsid w:val="00181A83"/>
    <w:rsid w:val="00182FE8"/>
    <w:rsid w:val="00183719"/>
    <w:rsid w:val="00184840"/>
    <w:rsid w:val="00187A39"/>
    <w:rsid w:val="00191EDB"/>
    <w:rsid w:val="00192D61"/>
    <w:rsid w:val="00196C5A"/>
    <w:rsid w:val="001977B3"/>
    <w:rsid w:val="0019796F"/>
    <w:rsid w:val="001A2D54"/>
    <w:rsid w:val="001A32B3"/>
    <w:rsid w:val="001A38DA"/>
    <w:rsid w:val="001A3AC8"/>
    <w:rsid w:val="001A702B"/>
    <w:rsid w:val="001A79B7"/>
    <w:rsid w:val="001B2B4A"/>
    <w:rsid w:val="001B597D"/>
    <w:rsid w:val="001C0648"/>
    <w:rsid w:val="001C2CEB"/>
    <w:rsid w:val="001C53FE"/>
    <w:rsid w:val="001C5A25"/>
    <w:rsid w:val="001C6DE5"/>
    <w:rsid w:val="001D59D4"/>
    <w:rsid w:val="001D7B75"/>
    <w:rsid w:val="001D7E03"/>
    <w:rsid w:val="001E4361"/>
    <w:rsid w:val="001E5A44"/>
    <w:rsid w:val="001F53E1"/>
    <w:rsid w:val="001F6CBA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4B74"/>
    <w:rsid w:val="0022563A"/>
    <w:rsid w:val="00226C9A"/>
    <w:rsid w:val="0022733E"/>
    <w:rsid w:val="00230763"/>
    <w:rsid w:val="00230FB6"/>
    <w:rsid w:val="00233D3C"/>
    <w:rsid w:val="002345F0"/>
    <w:rsid w:val="00236341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62A0"/>
    <w:rsid w:val="00256B75"/>
    <w:rsid w:val="0025704E"/>
    <w:rsid w:val="002571A4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4CE6"/>
    <w:rsid w:val="002857AB"/>
    <w:rsid w:val="0029274F"/>
    <w:rsid w:val="002933F4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FDE"/>
    <w:rsid w:val="0031343C"/>
    <w:rsid w:val="00313AD9"/>
    <w:rsid w:val="0031430B"/>
    <w:rsid w:val="003169E4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63E8C"/>
    <w:rsid w:val="00363EB0"/>
    <w:rsid w:val="00365563"/>
    <w:rsid w:val="003671FD"/>
    <w:rsid w:val="00370B33"/>
    <w:rsid w:val="00372CE9"/>
    <w:rsid w:val="003739C7"/>
    <w:rsid w:val="00377499"/>
    <w:rsid w:val="00381B18"/>
    <w:rsid w:val="003859A8"/>
    <w:rsid w:val="00386A59"/>
    <w:rsid w:val="00390C73"/>
    <w:rsid w:val="00393334"/>
    <w:rsid w:val="003A1BDF"/>
    <w:rsid w:val="003A5677"/>
    <w:rsid w:val="003A5C75"/>
    <w:rsid w:val="003B1EDF"/>
    <w:rsid w:val="003B253E"/>
    <w:rsid w:val="003B3172"/>
    <w:rsid w:val="003B4AF8"/>
    <w:rsid w:val="003C08D6"/>
    <w:rsid w:val="003C1AFF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4004FD"/>
    <w:rsid w:val="0040450E"/>
    <w:rsid w:val="00406EAB"/>
    <w:rsid w:val="00413010"/>
    <w:rsid w:val="004144F5"/>
    <w:rsid w:val="00421F20"/>
    <w:rsid w:val="0042241C"/>
    <w:rsid w:val="00424259"/>
    <w:rsid w:val="004263FB"/>
    <w:rsid w:val="00427DEF"/>
    <w:rsid w:val="0043119B"/>
    <w:rsid w:val="00431B24"/>
    <w:rsid w:val="00433457"/>
    <w:rsid w:val="00434497"/>
    <w:rsid w:val="0043457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3874"/>
    <w:rsid w:val="00475705"/>
    <w:rsid w:val="00475B5C"/>
    <w:rsid w:val="004766C6"/>
    <w:rsid w:val="00487E22"/>
    <w:rsid w:val="00490D7C"/>
    <w:rsid w:val="004919EA"/>
    <w:rsid w:val="00492C74"/>
    <w:rsid w:val="004942E3"/>
    <w:rsid w:val="00495482"/>
    <w:rsid w:val="00495DEE"/>
    <w:rsid w:val="00496CA3"/>
    <w:rsid w:val="004A28A4"/>
    <w:rsid w:val="004A46EA"/>
    <w:rsid w:val="004A6C71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A52"/>
    <w:rsid w:val="004D38FE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606B"/>
    <w:rsid w:val="00510366"/>
    <w:rsid w:val="00510C64"/>
    <w:rsid w:val="00512483"/>
    <w:rsid w:val="005143E8"/>
    <w:rsid w:val="00524662"/>
    <w:rsid w:val="00526D8E"/>
    <w:rsid w:val="00536B3B"/>
    <w:rsid w:val="00537364"/>
    <w:rsid w:val="00540707"/>
    <w:rsid w:val="00541B33"/>
    <w:rsid w:val="00541EC7"/>
    <w:rsid w:val="00543346"/>
    <w:rsid w:val="005443C8"/>
    <w:rsid w:val="00551605"/>
    <w:rsid w:val="005540E0"/>
    <w:rsid w:val="005557CF"/>
    <w:rsid w:val="00560201"/>
    <w:rsid w:val="00560AAD"/>
    <w:rsid w:val="00563706"/>
    <w:rsid w:val="0056638B"/>
    <w:rsid w:val="0057352A"/>
    <w:rsid w:val="00581744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5641"/>
    <w:rsid w:val="005C6C66"/>
    <w:rsid w:val="005C7843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1C1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208EF"/>
    <w:rsid w:val="00621CD7"/>
    <w:rsid w:val="00622CA8"/>
    <w:rsid w:val="006266E2"/>
    <w:rsid w:val="0063059B"/>
    <w:rsid w:val="0063383C"/>
    <w:rsid w:val="00634448"/>
    <w:rsid w:val="006351DF"/>
    <w:rsid w:val="00636ED2"/>
    <w:rsid w:val="0063714E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A1F92"/>
    <w:rsid w:val="006A26D7"/>
    <w:rsid w:val="006A27DB"/>
    <w:rsid w:val="006A2EC6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815"/>
    <w:rsid w:val="006E0D79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550C"/>
    <w:rsid w:val="0073762A"/>
    <w:rsid w:val="007444C6"/>
    <w:rsid w:val="007447FD"/>
    <w:rsid w:val="007452AF"/>
    <w:rsid w:val="00745D9A"/>
    <w:rsid w:val="00746503"/>
    <w:rsid w:val="00755E0C"/>
    <w:rsid w:val="00756166"/>
    <w:rsid w:val="00760FF5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1F69"/>
    <w:rsid w:val="007E2521"/>
    <w:rsid w:val="007E256F"/>
    <w:rsid w:val="007E3563"/>
    <w:rsid w:val="007E4848"/>
    <w:rsid w:val="007F11F8"/>
    <w:rsid w:val="007F1243"/>
    <w:rsid w:val="007F7ED3"/>
    <w:rsid w:val="00800EEE"/>
    <w:rsid w:val="00802302"/>
    <w:rsid w:val="00811A69"/>
    <w:rsid w:val="00813E5E"/>
    <w:rsid w:val="00815C81"/>
    <w:rsid w:val="0083038E"/>
    <w:rsid w:val="008303D3"/>
    <w:rsid w:val="00834D16"/>
    <w:rsid w:val="00835437"/>
    <w:rsid w:val="00836650"/>
    <w:rsid w:val="00844CCF"/>
    <w:rsid w:val="00846BCF"/>
    <w:rsid w:val="00850378"/>
    <w:rsid w:val="008515A0"/>
    <w:rsid w:val="00851F7F"/>
    <w:rsid w:val="008523AB"/>
    <w:rsid w:val="008538A3"/>
    <w:rsid w:val="00853AE4"/>
    <w:rsid w:val="008549DC"/>
    <w:rsid w:val="00857FC6"/>
    <w:rsid w:val="00864773"/>
    <w:rsid w:val="00865575"/>
    <w:rsid w:val="00867776"/>
    <w:rsid w:val="0087127E"/>
    <w:rsid w:val="008715A9"/>
    <w:rsid w:val="00872B86"/>
    <w:rsid w:val="008758EC"/>
    <w:rsid w:val="00877726"/>
    <w:rsid w:val="00880485"/>
    <w:rsid w:val="00881C58"/>
    <w:rsid w:val="008852E8"/>
    <w:rsid w:val="00892662"/>
    <w:rsid w:val="00892D0A"/>
    <w:rsid w:val="008959AC"/>
    <w:rsid w:val="00897D25"/>
    <w:rsid w:val="008A09A7"/>
    <w:rsid w:val="008A39F1"/>
    <w:rsid w:val="008A59B7"/>
    <w:rsid w:val="008B1CC4"/>
    <w:rsid w:val="008B3273"/>
    <w:rsid w:val="008B72B1"/>
    <w:rsid w:val="008C1D42"/>
    <w:rsid w:val="008C3A33"/>
    <w:rsid w:val="008C67EE"/>
    <w:rsid w:val="008C700F"/>
    <w:rsid w:val="008C7391"/>
    <w:rsid w:val="008D195F"/>
    <w:rsid w:val="008D6C82"/>
    <w:rsid w:val="008D7B2C"/>
    <w:rsid w:val="008E120B"/>
    <w:rsid w:val="008E2A75"/>
    <w:rsid w:val="008E2CA0"/>
    <w:rsid w:val="008E32F3"/>
    <w:rsid w:val="008E6BF8"/>
    <w:rsid w:val="008E7E7A"/>
    <w:rsid w:val="008F058F"/>
    <w:rsid w:val="008F0F26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315BE"/>
    <w:rsid w:val="00936CEB"/>
    <w:rsid w:val="00940468"/>
    <w:rsid w:val="009408AF"/>
    <w:rsid w:val="009417BD"/>
    <w:rsid w:val="00944CAB"/>
    <w:rsid w:val="0095154E"/>
    <w:rsid w:val="00952F9E"/>
    <w:rsid w:val="009537FA"/>
    <w:rsid w:val="009540D1"/>
    <w:rsid w:val="009575BD"/>
    <w:rsid w:val="009576C2"/>
    <w:rsid w:val="00961832"/>
    <w:rsid w:val="00963394"/>
    <w:rsid w:val="00965139"/>
    <w:rsid w:val="009725E4"/>
    <w:rsid w:val="00972F8E"/>
    <w:rsid w:val="00973819"/>
    <w:rsid w:val="0097734B"/>
    <w:rsid w:val="00981E32"/>
    <w:rsid w:val="009907E8"/>
    <w:rsid w:val="00990AF0"/>
    <w:rsid w:val="00990BDF"/>
    <w:rsid w:val="00990DE3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64B8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D1966"/>
    <w:rsid w:val="009D39B2"/>
    <w:rsid w:val="009E0E82"/>
    <w:rsid w:val="009E19DC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A00387"/>
    <w:rsid w:val="00A01591"/>
    <w:rsid w:val="00A077DA"/>
    <w:rsid w:val="00A147D7"/>
    <w:rsid w:val="00A23ED4"/>
    <w:rsid w:val="00A2518B"/>
    <w:rsid w:val="00A27F56"/>
    <w:rsid w:val="00A30E91"/>
    <w:rsid w:val="00A325DA"/>
    <w:rsid w:val="00A33261"/>
    <w:rsid w:val="00A33B4E"/>
    <w:rsid w:val="00A35471"/>
    <w:rsid w:val="00A359C8"/>
    <w:rsid w:val="00A37CFD"/>
    <w:rsid w:val="00A41955"/>
    <w:rsid w:val="00A4212F"/>
    <w:rsid w:val="00A427CB"/>
    <w:rsid w:val="00A42C2C"/>
    <w:rsid w:val="00A47740"/>
    <w:rsid w:val="00A5053C"/>
    <w:rsid w:val="00A52261"/>
    <w:rsid w:val="00A5293D"/>
    <w:rsid w:val="00A55985"/>
    <w:rsid w:val="00A621E0"/>
    <w:rsid w:val="00A6252E"/>
    <w:rsid w:val="00A72809"/>
    <w:rsid w:val="00A72E96"/>
    <w:rsid w:val="00A73222"/>
    <w:rsid w:val="00A75E0F"/>
    <w:rsid w:val="00A80536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1654"/>
    <w:rsid w:val="00B033F4"/>
    <w:rsid w:val="00B049E7"/>
    <w:rsid w:val="00B06799"/>
    <w:rsid w:val="00B06945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036"/>
    <w:rsid w:val="00B95773"/>
    <w:rsid w:val="00BA1845"/>
    <w:rsid w:val="00BA4C56"/>
    <w:rsid w:val="00BA55C8"/>
    <w:rsid w:val="00BA56AD"/>
    <w:rsid w:val="00BA7614"/>
    <w:rsid w:val="00BA790E"/>
    <w:rsid w:val="00BB0976"/>
    <w:rsid w:val="00BB3EA8"/>
    <w:rsid w:val="00BC2B75"/>
    <w:rsid w:val="00BC52AE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7F8A"/>
    <w:rsid w:val="00C021B5"/>
    <w:rsid w:val="00C036AA"/>
    <w:rsid w:val="00C04ABA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6263"/>
    <w:rsid w:val="00C93E98"/>
    <w:rsid w:val="00C9504A"/>
    <w:rsid w:val="00C96052"/>
    <w:rsid w:val="00C96540"/>
    <w:rsid w:val="00CA07E0"/>
    <w:rsid w:val="00CA15B3"/>
    <w:rsid w:val="00CA49E5"/>
    <w:rsid w:val="00CA4C53"/>
    <w:rsid w:val="00CB1533"/>
    <w:rsid w:val="00CB1FFF"/>
    <w:rsid w:val="00CB3A8B"/>
    <w:rsid w:val="00CB4974"/>
    <w:rsid w:val="00CB4AA5"/>
    <w:rsid w:val="00CB69EA"/>
    <w:rsid w:val="00CB7301"/>
    <w:rsid w:val="00CC0CF4"/>
    <w:rsid w:val="00CC2D8A"/>
    <w:rsid w:val="00CD08C5"/>
    <w:rsid w:val="00CD1EA3"/>
    <w:rsid w:val="00CD6603"/>
    <w:rsid w:val="00CE2AB5"/>
    <w:rsid w:val="00CE568A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682"/>
    <w:rsid w:val="00D0377A"/>
    <w:rsid w:val="00D0452B"/>
    <w:rsid w:val="00D07A19"/>
    <w:rsid w:val="00D11BF1"/>
    <w:rsid w:val="00D169C0"/>
    <w:rsid w:val="00D16E5E"/>
    <w:rsid w:val="00D17B33"/>
    <w:rsid w:val="00D2413A"/>
    <w:rsid w:val="00D3193F"/>
    <w:rsid w:val="00D31C88"/>
    <w:rsid w:val="00D33FF2"/>
    <w:rsid w:val="00D35E81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391E"/>
    <w:rsid w:val="00D66A10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A29D7"/>
    <w:rsid w:val="00DA2DB4"/>
    <w:rsid w:val="00DA632F"/>
    <w:rsid w:val="00DA783F"/>
    <w:rsid w:val="00DB1E43"/>
    <w:rsid w:val="00DB4453"/>
    <w:rsid w:val="00DC00E2"/>
    <w:rsid w:val="00DC0D0F"/>
    <w:rsid w:val="00DC1385"/>
    <w:rsid w:val="00DC61A2"/>
    <w:rsid w:val="00DC6D87"/>
    <w:rsid w:val="00DD483A"/>
    <w:rsid w:val="00DE1F30"/>
    <w:rsid w:val="00DE2440"/>
    <w:rsid w:val="00DE5490"/>
    <w:rsid w:val="00DF2E90"/>
    <w:rsid w:val="00DF310D"/>
    <w:rsid w:val="00DF6F79"/>
    <w:rsid w:val="00E00D39"/>
    <w:rsid w:val="00E05DCB"/>
    <w:rsid w:val="00E06649"/>
    <w:rsid w:val="00E12066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605C"/>
    <w:rsid w:val="00E579B3"/>
    <w:rsid w:val="00E6018C"/>
    <w:rsid w:val="00E62E69"/>
    <w:rsid w:val="00E64779"/>
    <w:rsid w:val="00E66C88"/>
    <w:rsid w:val="00E721F7"/>
    <w:rsid w:val="00E72580"/>
    <w:rsid w:val="00E75DDB"/>
    <w:rsid w:val="00E75FFA"/>
    <w:rsid w:val="00E76CF6"/>
    <w:rsid w:val="00E83239"/>
    <w:rsid w:val="00E86FC2"/>
    <w:rsid w:val="00E925EB"/>
    <w:rsid w:val="00E92E45"/>
    <w:rsid w:val="00E93ADD"/>
    <w:rsid w:val="00E977DB"/>
    <w:rsid w:val="00EA03F9"/>
    <w:rsid w:val="00EA2AD7"/>
    <w:rsid w:val="00EB0033"/>
    <w:rsid w:val="00EB0253"/>
    <w:rsid w:val="00EB70C6"/>
    <w:rsid w:val="00EC1C6C"/>
    <w:rsid w:val="00EC2E0E"/>
    <w:rsid w:val="00EC378A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2E5A"/>
    <w:rsid w:val="00EE6E5A"/>
    <w:rsid w:val="00EE7E36"/>
    <w:rsid w:val="00EF4B44"/>
    <w:rsid w:val="00EF6FFF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42D4"/>
    <w:rsid w:val="00F15449"/>
    <w:rsid w:val="00F16685"/>
    <w:rsid w:val="00F2094B"/>
    <w:rsid w:val="00F21221"/>
    <w:rsid w:val="00F2427B"/>
    <w:rsid w:val="00F3253B"/>
    <w:rsid w:val="00F42495"/>
    <w:rsid w:val="00F42832"/>
    <w:rsid w:val="00F52FC6"/>
    <w:rsid w:val="00F54EEE"/>
    <w:rsid w:val="00F562C2"/>
    <w:rsid w:val="00F569DC"/>
    <w:rsid w:val="00F624C2"/>
    <w:rsid w:val="00F627EF"/>
    <w:rsid w:val="00F647F2"/>
    <w:rsid w:val="00F64CC4"/>
    <w:rsid w:val="00F65347"/>
    <w:rsid w:val="00F71144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0451"/>
    <w:rsid w:val="00FD1C6F"/>
    <w:rsid w:val="00FD2DDA"/>
    <w:rsid w:val="00FD369E"/>
    <w:rsid w:val="00FD741E"/>
    <w:rsid w:val="00FE5117"/>
    <w:rsid w:val="00FE6E09"/>
    <w:rsid w:val="00FF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49C01F-577B-4D1C-8A28-D18C25D2A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79EDBC2-CA4B-4C33-A103-2B3C1DFB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307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2705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Castillo Sebastian, Ana</cp:lastModifiedBy>
  <cp:revision>39</cp:revision>
  <cp:lastPrinted>2018-11-06T11:54:00Z</cp:lastPrinted>
  <dcterms:created xsi:type="dcterms:W3CDTF">2021-04-15T11:47:00Z</dcterms:created>
  <dcterms:modified xsi:type="dcterms:W3CDTF">2022-10-05T10:59:00Z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