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BA8" w:rsidRDefault="00B72BA8" w:rsidP="00B72B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B72BA8" w:rsidRDefault="00B72BA8" w:rsidP="00B72BA8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B72BA8" w:rsidRDefault="00B72BA8" w:rsidP="00B72BA8">
      <w:pPr>
        <w:tabs>
          <w:tab w:val="left" w:pos="6512"/>
        </w:tabs>
      </w:pPr>
      <w:r>
        <w:tab/>
      </w:r>
    </w:p>
    <w:tbl>
      <w:tblPr>
        <w:tblStyle w:val="Tablaconcuadrcula"/>
        <w:tblW w:w="8740" w:type="dxa"/>
        <w:jc w:val="center"/>
        <w:tblLook w:val="04A0" w:firstRow="1" w:lastRow="0" w:firstColumn="1" w:lastColumn="0" w:noHBand="0" w:noVBand="1"/>
      </w:tblPr>
      <w:tblGrid>
        <w:gridCol w:w="1871"/>
        <w:gridCol w:w="2326"/>
        <w:gridCol w:w="4536"/>
        <w:gridCol w:w="7"/>
      </w:tblGrid>
      <w:tr w:rsidR="0068286F" w:rsidTr="0068286F">
        <w:trPr>
          <w:trHeight w:val="293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6F" w:rsidRDefault="0068286F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86F" w:rsidRDefault="0068286F">
            <w:pPr>
              <w:jc w:val="left"/>
              <w:rPr>
                <w:b/>
              </w:rPr>
            </w:pPr>
            <w:r>
              <w:rPr>
                <w:rStyle w:val="Estilo16"/>
              </w:rPr>
              <w:t>SUM-2</w:t>
            </w:r>
            <w:r w:rsidR="00F60C84">
              <w:rPr>
                <w:rStyle w:val="Estilo16"/>
              </w:rPr>
              <w:t>4</w:t>
            </w:r>
            <w:r>
              <w:rPr>
                <w:rStyle w:val="Estilo16"/>
              </w:rPr>
              <w:t>-</w:t>
            </w:r>
            <w:r w:rsidR="00FF664D">
              <w:rPr>
                <w:rStyle w:val="Estilo16"/>
              </w:rPr>
              <w:t>0422-MIC</w:t>
            </w:r>
            <w:bookmarkStart w:id="0" w:name="_GoBack"/>
            <w:bookmarkEnd w:id="0"/>
          </w:p>
        </w:tc>
      </w:tr>
      <w:tr w:rsidR="008661CD" w:rsidTr="00F60C84">
        <w:trPr>
          <w:gridAfter w:val="1"/>
          <w:wAfter w:w="7" w:type="dxa"/>
          <w:trHeight w:val="301"/>
          <w:jc w:val="center"/>
        </w:trPr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D" w:rsidRDefault="008661CD" w:rsidP="008661CD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CD" w:rsidRDefault="00FF664D" w:rsidP="008661CD">
            <w:pPr>
              <w:jc w:val="left"/>
              <w:rPr>
                <w:rStyle w:val="Estilo16"/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b/>
                  <w:sz w:val="18"/>
                  <w:szCs w:val="18"/>
                </w:rPr>
                <w:id w:val="-21713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Lote 1   </w:t>
            </w:r>
            <w:sdt>
              <w:sdtPr>
                <w:rPr>
                  <w:rFonts w:cs="Arial"/>
                  <w:sz w:val="18"/>
                  <w:szCs w:val="18"/>
                </w:rPr>
                <w:id w:val="85492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  Lote 2    </w:t>
            </w:r>
            <w:sdt>
              <w:sdtPr>
                <w:rPr>
                  <w:rFonts w:cs="Arial"/>
                  <w:sz w:val="18"/>
                  <w:szCs w:val="18"/>
                </w:rPr>
                <w:id w:val="3963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  Lote 3  </w:t>
            </w:r>
            <w:sdt>
              <w:sdtPr>
                <w:rPr>
                  <w:rFonts w:cs="Arial"/>
                  <w:sz w:val="18"/>
                  <w:szCs w:val="18"/>
                </w:rPr>
                <w:id w:val="-200526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  Lote 4        </w:t>
            </w:r>
            <w:sdt>
              <w:sdtPr>
                <w:rPr>
                  <w:rFonts w:cs="Arial"/>
                  <w:sz w:val="18"/>
                  <w:szCs w:val="18"/>
                </w:rPr>
                <w:id w:val="103631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Lote 5   </w:t>
            </w:r>
            <w:sdt>
              <w:sdtPr>
                <w:rPr>
                  <w:rFonts w:cs="Arial"/>
                  <w:sz w:val="18"/>
                  <w:szCs w:val="18"/>
                </w:rPr>
                <w:id w:val="18084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  Lote 6    </w:t>
            </w:r>
            <w:sdt>
              <w:sdtPr>
                <w:rPr>
                  <w:rFonts w:cs="Arial"/>
                  <w:sz w:val="18"/>
                  <w:szCs w:val="18"/>
                </w:rPr>
                <w:id w:val="211023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1C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661CD">
              <w:rPr>
                <w:rStyle w:val="Estilo16"/>
                <w:rFonts w:cs="Arial"/>
                <w:sz w:val="18"/>
                <w:szCs w:val="18"/>
              </w:rPr>
              <w:t xml:space="preserve">   Lote 7  </w:t>
            </w:r>
          </w:p>
          <w:p w:rsidR="008661CD" w:rsidRDefault="008661CD" w:rsidP="008661CD">
            <w:pPr>
              <w:jc w:val="left"/>
              <w:rPr>
                <w:rStyle w:val="Estilo16"/>
                <w:rFonts w:cs="Arial"/>
                <w:sz w:val="18"/>
                <w:szCs w:val="18"/>
              </w:rPr>
            </w:pPr>
          </w:p>
        </w:tc>
      </w:tr>
    </w:tbl>
    <w:p w:rsidR="0068286F" w:rsidRDefault="0068286F" w:rsidP="00B72BA8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B72BA8" w:rsidRPr="00665B6C" w:rsidTr="00551689">
        <w:trPr>
          <w:trHeight w:val="340"/>
          <w:jc w:val="center"/>
        </w:trPr>
        <w:tc>
          <w:tcPr>
            <w:tcW w:w="2642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B72BA8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BA8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B72BA8" w:rsidRPr="007B5D78">
              <w:rPr>
                <w:rFonts w:cs="Arial"/>
              </w:rPr>
              <w:t xml:space="preserve"> </w:t>
            </w:r>
            <w:r w:rsidR="00B72BA8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B72BA8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BA8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B72BA8" w:rsidRPr="007B5D78">
              <w:rPr>
                <w:rFonts w:cs="Arial"/>
              </w:rPr>
              <w:t xml:space="preserve"> </w:t>
            </w:r>
            <w:r w:rsidR="00B72BA8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BA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B72BA8" w:rsidRDefault="00B72BA8" w:rsidP="00B72BA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B72BA8" w:rsidRPr="00113C3E" w:rsidRDefault="00B72BA8" w:rsidP="00B72BA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B72BA8" w:rsidRPr="00113C3E" w:rsidRDefault="00B72BA8" w:rsidP="00B72BA8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B72BA8" w:rsidRPr="00665B6C" w:rsidTr="00551689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BA8" w:rsidRPr="00665B6C" w:rsidRDefault="00B72BA8" w:rsidP="0055168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BA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B72BA8" w:rsidRPr="00665B6C" w:rsidRDefault="00FF664D" w:rsidP="0055168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B72BA8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BA8" w:rsidRPr="00665B6C" w:rsidRDefault="00B72BA8" w:rsidP="0055168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B72BA8" w:rsidRPr="00665B6C" w:rsidRDefault="00FF664D" w:rsidP="0055168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BA8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BA8" w:rsidRPr="00665B6C" w:rsidRDefault="00B72BA8" w:rsidP="0055168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1440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BA8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B72BA8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BA8" w:rsidRPr="00665B6C" w:rsidRDefault="00FF664D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B72BA8" w:rsidRPr="00665B6C" w:rsidTr="00551689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BA8" w:rsidRPr="00665B6C" w:rsidRDefault="00B72BA8" w:rsidP="0055168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B72BA8" w:rsidRDefault="00B72BA8" w:rsidP="00B72BA8"/>
    <w:p w:rsidR="00B72BA8" w:rsidRDefault="00B72BA8" w:rsidP="00B72BA8">
      <w:r>
        <w:t xml:space="preserve">Ante el Órgano de Contratación de </w:t>
      </w:r>
      <w:proofErr w:type="spellStart"/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B72BA8" w:rsidRDefault="00B72BA8" w:rsidP="00B72BA8"/>
    <w:p w:rsidR="00B72BA8" w:rsidRPr="00CA6889" w:rsidRDefault="00B72BA8" w:rsidP="00B72BA8">
      <w:pPr>
        <w:jc w:val="center"/>
        <w:rPr>
          <w:b/>
        </w:rPr>
      </w:pPr>
      <w:r>
        <w:rPr>
          <w:b/>
        </w:rPr>
        <w:t>DECLARO RESPONSABLEMENTE,</w:t>
      </w:r>
    </w:p>
    <w:p w:rsidR="00B72BA8" w:rsidRDefault="00B72BA8" w:rsidP="00B72BA8"/>
    <w:p w:rsidR="00B72BA8" w:rsidRDefault="00B72BA8" w:rsidP="00B72BA8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B72BA8" w:rsidRDefault="00B72BA8" w:rsidP="00B72BA8">
      <w:pPr>
        <w:pStyle w:val="Prrafodelista"/>
        <w:ind w:left="360"/>
      </w:pPr>
    </w:p>
    <w:p w:rsidR="00B72BA8" w:rsidRDefault="00B72BA8" w:rsidP="00B72BA8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B72BA8" w:rsidRDefault="00B72BA8" w:rsidP="00B72BA8">
      <w:pPr>
        <w:pStyle w:val="Prrafodelista"/>
      </w:pPr>
    </w:p>
    <w:p w:rsidR="00B72BA8" w:rsidRPr="00C91143" w:rsidRDefault="00B72BA8" w:rsidP="00B72BA8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y que, con los efectos previstos en el art. 71, 1 e) de la LCSP, </w:t>
      </w:r>
      <w:r w:rsidRPr="00DC56EB">
        <w:t xml:space="preserve">todos los datos facilitados a </w:t>
      </w:r>
      <w:proofErr w:type="spellStart"/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B72BA8" w:rsidRDefault="00B72BA8" w:rsidP="00B72BA8">
      <w:pPr>
        <w:pStyle w:val="Prrafodelista"/>
      </w:pPr>
    </w:p>
    <w:p w:rsidR="00B72BA8" w:rsidRDefault="00B72BA8" w:rsidP="00B72BA8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</w:t>
      </w:r>
      <w:r w:rsidR="00F60C84">
        <w:t>halla</w:t>
      </w:r>
      <w:r>
        <w:t xml:space="preserve">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B72BA8" w:rsidRDefault="00B72BA8" w:rsidP="00B72BA8"/>
    <w:p w:rsidR="00B72BA8" w:rsidRPr="0037131C" w:rsidRDefault="00B72BA8" w:rsidP="00B72BA8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B72BA8" w:rsidRDefault="00B72BA8" w:rsidP="00B72BA8">
      <w:pPr>
        <w:pStyle w:val="Prrafodelista"/>
        <w:ind w:left="426"/>
      </w:pPr>
      <w:bookmarkStart w:id="1" w:name="OLE_LINK4"/>
      <w:bookmarkStart w:id="2" w:name="OLE_LINK3"/>
    </w:p>
    <w:p w:rsidR="00B72BA8" w:rsidRPr="00C91143" w:rsidRDefault="00B72BA8" w:rsidP="00B72BA8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B72BA8" w:rsidRDefault="00B72BA8" w:rsidP="00B72BA8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72BA8" w:rsidTr="00551689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72BA8" w:rsidRPr="00B82143" w:rsidRDefault="00B72BA8" w:rsidP="0055168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72BA8" w:rsidRPr="00B82143" w:rsidRDefault="00B72BA8" w:rsidP="0055168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72BA8" w:rsidTr="00551689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72BA8" w:rsidRDefault="00B72BA8" w:rsidP="00551689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72BA8" w:rsidRPr="00B82143" w:rsidRDefault="00B72BA8" w:rsidP="0055168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72BA8" w:rsidTr="00551689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72BA8" w:rsidRDefault="00B72BA8" w:rsidP="0055168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72BA8" w:rsidRDefault="00B72BA8" w:rsidP="0055168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>las siguientes empresas</w:t>
            </w:r>
            <w:r>
              <w:rPr>
                <w:rFonts w:cs="Arial"/>
              </w:rPr>
              <w:t>:</w:t>
            </w:r>
          </w:p>
          <w:p w:rsidR="00B72BA8" w:rsidRPr="00167C04" w:rsidRDefault="00FF664D" w:rsidP="00B72BA8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B72BA8" w:rsidRPr="00302E86">
                  <w:rPr>
                    <w:b/>
                    <w:color w:val="0000FF"/>
                  </w:rPr>
                  <w:t xml:space="preserve">Indicar </w:t>
                </w:r>
                <w:r w:rsidR="00B72BA8">
                  <w:rPr>
                    <w:b/>
                    <w:color w:val="0000FF"/>
                  </w:rPr>
                  <w:t xml:space="preserve">el nombre </w:t>
                </w:r>
                <w:r w:rsidR="00B72BA8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B72BA8">
                  <w:rPr>
                    <w:b/>
                    <w:color w:val="0000FF"/>
                  </w:rPr>
                  <w:t xml:space="preserve"> o dejar en blanco</w:t>
                </w:r>
                <w:r w:rsidR="00B72BA8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B72BA8" w:rsidRDefault="00B72BA8" w:rsidP="00B72BA8">
      <w:pPr>
        <w:jc w:val="center"/>
      </w:pPr>
    </w:p>
    <w:p w:rsidR="00B72BA8" w:rsidRPr="00C91143" w:rsidRDefault="00B72BA8" w:rsidP="00B72BA8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B72BA8" w:rsidRDefault="00B72BA8" w:rsidP="00B72BA8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B72BA8" w:rsidTr="00551689">
        <w:trPr>
          <w:trHeight w:val="364"/>
        </w:trPr>
        <w:bookmarkStart w:id="3" w:name="_Hlk170802510" w:displacedByCustomXml="next"/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72BA8" w:rsidRDefault="00B72BA8" w:rsidP="00551689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72BA8" w:rsidRDefault="00B72BA8" w:rsidP="00551689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B72BA8" w:rsidTr="00551689">
        <w:trPr>
          <w:trHeight w:val="3021"/>
        </w:trPr>
        <w:tc>
          <w:tcPr>
            <w:tcW w:w="7903" w:type="dxa"/>
            <w:gridSpan w:val="2"/>
          </w:tcPr>
          <w:p w:rsidR="00B72BA8" w:rsidRDefault="00B72BA8" w:rsidP="00551689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B72BA8" w:rsidRDefault="00FF664D" w:rsidP="00551689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BA8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B72BA8">
              <w:rPr>
                <w:rFonts w:eastAsia="Arial"/>
                <w:b/>
                <w:color w:val="000000"/>
              </w:rPr>
              <w:t xml:space="preserve"> al menos el 2% </w:t>
            </w:r>
            <w:r w:rsidR="00B72BA8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B72BA8">
              <w:rPr>
                <w:rFonts w:eastAsia="Arial"/>
                <w:b/>
                <w:color w:val="000000"/>
              </w:rPr>
              <w:t xml:space="preserve"> </w:t>
            </w:r>
            <w:r w:rsidR="00B72BA8" w:rsidRPr="00C91143">
              <w:rPr>
                <w:rFonts w:eastAsia="Arial"/>
                <w:color w:val="000000"/>
              </w:rPr>
              <w:t>cumpliendo</w:t>
            </w:r>
            <w:r w:rsidR="00B72BA8">
              <w:rPr>
                <w:rFonts w:cs="Arial"/>
                <w:color w:val="111111"/>
              </w:rPr>
              <w:t xml:space="preserve"> </w:t>
            </w:r>
            <w:r w:rsidR="00B72BA8" w:rsidRPr="00000E39">
              <w:rPr>
                <w:rFonts w:cs="Arial"/>
                <w:color w:val="111111"/>
              </w:rPr>
              <w:t xml:space="preserve">con el </w:t>
            </w:r>
            <w:r w:rsidR="00B72BA8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B72BA8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B72BA8" w:rsidRPr="00C81B94" w:rsidRDefault="00B72BA8" w:rsidP="00551689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B72BA8" w:rsidRDefault="00FF664D" w:rsidP="00551689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BA8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B72BA8">
              <w:rPr>
                <w:rFonts w:eastAsia="Arial"/>
                <w:b/>
                <w:color w:val="000000"/>
              </w:rPr>
              <w:t xml:space="preserve"> </w:t>
            </w:r>
            <w:r w:rsidR="00B72BA8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B72BA8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B72BA8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B72BA8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B72BA8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B72BA8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B72BA8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B72BA8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B72BA8" w:rsidTr="00551689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72BA8" w:rsidRDefault="00B72BA8" w:rsidP="00551689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72BA8" w:rsidRDefault="00B72BA8" w:rsidP="00551689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  <w:bookmarkEnd w:id="3"/>
    </w:tbl>
    <w:p w:rsidR="00B72BA8" w:rsidRDefault="00B72BA8" w:rsidP="00B72BA8">
      <w:pPr>
        <w:jc w:val="center"/>
      </w:pPr>
    </w:p>
    <w:p w:rsidR="00B72BA8" w:rsidRDefault="00B72BA8" w:rsidP="00B72BA8">
      <w:pPr>
        <w:jc w:val="center"/>
      </w:pPr>
    </w:p>
    <w:p w:rsidR="00B72BA8" w:rsidRDefault="00B72BA8" w:rsidP="00B72BA8"/>
    <w:p w:rsidR="00B72BA8" w:rsidRDefault="00B72BA8" w:rsidP="00B72BA8">
      <w:r>
        <w:t>Y para que conste a los efectos legales oportunos firma la presente,</w:t>
      </w:r>
    </w:p>
    <w:p w:rsidR="00B72BA8" w:rsidRDefault="00B72BA8" w:rsidP="00B72BA8"/>
    <w:p w:rsidR="00B72BA8" w:rsidRDefault="00B72BA8" w:rsidP="00B72BA8"/>
    <w:p w:rsidR="00B72BA8" w:rsidRDefault="00B72BA8" w:rsidP="00B72BA8"/>
    <w:p w:rsidR="00B72BA8" w:rsidRDefault="00B72BA8" w:rsidP="00B72BA8"/>
    <w:p w:rsidR="00B72BA8" w:rsidRDefault="00B72BA8" w:rsidP="00B72BA8"/>
    <w:p w:rsidR="00B72BA8" w:rsidRDefault="00B72BA8" w:rsidP="00B72BA8">
      <w:r>
        <w:t>Firma digital del licitador</w:t>
      </w:r>
      <w:bookmarkEnd w:id="1"/>
      <w:bookmarkEnd w:id="2"/>
    </w:p>
    <w:p w:rsidR="00920DB3" w:rsidRDefault="00920DB3" w:rsidP="003226FC">
      <w:pPr>
        <w:jc w:val="center"/>
        <w:rPr>
          <w:b/>
          <w:sz w:val="24"/>
          <w:szCs w:val="24"/>
        </w:rPr>
      </w:pPr>
    </w:p>
    <w:sectPr w:rsidR="00920DB3" w:rsidSect="00B72BA8">
      <w:headerReference w:type="default" r:id="rId8"/>
      <w:footerReference w:type="default" r:id="rId9"/>
      <w:pgSz w:w="11906" w:h="16838"/>
      <w:pgMar w:top="1135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64D4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64D4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C518C">
    <w:pPr>
      <w:pStyle w:val="Encabezado"/>
    </w:pPr>
    <w:r>
      <w:rPr>
        <w:noProof/>
        <w:lang w:eastAsia="es-ES"/>
      </w:rPr>
      <w:drawing>
        <wp:inline distT="0" distB="0" distL="0" distR="0" wp14:anchorId="37432E8D" wp14:editId="275DAEBE">
          <wp:extent cx="1867592" cy="493222"/>
          <wp:effectExtent l="0" t="0" r="0" b="0"/>
          <wp:docPr id="10" name="Imagen 10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682" cy="4961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64D40"/>
    <w:rsid w:val="002963DA"/>
    <w:rsid w:val="002B7AF6"/>
    <w:rsid w:val="002C3519"/>
    <w:rsid w:val="002E63A0"/>
    <w:rsid w:val="002F1C89"/>
    <w:rsid w:val="00302E86"/>
    <w:rsid w:val="003226FC"/>
    <w:rsid w:val="00323BD1"/>
    <w:rsid w:val="003B7E1C"/>
    <w:rsid w:val="003C5B41"/>
    <w:rsid w:val="003F5484"/>
    <w:rsid w:val="00441695"/>
    <w:rsid w:val="00540DCE"/>
    <w:rsid w:val="005B2538"/>
    <w:rsid w:val="00662327"/>
    <w:rsid w:val="00665B6C"/>
    <w:rsid w:val="0067358E"/>
    <w:rsid w:val="0068286F"/>
    <w:rsid w:val="006B060C"/>
    <w:rsid w:val="006E393C"/>
    <w:rsid w:val="006E535A"/>
    <w:rsid w:val="00713CF6"/>
    <w:rsid w:val="00735417"/>
    <w:rsid w:val="007429B7"/>
    <w:rsid w:val="00762AA6"/>
    <w:rsid w:val="00765297"/>
    <w:rsid w:val="007914E5"/>
    <w:rsid w:val="007C51B6"/>
    <w:rsid w:val="007F6B86"/>
    <w:rsid w:val="008545B6"/>
    <w:rsid w:val="008661CD"/>
    <w:rsid w:val="0087786A"/>
    <w:rsid w:val="00894207"/>
    <w:rsid w:val="008D4F12"/>
    <w:rsid w:val="008E654D"/>
    <w:rsid w:val="00920DB3"/>
    <w:rsid w:val="00930C48"/>
    <w:rsid w:val="00962101"/>
    <w:rsid w:val="00A0458B"/>
    <w:rsid w:val="00A63E1A"/>
    <w:rsid w:val="00A95A94"/>
    <w:rsid w:val="00AD359F"/>
    <w:rsid w:val="00AE363A"/>
    <w:rsid w:val="00AF3997"/>
    <w:rsid w:val="00B3076F"/>
    <w:rsid w:val="00B720DA"/>
    <w:rsid w:val="00B72BA8"/>
    <w:rsid w:val="00B771BF"/>
    <w:rsid w:val="00B82143"/>
    <w:rsid w:val="00BE07EF"/>
    <w:rsid w:val="00C20CF5"/>
    <w:rsid w:val="00C50BA9"/>
    <w:rsid w:val="00C76D07"/>
    <w:rsid w:val="00CC518C"/>
    <w:rsid w:val="00CD043A"/>
    <w:rsid w:val="00D021C8"/>
    <w:rsid w:val="00D039C9"/>
    <w:rsid w:val="00D20768"/>
    <w:rsid w:val="00DA5785"/>
    <w:rsid w:val="00DF547F"/>
    <w:rsid w:val="00E03C70"/>
    <w:rsid w:val="00E40FEB"/>
    <w:rsid w:val="00E77E86"/>
    <w:rsid w:val="00ED7CD4"/>
    <w:rsid w:val="00F60BFC"/>
    <w:rsid w:val="00F60C84"/>
    <w:rsid w:val="00FB36EE"/>
    <w:rsid w:val="00FF664D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DF9A4C2"/>
  <w15:docId w15:val="{F4DAA4C9-4409-4454-810B-6AC40B61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,lp1"/>
    <w:basedOn w:val="Normal"/>
    <w:link w:val="PrrafodelistaCar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B72BA8"/>
  </w:style>
  <w:style w:type="paragraph" w:customStyle="1" w:styleId="Standard">
    <w:name w:val="Standard"/>
    <w:rsid w:val="00C50BA9"/>
    <w:pPr>
      <w:overflowPunct w:val="0"/>
      <w:autoSpaceDN w:val="0"/>
      <w:textAlignment w:val="baseline"/>
    </w:pPr>
    <w:rPr>
      <w:rFonts w:eastAsia="Arial Unicode MS" w:cs="Mangal"/>
      <w:kern w:val="3"/>
      <w:sz w:val="1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FEF1-2B39-4686-9AF6-D40419D3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652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Villalba Martos, Vanesa</cp:lastModifiedBy>
  <cp:revision>36</cp:revision>
  <cp:lastPrinted>2018-07-04T10:20:00Z</cp:lastPrinted>
  <dcterms:created xsi:type="dcterms:W3CDTF">2022-02-01T09:07:00Z</dcterms:created>
  <dcterms:modified xsi:type="dcterms:W3CDTF">2024-08-28T11:42:00Z</dcterms:modified>
</cp:coreProperties>
</file>