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17065D" w:rsidRDefault="00326A41" w:rsidP="002817EF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B06F5B">
        <w:rPr>
          <w:rFonts w:ascii="Roboto" w:hAnsi="Roboto"/>
          <w:b/>
        </w:rPr>
        <w:t xml:space="preserve"> </w:t>
      </w:r>
      <w:r w:rsidR="002817EF">
        <w:rPr>
          <w:rFonts w:ascii="Roboto" w:hAnsi="Roboto"/>
          <w:b/>
        </w:rPr>
        <w:t xml:space="preserve">6. </w:t>
      </w:r>
      <w:r w:rsidR="002817EF" w:rsidRPr="002817EF">
        <w:rPr>
          <w:rFonts w:ascii="Roboto" w:hAnsi="Roboto"/>
          <w:b/>
        </w:rPr>
        <w:t>EQUIPOS DIAGNÓSTICOS PARA</w:t>
      </w:r>
      <w:r w:rsidR="002817EF">
        <w:rPr>
          <w:rFonts w:ascii="Roboto" w:hAnsi="Roboto"/>
          <w:b/>
        </w:rPr>
        <w:t xml:space="preserve"> </w:t>
      </w:r>
      <w:r w:rsidR="002817EF" w:rsidRPr="002817EF">
        <w:rPr>
          <w:rFonts w:ascii="Roboto" w:hAnsi="Roboto"/>
          <w:b/>
        </w:rPr>
        <w:t>OTORRINOLARINGOLOGÍA</w:t>
      </w:r>
    </w:p>
    <w:p w:rsidR="002817EF" w:rsidRPr="00DB7472" w:rsidRDefault="002817EF" w:rsidP="002817EF">
      <w:pPr>
        <w:jc w:val="both"/>
        <w:rPr>
          <w:rFonts w:ascii="Roboto" w:hAnsi="Roboto"/>
        </w:rPr>
      </w:pPr>
    </w:p>
    <w:p w:rsidR="00DB7472" w:rsidRPr="00DB7472" w:rsidRDefault="00DB7472" w:rsidP="0017065D">
      <w:pPr>
        <w:jc w:val="right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CD1450" w:rsidRPr="001E76AC" w:rsidRDefault="00CD1450" w:rsidP="00CD1450">
      <w:pPr>
        <w:jc w:val="both"/>
        <w:rPr>
          <w:rFonts w:ascii="Roboto" w:hAnsi="Roboto"/>
          <w:b/>
          <w:bCs/>
        </w:rPr>
      </w:pPr>
      <w:r w:rsidRPr="001E76AC">
        <w:rPr>
          <w:rFonts w:ascii="Roboto" w:hAnsi="Roboto"/>
          <w:b/>
          <w:bCs/>
        </w:rPr>
        <w:t xml:space="preserve">ORDEN 1- OFERTA ECONÓMICA: MÁXIMO </w:t>
      </w:r>
      <w:r w:rsidR="00C44E5E" w:rsidRPr="001E76AC">
        <w:rPr>
          <w:rFonts w:ascii="Roboto" w:hAnsi="Roboto"/>
          <w:b/>
          <w:bCs/>
        </w:rPr>
        <w:t xml:space="preserve">50 </w:t>
      </w:r>
      <w:r w:rsidRPr="001E76AC">
        <w:rPr>
          <w:rFonts w:ascii="Roboto" w:hAnsi="Roboto"/>
          <w:b/>
          <w:bCs/>
        </w:rPr>
        <w:t>PUNTOS.</w:t>
      </w:r>
      <w:r w:rsidR="00C44E5E" w:rsidRPr="001E76AC">
        <w:rPr>
          <w:rFonts w:ascii="Roboto" w:hAnsi="Roboto"/>
          <w:b/>
          <w:bCs/>
        </w:rPr>
        <w:t xml:space="preserve"> Sobre 3</w:t>
      </w:r>
    </w:p>
    <w:p w:rsidR="009B73E2" w:rsidRPr="001E76AC" w:rsidRDefault="009B73E2" w:rsidP="009B73E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Se otorgará la máxima puntuación al licitador que oferte un precio más bajo, y proporcionalmente al</w:t>
      </w:r>
    </w:p>
    <w:p w:rsidR="009B73E2" w:rsidRPr="001E76AC" w:rsidRDefault="009B73E2" w:rsidP="009B73E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resto mediante la siguiente fórmula de proporción inversa:</w:t>
      </w:r>
    </w:p>
    <w:p w:rsidR="009B73E2" w:rsidRPr="001E76AC" w:rsidRDefault="009B73E2" w:rsidP="009B73E2">
      <w:pPr>
        <w:jc w:val="both"/>
        <w:rPr>
          <w:rFonts w:ascii="Roboto" w:hAnsi="Roboto"/>
        </w:rPr>
      </w:pPr>
    </w:p>
    <w:p w:rsidR="009B73E2" w:rsidRPr="001E76AC" w:rsidRDefault="009B73E2" w:rsidP="009B73E2">
      <w:pPr>
        <w:jc w:val="both"/>
        <w:rPr>
          <w:rFonts w:ascii="Cambria Math" w:hAnsi="Cambria Math" w:cs="Cambria Math"/>
        </w:rPr>
      </w:pPr>
      <w:r w:rsidRPr="001E76AC">
        <w:rPr>
          <w:rFonts w:ascii="Cambria Math" w:hAnsi="Cambria Math" w:cs="Cambria Math"/>
        </w:rPr>
        <w:t>𝑷</w:t>
      </w:r>
      <w:r w:rsidRPr="001E76AC">
        <w:rPr>
          <w:rFonts w:ascii="Roboto" w:hAnsi="Roboto"/>
        </w:rPr>
        <w:t xml:space="preserve"> = (</w:t>
      </w:r>
      <w:r w:rsidRPr="001E76AC">
        <w:rPr>
          <w:rFonts w:ascii="Cambria Math" w:hAnsi="Cambria Math" w:cs="Cambria Math"/>
        </w:rPr>
        <w:t>𝒑𝒎</w:t>
      </w:r>
      <w:r w:rsidRPr="001E76AC">
        <w:rPr>
          <w:rFonts w:ascii="Roboto" w:hAnsi="Roboto"/>
        </w:rPr>
        <w:t xml:space="preserve"> </w:t>
      </w:r>
      <w:r w:rsidRPr="001E76AC">
        <w:rPr>
          <w:rFonts w:ascii="Cambria Math" w:hAnsi="Cambria Math" w:cs="Cambria Math"/>
        </w:rPr>
        <w:t>∗</w:t>
      </w:r>
      <w:r w:rsidRPr="001E76AC">
        <w:rPr>
          <w:rFonts w:ascii="Roboto" w:hAnsi="Roboto"/>
        </w:rPr>
        <w:t xml:space="preserve"> </w:t>
      </w:r>
      <w:r w:rsidRPr="001E76AC">
        <w:rPr>
          <w:rFonts w:ascii="Cambria Math" w:hAnsi="Cambria Math" w:cs="Cambria Math"/>
        </w:rPr>
        <w:t>𝒎𝒐</w:t>
      </w:r>
      <w:r w:rsidRPr="001E76AC">
        <w:rPr>
          <w:rFonts w:ascii="Roboto" w:hAnsi="Roboto"/>
        </w:rPr>
        <w:t xml:space="preserve">) / </w:t>
      </w:r>
      <w:r w:rsidRPr="001E76AC">
        <w:rPr>
          <w:rFonts w:ascii="Cambria Math" w:hAnsi="Cambria Math" w:cs="Cambria Math"/>
        </w:rPr>
        <w:t>𝑶</w:t>
      </w:r>
    </w:p>
    <w:p w:rsidR="009B73E2" w:rsidRPr="001E76AC" w:rsidRDefault="009B73E2" w:rsidP="009B73E2">
      <w:pPr>
        <w:jc w:val="both"/>
        <w:rPr>
          <w:rFonts w:ascii="Roboto" w:hAnsi="Roboto"/>
        </w:rPr>
      </w:pPr>
    </w:p>
    <w:p w:rsidR="009B73E2" w:rsidRPr="001E76AC" w:rsidRDefault="009B73E2" w:rsidP="009B73E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(donde "P" es la puntuación, "pm" es la puntuación máxima, "mo" es el precio de la mejor oferta y "O"</w:t>
      </w:r>
    </w:p>
    <w:p w:rsidR="009F3723" w:rsidRPr="001E76AC" w:rsidRDefault="009B73E2" w:rsidP="009B73E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el precio de la oferta que se valora).</w:t>
      </w:r>
    </w:p>
    <w:p w:rsidR="00DB7472" w:rsidRPr="001E76AC" w:rsidRDefault="00DB7472" w:rsidP="00DB747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1E76AC" w:rsidRDefault="00DB7472" w:rsidP="00DB7472">
      <w:pPr>
        <w:jc w:val="both"/>
        <w:rPr>
          <w:rFonts w:ascii="Roboto" w:hAnsi="Roboto"/>
        </w:rPr>
      </w:pPr>
    </w:p>
    <w:p w:rsidR="00DB7472" w:rsidRPr="001E76AC" w:rsidRDefault="00DB7472" w:rsidP="00DB747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 xml:space="preserve">PARTIDA CORRESPONDIENTE   AL IVA : ………………………………….EUROS </w:t>
      </w:r>
    </w:p>
    <w:p w:rsidR="00DB7472" w:rsidRPr="001E76AC" w:rsidRDefault="00DB7472" w:rsidP="00DB7472">
      <w:pPr>
        <w:jc w:val="both"/>
        <w:rPr>
          <w:rFonts w:ascii="Roboto" w:hAnsi="Roboto"/>
        </w:rPr>
      </w:pPr>
    </w:p>
    <w:p w:rsidR="00DB7472" w:rsidRPr="001E76AC" w:rsidRDefault="00DB7472" w:rsidP="00DB747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PROPOSICIÓN ECONÓMICA   TOTAL (IVA  INCLUIDO) ……………………………………….. EUROS</w:t>
      </w:r>
    </w:p>
    <w:p w:rsidR="00DB7472" w:rsidRPr="001E76AC" w:rsidRDefault="00DB7472" w:rsidP="00DB7472">
      <w:pPr>
        <w:jc w:val="both"/>
        <w:rPr>
          <w:rFonts w:ascii="Roboto" w:hAnsi="Roboto"/>
        </w:rPr>
      </w:pPr>
    </w:p>
    <w:p w:rsidR="00DB7472" w:rsidRPr="001E76AC" w:rsidRDefault="00DB7472" w:rsidP="00DB7472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PRECIOS UNITARIOS</w:t>
      </w:r>
      <w:r w:rsidR="00CD1450" w:rsidRPr="001E76AC">
        <w:rPr>
          <w:rFonts w:ascii="Roboto" w:hAnsi="Roboto"/>
        </w:rPr>
        <w:t xml:space="preserve"> (SI PROCEDE) IVA EXCLUIDO……………………………………………..EUROS </w:t>
      </w:r>
    </w:p>
    <w:p w:rsidR="002B3948" w:rsidRPr="001E76AC" w:rsidRDefault="002B3948" w:rsidP="00BB6DDB">
      <w:pPr>
        <w:jc w:val="both"/>
        <w:rPr>
          <w:rFonts w:ascii="Roboto" w:hAnsi="Roboto"/>
        </w:rPr>
      </w:pPr>
    </w:p>
    <w:p w:rsidR="00BB6DDB" w:rsidRPr="001E76AC" w:rsidRDefault="00BB6DDB" w:rsidP="00BB6DDB">
      <w:pPr>
        <w:jc w:val="both"/>
        <w:rPr>
          <w:rFonts w:ascii="Roboto" w:hAnsi="Roboto"/>
          <w:b/>
          <w:bCs/>
        </w:rPr>
      </w:pPr>
      <w:r w:rsidRPr="001E76AC">
        <w:rPr>
          <w:rFonts w:ascii="Roboto" w:hAnsi="Roboto"/>
        </w:rPr>
        <w:t xml:space="preserve">La mesa de contratación otorgará la puntuación de cada apartado de conformidad con el contenido de las ofertas que de forma separada efectuarán los licitadores y </w:t>
      </w:r>
      <w:r w:rsidRPr="001E76AC">
        <w:rPr>
          <w:rFonts w:ascii="Roboto" w:hAnsi="Roboto"/>
          <w:b/>
          <w:bCs/>
        </w:rPr>
        <w:t>que deberán presentar en el sobre 3.</w:t>
      </w:r>
    </w:p>
    <w:p w:rsidR="00BB6DDB" w:rsidRPr="00460B88" w:rsidRDefault="00BB6DDB" w:rsidP="00BB6DDB">
      <w:pPr>
        <w:jc w:val="both"/>
        <w:rPr>
          <w:rFonts w:ascii="Roboto" w:hAnsi="Roboto"/>
          <w:highlight w:val="yellow"/>
        </w:rPr>
      </w:pPr>
    </w:p>
    <w:p w:rsidR="00BB6DDB" w:rsidRPr="001E76AC" w:rsidRDefault="00BB6DDB" w:rsidP="00BB6DDB">
      <w:pPr>
        <w:jc w:val="both"/>
        <w:rPr>
          <w:rFonts w:ascii="Roboto" w:hAnsi="Roboto"/>
          <w:b/>
          <w:bCs/>
        </w:rPr>
      </w:pPr>
      <w:r w:rsidRPr="001E76AC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Pr="001E76AC" w:rsidRDefault="00BB6DDB" w:rsidP="00BB6DDB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B6DDB" w:rsidRPr="001E76AC" w:rsidRDefault="00BB6DDB" w:rsidP="00BB6DDB">
      <w:pPr>
        <w:jc w:val="both"/>
        <w:rPr>
          <w:rFonts w:ascii="Roboto" w:hAnsi="Roboto"/>
        </w:rPr>
      </w:pPr>
    </w:p>
    <w:p w:rsidR="00BB6DDB" w:rsidRPr="001E76AC" w:rsidRDefault="00BB6DDB" w:rsidP="00BB6DDB">
      <w:pPr>
        <w:jc w:val="both"/>
        <w:rPr>
          <w:rFonts w:ascii="Roboto" w:hAnsi="Roboto"/>
        </w:rPr>
      </w:pPr>
      <w:r w:rsidRPr="001E76AC">
        <w:rPr>
          <w:rFonts w:ascii="Roboto" w:hAnsi="Roboto"/>
        </w:rPr>
        <w:t>En supuesto que no se detalle algún o varios de los órdenes especificados, no se procederá a la valoración de este o estos apartados que se puntuarán con 0 puntos.</w:t>
      </w:r>
    </w:p>
    <w:p w:rsidR="00093925" w:rsidRPr="00460B88" w:rsidRDefault="00093925" w:rsidP="00BB6DDB">
      <w:pPr>
        <w:jc w:val="both"/>
        <w:rPr>
          <w:rFonts w:ascii="Roboto" w:hAnsi="Roboto"/>
          <w:b/>
          <w:bCs/>
          <w:highlight w:val="yellow"/>
        </w:rPr>
      </w:pPr>
    </w:p>
    <w:p w:rsidR="00C44E5E" w:rsidRPr="00460B88" w:rsidRDefault="00C44E5E" w:rsidP="00BB6DDB">
      <w:pPr>
        <w:jc w:val="both"/>
        <w:rPr>
          <w:rFonts w:ascii="Roboto" w:hAnsi="Roboto"/>
          <w:b/>
          <w:bCs/>
          <w:highlight w:val="yellow"/>
        </w:rPr>
      </w:pPr>
    </w:p>
    <w:p w:rsidR="009C5884" w:rsidRPr="00460B88" w:rsidRDefault="009C5884" w:rsidP="00BB6DDB">
      <w:pPr>
        <w:jc w:val="both"/>
        <w:rPr>
          <w:rFonts w:ascii="Roboto" w:hAnsi="Roboto"/>
          <w:b/>
          <w:bCs/>
          <w:highlight w:val="yellow"/>
        </w:rPr>
      </w:pPr>
    </w:p>
    <w:p w:rsidR="00BB6DDB" w:rsidRPr="00C2274B" w:rsidRDefault="00BB6DDB" w:rsidP="00BB6DDB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lastRenderedPageBreak/>
        <w:t>ORDEN 2- AMPLIACIÓN DE GARANTÍA</w:t>
      </w:r>
      <w:r w:rsidR="003368FA" w:rsidRPr="00C2274B">
        <w:rPr>
          <w:rFonts w:ascii="Roboto" w:hAnsi="Roboto"/>
          <w:b/>
          <w:bCs/>
        </w:rPr>
        <w:t>:</w:t>
      </w:r>
      <w:r w:rsidRPr="00C2274B">
        <w:rPr>
          <w:rFonts w:ascii="Roboto" w:hAnsi="Roboto"/>
          <w:b/>
          <w:bCs/>
        </w:rPr>
        <w:t xml:space="preserve"> </w:t>
      </w:r>
      <w:r w:rsidR="003368FA" w:rsidRPr="00C2274B">
        <w:rPr>
          <w:rFonts w:ascii="Roboto" w:hAnsi="Roboto"/>
          <w:b/>
          <w:bCs/>
        </w:rPr>
        <w:t>HASTA</w:t>
      </w:r>
      <w:r w:rsidRPr="00C2274B">
        <w:rPr>
          <w:rFonts w:ascii="Roboto" w:hAnsi="Roboto"/>
          <w:b/>
          <w:bCs/>
        </w:rPr>
        <w:t xml:space="preserve"> </w:t>
      </w:r>
      <w:r w:rsidR="009F3723" w:rsidRPr="00C2274B">
        <w:rPr>
          <w:rFonts w:ascii="Roboto" w:hAnsi="Roboto"/>
          <w:b/>
          <w:bCs/>
        </w:rPr>
        <w:t>1</w:t>
      </w:r>
      <w:r w:rsidR="00C44E5E" w:rsidRPr="00C2274B">
        <w:rPr>
          <w:rFonts w:ascii="Roboto" w:hAnsi="Roboto"/>
          <w:b/>
          <w:bCs/>
        </w:rPr>
        <w:t>0</w:t>
      </w:r>
      <w:r w:rsidRPr="00C2274B">
        <w:rPr>
          <w:rFonts w:ascii="Roboto" w:hAnsi="Roboto"/>
          <w:b/>
          <w:bCs/>
        </w:rPr>
        <w:t xml:space="preserve"> PUNTOS</w:t>
      </w:r>
      <w:r w:rsidR="00C44E5E" w:rsidRPr="00C2274B">
        <w:rPr>
          <w:rFonts w:ascii="Roboto" w:hAnsi="Roboto"/>
          <w:b/>
          <w:bCs/>
        </w:rPr>
        <w:t>. Sobre 3</w:t>
      </w:r>
    </w:p>
    <w:p w:rsidR="003368FA" w:rsidRPr="00C2274B" w:rsidRDefault="003368FA" w:rsidP="003368FA">
      <w:pPr>
        <w:jc w:val="both"/>
        <w:rPr>
          <w:rFonts w:ascii="Roboto" w:hAnsi="Roboto"/>
        </w:rPr>
      </w:pPr>
    </w:p>
    <w:p w:rsidR="00C44E5E" w:rsidRPr="001E76AC" w:rsidRDefault="00C44E5E" w:rsidP="00C44E5E">
      <w:pPr>
        <w:jc w:val="both"/>
        <w:rPr>
          <w:rFonts w:ascii="Roboto" w:hAnsi="Roboto"/>
          <w:b/>
        </w:rPr>
      </w:pPr>
      <w:r w:rsidRPr="001E76AC">
        <w:rPr>
          <w:rFonts w:ascii="Roboto" w:hAnsi="Roboto"/>
        </w:rPr>
        <w:t xml:space="preserve">• 1 AÑO ADICIONAL al mínimo exigido: </w:t>
      </w:r>
      <w:r w:rsidRPr="001E76AC">
        <w:rPr>
          <w:rFonts w:ascii="Roboto" w:hAnsi="Roboto"/>
          <w:b/>
        </w:rPr>
        <w:t>5 puntos</w:t>
      </w:r>
    </w:p>
    <w:p w:rsidR="00C44E5E" w:rsidRPr="001E76AC" w:rsidRDefault="00C44E5E" w:rsidP="00C44E5E">
      <w:pPr>
        <w:jc w:val="both"/>
        <w:rPr>
          <w:rFonts w:ascii="Roboto" w:hAnsi="Roboto"/>
          <w:b/>
        </w:rPr>
      </w:pPr>
      <w:r w:rsidRPr="001E76AC">
        <w:rPr>
          <w:rFonts w:ascii="Roboto" w:hAnsi="Roboto"/>
        </w:rPr>
        <w:t xml:space="preserve">• 2 AÑOS ADICIONALES al mínimo exigido: </w:t>
      </w:r>
      <w:r w:rsidRPr="001E76AC">
        <w:rPr>
          <w:rFonts w:ascii="Roboto" w:hAnsi="Roboto"/>
          <w:b/>
        </w:rPr>
        <w:t>10 puntos</w:t>
      </w:r>
    </w:p>
    <w:p w:rsidR="00C44E5E" w:rsidRPr="00460B88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460B88" w:rsidRDefault="00BB6DDB" w:rsidP="00BB6DDB">
      <w:pPr>
        <w:jc w:val="both"/>
        <w:rPr>
          <w:rFonts w:ascii="Roboto" w:hAnsi="Roboto"/>
          <w:i/>
          <w:highlight w:val="yellow"/>
        </w:rPr>
      </w:pPr>
      <w:r w:rsidRPr="001E76AC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Pr="00460B88" w:rsidRDefault="00DF5CA1" w:rsidP="003368FA">
      <w:pPr>
        <w:jc w:val="both"/>
        <w:rPr>
          <w:rFonts w:ascii="Roboto" w:hAnsi="Roboto"/>
          <w:b/>
          <w:bCs/>
          <w:highlight w:val="yellow"/>
        </w:rPr>
      </w:pPr>
    </w:p>
    <w:p w:rsidR="00C44E5E" w:rsidRDefault="00C44E5E" w:rsidP="003368FA">
      <w:pPr>
        <w:jc w:val="both"/>
        <w:rPr>
          <w:rFonts w:ascii="Roboto" w:hAnsi="Roboto"/>
          <w:b/>
          <w:bCs/>
          <w:highlight w:val="yellow"/>
        </w:rPr>
      </w:pPr>
    </w:p>
    <w:p w:rsidR="001A4522" w:rsidRPr="00460B88" w:rsidRDefault="001A4522" w:rsidP="003368FA">
      <w:pPr>
        <w:jc w:val="both"/>
        <w:rPr>
          <w:rFonts w:ascii="Roboto" w:hAnsi="Roboto"/>
          <w:b/>
          <w:bCs/>
          <w:highlight w:val="yellow"/>
        </w:rPr>
      </w:pPr>
    </w:p>
    <w:p w:rsidR="00C44E5E" w:rsidRDefault="003368FA" w:rsidP="00E01600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3 –</w:t>
      </w:r>
      <w:r w:rsidR="00C44E5E" w:rsidRPr="00C2274B">
        <w:rPr>
          <w:rFonts w:ascii="Roboto" w:hAnsi="Roboto"/>
          <w:b/>
          <w:bCs/>
        </w:rPr>
        <w:t>CARACTERÍSTICAS DEL EQUIPO: hasta 15 PUNTOS. Sobre 3.</w:t>
      </w:r>
    </w:p>
    <w:p w:rsidR="004A110F" w:rsidRDefault="004A110F" w:rsidP="00E01600">
      <w:pPr>
        <w:jc w:val="both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 Marcar </w:t>
      </w:r>
      <w:r w:rsidRPr="004A110F">
        <w:rPr>
          <w:rFonts w:ascii="Roboto" w:hAnsi="Roboto"/>
          <w:bCs/>
        </w:rPr>
        <w:t>lo que corresponda.</w:t>
      </w:r>
    </w:p>
    <w:p w:rsidR="001A4522" w:rsidRPr="004A110F" w:rsidRDefault="001A4522" w:rsidP="00E01600">
      <w:pPr>
        <w:jc w:val="both"/>
        <w:rPr>
          <w:rFonts w:ascii="Roboto" w:hAnsi="Roboto"/>
          <w:bCs/>
        </w:rPr>
      </w:pPr>
    </w:p>
    <w:p w:rsidR="004A110F" w:rsidRPr="004A110F" w:rsidRDefault="004A110F" w:rsidP="004A110F">
      <w:pPr>
        <w:pStyle w:val="Prrafodelista"/>
        <w:numPr>
          <w:ilvl w:val="0"/>
          <w:numId w:val="19"/>
        </w:numPr>
        <w:jc w:val="both"/>
        <w:rPr>
          <w:rFonts w:ascii="Roboto" w:hAnsi="Roboto"/>
          <w:bCs/>
          <w:sz w:val="22"/>
          <w:szCs w:val="22"/>
        </w:rPr>
      </w:pPr>
      <w:r w:rsidRPr="004A110F">
        <w:rPr>
          <w:rFonts w:ascii="Roboto" w:hAnsi="Roboto"/>
          <w:bCs/>
          <w:sz w:val="22"/>
          <w:szCs w:val="22"/>
        </w:rPr>
        <w:t>En el equipo de endoscopias el nivel de parpadeo en pantalla debe ser casi cero.</w:t>
      </w:r>
    </w:p>
    <w:p w:rsidR="004A110F" w:rsidRPr="004A110F" w:rsidRDefault="004A110F" w:rsidP="00D16107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i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Si. </w:t>
      </w:r>
      <w:r w:rsidRPr="004A110F">
        <w:rPr>
          <w:rFonts w:ascii="Roboto" w:hAnsi="Roboto"/>
          <w:b/>
          <w:bCs/>
          <w:i/>
          <w:sz w:val="22"/>
          <w:szCs w:val="22"/>
        </w:rPr>
        <w:t>7</w:t>
      </w:r>
      <w:r w:rsidR="009B73E2" w:rsidRPr="004A110F">
        <w:rPr>
          <w:rFonts w:ascii="Roboto" w:hAnsi="Roboto"/>
          <w:b/>
          <w:bCs/>
          <w:i/>
          <w:sz w:val="22"/>
          <w:szCs w:val="22"/>
        </w:rPr>
        <w:t xml:space="preserve"> puntos.</w:t>
      </w:r>
      <w:r w:rsidRPr="004A110F">
        <w:rPr>
          <w:rFonts w:ascii="Roboto" w:hAnsi="Roboto"/>
          <w:b/>
          <w:bCs/>
          <w:i/>
          <w:sz w:val="22"/>
          <w:szCs w:val="22"/>
        </w:rPr>
        <w:t xml:space="preserve"> </w:t>
      </w:r>
    </w:p>
    <w:p w:rsidR="009B73E2" w:rsidRPr="001A4522" w:rsidRDefault="004A110F" w:rsidP="00D16107">
      <w:pPr>
        <w:pStyle w:val="Prrafodelista"/>
        <w:numPr>
          <w:ilvl w:val="0"/>
          <w:numId w:val="18"/>
        </w:numPr>
        <w:jc w:val="both"/>
        <w:rPr>
          <w:rFonts w:ascii="Roboto" w:hAnsi="Roboto"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 No</w:t>
      </w:r>
      <w:r>
        <w:rPr>
          <w:rFonts w:ascii="Roboto" w:hAnsi="Roboto"/>
          <w:b/>
          <w:bCs/>
          <w:sz w:val="22"/>
          <w:szCs w:val="22"/>
        </w:rPr>
        <w:t>. 0 puntos.</w:t>
      </w:r>
    </w:p>
    <w:p w:rsidR="001A4522" w:rsidRPr="004A110F" w:rsidRDefault="001A4522" w:rsidP="001A4522">
      <w:pPr>
        <w:pStyle w:val="Prrafodelista"/>
        <w:ind w:left="1440"/>
        <w:jc w:val="both"/>
        <w:rPr>
          <w:rFonts w:ascii="Roboto" w:hAnsi="Roboto"/>
          <w:bCs/>
          <w:sz w:val="22"/>
          <w:szCs w:val="22"/>
        </w:rPr>
      </w:pPr>
    </w:p>
    <w:p w:rsidR="004A110F" w:rsidRDefault="004A110F" w:rsidP="00267484">
      <w:pPr>
        <w:pStyle w:val="Prrafodelista"/>
        <w:numPr>
          <w:ilvl w:val="0"/>
          <w:numId w:val="19"/>
        </w:numPr>
        <w:jc w:val="both"/>
        <w:rPr>
          <w:rFonts w:ascii="Roboto" w:hAnsi="Roboto"/>
          <w:bCs/>
          <w:sz w:val="22"/>
          <w:szCs w:val="22"/>
        </w:rPr>
      </w:pPr>
      <w:r w:rsidRPr="004A110F">
        <w:rPr>
          <w:rFonts w:ascii="Roboto" w:hAnsi="Roboto"/>
          <w:bCs/>
          <w:sz w:val="22"/>
          <w:szCs w:val="22"/>
        </w:rPr>
        <w:t>Que el equipo de endoscopias disponga de carro con sistema abierto para transporte y alojamiento de monitor y pequeños dispositivos.</w:t>
      </w:r>
    </w:p>
    <w:p w:rsidR="004A110F" w:rsidRPr="004A110F" w:rsidRDefault="004A110F" w:rsidP="004A110F">
      <w:pPr>
        <w:pStyle w:val="Prrafodelista"/>
        <w:numPr>
          <w:ilvl w:val="0"/>
          <w:numId w:val="2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 xml:space="preserve">Si. 8 puntos. </w:t>
      </w:r>
    </w:p>
    <w:p w:rsidR="004A110F" w:rsidRPr="004A110F" w:rsidRDefault="004A110F" w:rsidP="004A110F">
      <w:pPr>
        <w:pStyle w:val="Prrafodelista"/>
        <w:numPr>
          <w:ilvl w:val="0"/>
          <w:numId w:val="21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4A110F">
        <w:rPr>
          <w:rFonts w:ascii="Roboto" w:hAnsi="Roboto"/>
          <w:b/>
          <w:bCs/>
          <w:sz w:val="22"/>
          <w:szCs w:val="22"/>
        </w:rPr>
        <w:t>No. 0 puntos.</w:t>
      </w:r>
    </w:p>
    <w:p w:rsidR="00E300CD" w:rsidRPr="00E300CD" w:rsidRDefault="00E300CD" w:rsidP="00E300CD">
      <w:pPr>
        <w:ind w:left="360"/>
        <w:jc w:val="both"/>
        <w:rPr>
          <w:rFonts w:ascii="Roboto" w:hAnsi="Roboto"/>
          <w:bCs/>
          <w:sz w:val="22"/>
          <w:szCs w:val="22"/>
          <w:highlight w:val="yellow"/>
        </w:rPr>
      </w:pPr>
    </w:p>
    <w:p w:rsidR="009B73E2" w:rsidRPr="00460B88" w:rsidRDefault="009B73E2" w:rsidP="003368FA">
      <w:pPr>
        <w:jc w:val="both"/>
        <w:rPr>
          <w:rFonts w:ascii="Roboto" w:hAnsi="Roboto"/>
          <w:i/>
          <w:highlight w:val="yellow"/>
        </w:rPr>
      </w:pPr>
    </w:p>
    <w:p w:rsidR="003116B9" w:rsidRPr="00460B88" w:rsidRDefault="003116B9" w:rsidP="003116B9">
      <w:pPr>
        <w:jc w:val="both"/>
        <w:rPr>
          <w:rFonts w:ascii="Roboto" w:hAnsi="Roboto"/>
          <w:i/>
          <w:highlight w:val="yellow"/>
        </w:rPr>
      </w:pPr>
    </w:p>
    <w:p w:rsidR="00BE370B" w:rsidRPr="00460B88" w:rsidRDefault="00BE370B" w:rsidP="00BB6DDB">
      <w:pPr>
        <w:jc w:val="both"/>
        <w:rPr>
          <w:highlight w:val="yellow"/>
        </w:rPr>
      </w:pPr>
    </w:p>
    <w:p w:rsidR="00DF5CA1" w:rsidRPr="00460B88" w:rsidRDefault="00DF5CA1" w:rsidP="00BB6DDB">
      <w:pPr>
        <w:jc w:val="both"/>
        <w:rPr>
          <w:highlight w:val="yellow"/>
        </w:rPr>
      </w:pPr>
    </w:p>
    <w:p w:rsidR="00BB6DDB" w:rsidRPr="001E76AC" w:rsidRDefault="00DB7472" w:rsidP="001A4522">
      <w:bookmarkStart w:id="0" w:name="_GoBack"/>
      <w:r w:rsidRPr="001E76AC">
        <w:t>FIRMADO</w:t>
      </w:r>
    </w:p>
    <w:p w:rsidR="00DB7472" w:rsidRDefault="00DB7472" w:rsidP="001A4522">
      <w:r w:rsidRPr="001E76AC">
        <w:t>APODERADO EMPRESA</w:t>
      </w:r>
    </w:p>
    <w:bookmarkEnd w:id="0"/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1A4522">
            <w:rPr>
              <w:rFonts w:ascii="Arial Narrow" w:hAnsi="Arial Narrow"/>
              <w:noProof/>
              <w:sz w:val="16"/>
            </w:rPr>
            <w:t>2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12BB8"/>
    <w:multiLevelType w:val="hybridMultilevel"/>
    <w:tmpl w:val="DB560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DFF6E83"/>
    <w:multiLevelType w:val="hybridMultilevel"/>
    <w:tmpl w:val="C9401650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E53AB1"/>
    <w:multiLevelType w:val="hybridMultilevel"/>
    <w:tmpl w:val="5986ED0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F0092"/>
    <w:multiLevelType w:val="hybridMultilevel"/>
    <w:tmpl w:val="5F1E78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D36A3"/>
    <w:multiLevelType w:val="hybridMultilevel"/>
    <w:tmpl w:val="AE7075C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17"/>
  </w:num>
  <w:num w:numId="7">
    <w:abstractNumId w:val="19"/>
  </w:num>
  <w:num w:numId="8">
    <w:abstractNumId w:val="0"/>
  </w:num>
  <w:num w:numId="9">
    <w:abstractNumId w:val="1"/>
  </w:num>
  <w:num w:numId="10">
    <w:abstractNumId w:val="13"/>
  </w:num>
  <w:num w:numId="11">
    <w:abstractNumId w:val="6"/>
  </w:num>
  <w:num w:numId="12">
    <w:abstractNumId w:val="4"/>
  </w:num>
  <w:num w:numId="13">
    <w:abstractNumId w:val="20"/>
  </w:num>
  <w:num w:numId="14">
    <w:abstractNumId w:val="12"/>
  </w:num>
  <w:num w:numId="15">
    <w:abstractNumId w:val="14"/>
  </w:num>
  <w:num w:numId="16">
    <w:abstractNumId w:val="11"/>
  </w:num>
  <w:num w:numId="17">
    <w:abstractNumId w:val="2"/>
  </w:num>
  <w:num w:numId="18">
    <w:abstractNumId w:val="16"/>
  </w:num>
  <w:num w:numId="19">
    <w:abstractNumId w:val="15"/>
  </w:num>
  <w:num w:numId="20">
    <w:abstractNumId w:val="18"/>
  </w:num>
  <w:num w:numId="2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42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065D"/>
    <w:rsid w:val="00176CAD"/>
    <w:rsid w:val="00180B03"/>
    <w:rsid w:val="00184BD8"/>
    <w:rsid w:val="001925BA"/>
    <w:rsid w:val="001931F4"/>
    <w:rsid w:val="00194A61"/>
    <w:rsid w:val="001A2F04"/>
    <w:rsid w:val="001A4522"/>
    <w:rsid w:val="001C3B43"/>
    <w:rsid w:val="001C526C"/>
    <w:rsid w:val="001E1538"/>
    <w:rsid w:val="001E1951"/>
    <w:rsid w:val="001E76AC"/>
    <w:rsid w:val="00207723"/>
    <w:rsid w:val="00214A57"/>
    <w:rsid w:val="002205C0"/>
    <w:rsid w:val="00221E97"/>
    <w:rsid w:val="002228D6"/>
    <w:rsid w:val="00225616"/>
    <w:rsid w:val="00230276"/>
    <w:rsid w:val="002817EF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420C7"/>
    <w:rsid w:val="00446A1C"/>
    <w:rsid w:val="00452335"/>
    <w:rsid w:val="00455417"/>
    <w:rsid w:val="004558EF"/>
    <w:rsid w:val="004601A0"/>
    <w:rsid w:val="00460B88"/>
    <w:rsid w:val="00463276"/>
    <w:rsid w:val="004644CD"/>
    <w:rsid w:val="0047336F"/>
    <w:rsid w:val="00475FF9"/>
    <w:rsid w:val="00481A14"/>
    <w:rsid w:val="00482300"/>
    <w:rsid w:val="00483415"/>
    <w:rsid w:val="0048701C"/>
    <w:rsid w:val="004944BD"/>
    <w:rsid w:val="004A0FE8"/>
    <w:rsid w:val="004A110F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54771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2274B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300CD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C1BAD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78132723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AFA7-5B4B-4A94-B604-3CF998D8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519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28</cp:revision>
  <cp:lastPrinted>2022-03-03T13:30:00Z</cp:lastPrinted>
  <dcterms:created xsi:type="dcterms:W3CDTF">2022-03-22T12:56:00Z</dcterms:created>
  <dcterms:modified xsi:type="dcterms:W3CDTF">2023-09-29T11:45:00Z</dcterms:modified>
</cp:coreProperties>
</file>