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D0" w:rsidRPr="0050362C" w:rsidRDefault="005E2DD0" w:rsidP="005E2DD0">
      <w:pPr>
        <w:pStyle w:val="TituloCP"/>
        <w:spacing w:before="100" w:beforeAutospacing="1" w:after="100" w:afterAutospacing="1" w:line="240" w:lineRule="auto"/>
        <w:contextualSpacing/>
        <w:rPr>
          <w:color w:val="09230B"/>
        </w:rPr>
      </w:pPr>
      <w:bookmarkStart w:id="0" w:name="_Toc467508836"/>
      <w:bookmarkStart w:id="1" w:name="_Toc526960089"/>
      <w:bookmarkStart w:id="2" w:name="_Toc535942681"/>
      <w:bookmarkStart w:id="3" w:name="_Toc47965161"/>
      <w:r w:rsidRPr="0050362C">
        <w:rPr>
          <w:color w:val="09230B"/>
        </w:rPr>
        <w:t xml:space="preserve">ANEXO </w:t>
      </w:r>
      <w:r w:rsidR="00835ED8" w:rsidRPr="0050362C">
        <w:rPr>
          <w:color w:val="09230B"/>
        </w:rPr>
        <w:t>I</w:t>
      </w:r>
      <w:r w:rsidRPr="0050362C">
        <w:rPr>
          <w:color w:val="09230B"/>
        </w:rPr>
        <w:t>V</w:t>
      </w:r>
      <w:bookmarkEnd w:id="0"/>
      <w:bookmarkEnd w:id="1"/>
      <w:bookmarkEnd w:id="2"/>
      <w:bookmarkEnd w:id="3"/>
      <w:r w:rsidRPr="0050362C">
        <w:rPr>
          <w:rStyle w:val="Refdenotaalpie"/>
          <w:color w:val="09230B"/>
        </w:rPr>
        <w:footnoteReference w:id="1"/>
      </w:r>
      <w:r w:rsidR="00835ED8" w:rsidRPr="0050362C">
        <w:rPr>
          <w:color w:val="09230B"/>
        </w:rPr>
        <w:t>.</w:t>
      </w:r>
      <w:bookmarkStart w:id="4" w:name="_Toc467508837"/>
      <w:bookmarkStart w:id="5" w:name="_Toc526960090"/>
      <w:bookmarkStart w:id="6" w:name="_Toc535942682"/>
      <w:bookmarkStart w:id="7" w:name="_Toc47965162"/>
      <w:r w:rsidR="00835ED8" w:rsidRPr="0050362C">
        <w:rPr>
          <w:color w:val="09230B"/>
        </w:rPr>
        <w:t xml:space="preserve"> </w:t>
      </w:r>
      <w:r w:rsidRPr="0050362C">
        <w:rPr>
          <w:color w:val="09230B"/>
        </w:rPr>
        <w:t>MODELO DE DECLARACIÓN RESPONSABLE DE VIGENCIA DE LOS DATOS ANOTADOS EN EL REGISTRO OFICIAL DE LICITADORES Y EMPRESAS CLASIFICADAS DEL ESTADO</w:t>
      </w:r>
      <w:bookmarkEnd w:id="4"/>
      <w:bookmarkEnd w:id="5"/>
      <w:bookmarkEnd w:id="6"/>
      <w:bookmarkEnd w:id="7"/>
    </w:p>
    <w:p w:rsidR="005E2DD0" w:rsidRPr="005365D5" w:rsidRDefault="005E2DD0" w:rsidP="005E2DD0">
      <w:pPr>
        <w:widowControl w:val="0"/>
        <w:spacing w:after="0"/>
        <w:ind w:left="284" w:hanging="284"/>
        <w:rPr>
          <w:rFonts w:ascii="Verdana" w:hAnsi="Verdana" w:cstheme="minorHAnsi"/>
          <w:sz w:val="20"/>
          <w:szCs w:val="20"/>
        </w:rPr>
      </w:pPr>
    </w:p>
    <w:p w:rsidR="005E2DD0" w:rsidRPr="005365D5" w:rsidRDefault="000E17C4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D/Dª &lt;&lt;INDICAR&gt;&gt;,</w:t>
      </w:r>
      <w:r w:rsidRPr="005365D5"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en calidad de</w:t>
      </w:r>
      <w:r w:rsidR="005E2DD0">
        <w:rPr>
          <w:rStyle w:val="Refdenotaalpie"/>
          <w:rFonts w:cstheme="minorHAnsi"/>
          <w:szCs w:val="20"/>
        </w:rPr>
        <w:footnoteReference w:id="2"/>
      </w:r>
      <w:r w:rsidR="005E2DD0" w:rsidRPr="005365D5"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con DNI / NIE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en nombre propio o en representación de la empresa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>, con</w:t>
      </w:r>
      <w:r>
        <w:rPr>
          <w:rFonts w:ascii="Verdana" w:hAnsi="Verdana" w:cstheme="minorHAnsi"/>
          <w:sz w:val="20"/>
          <w:szCs w:val="20"/>
        </w:rPr>
        <w:t xml:space="preserve"> CIF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, 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inscrita en el Registro Oficial de Licitadores y Empresas Clasificadas del Estado, con el n.º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5E2DD0" w:rsidRPr="005365D5">
        <w:rPr>
          <w:rFonts w:ascii="Verdana" w:hAnsi="Verdana" w:cstheme="minorHAnsi"/>
          <w:sz w:val="20"/>
          <w:szCs w:val="20"/>
        </w:rPr>
        <w:t xml:space="preserve">, al objeto de participar en la contratación denominada </w:t>
      </w: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>
        <w:rPr>
          <w:rFonts w:ascii="Verdana" w:eastAsia="Times New Roman" w:hAnsi="Verdana"/>
          <w:sz w:val="20"/>
          <w:szCs w:val="20"/>
        </w:rPr>
        <w:t xml:space="preserve"> </w:t>
      </w:r>
      <w:r w:rsidR="005E2DD0" w:rsidRPr="005365D5">
        <w:rPr>
          <w:rFonts w:ascii="Verdana" w:hAnsi="Verdana" w:cstheme="minorHAnsi"/>
          <w:sz w:val="20"/>
          <w:szCs w:val="20"/>
        </w:rPr>
        <w:t>convocada por Mutua Montañesa, Mutua  Colaboradora con la Seguridad Social nº7, de acuerdo con lo establecido en la Orden EHA/1490/2010, de 28 de mayo, bajo su responsabilidad,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B503D8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b/>
          <w:sz w:val="20"/>
          <w:szCs w:val="20"/>
        </w:rPr>
      </w:pPr>
      <w:r w:rsidRPr="00B503D8">
        <w:rPr>
          <w:rFonts w:ascii="Verdana" w:hAnsi="Verdana" w:cstheme="minorHAnsi"/>
          <w:b/>
          <w:sz w:val="20"/>
          <w:szCs w:val="20"/>
        </w:rPr>
        <w:tab/>
        <w:t>DECLARA:</w:t>
      </w:r>
      <w:r>
        <w:rPr>
          <w:rStyle w:val="Refdenotaalpie"/>
          <w:rFonts w:cstheme="minorHAnsi"/>
          <w:b/>
          <w:szCs w:val="20"/>
        </w:rPr>
        <w:footnoteReference w:id="3"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A) Que los datos de esta empresa que constan en el Registro Oficial de Licitadores y Empresas Clasificadas del Estado no han sido alterados en ninguna de sus circunstancias y que se corresponden con el certificado del Registro.</w:t>
            </w:r>
          </w:p>
        </w:tc>
      </w:tr>
      <w:tr w:rsidR="005E2DD0" w:rsidRPr="005365D5" w:rsidTr="00D04A70">
        <w:trPr>
          <w:cantSplit/>
          <w:trHeight w:val="24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  <w:tr w:rsidR="005E2DD0" w:rsidRPr="005365D5" w:rsidTr="00D04A70">
        <w:trPr>
          <w:cantSplit/>
          <w:trHeight w:val="391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267"/>
        <w:gridCol w:w="8590"/>
      </w:tblGrid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 w:val="restart"/>
            <w:tcBorders>
              <w:left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5365D5">
              <w:rPr>
                <w:rFonts w:ascii="Verdana" w:hAnsi="Verdana" w:cstheme="minorHAnsi"/>
                <w:sz w:val="20"/>
                <w:szCs w:val="20"/>
              </w:rPr>
              <w:t>B) Que de los datos de esta empresa anotados en el Registro Oficial de Licitadores y Empresas Clasificadas del Estado han sufrido variación los que a continuación se indican, según se acredita mediante los documentos que se adjuntan, manteniéndose los demás datos sin ninguna alteración respecto del contenido del Certificado del Registro.</w:t>
            </w: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  <w:tcBorders>
              <w:top w:val="single" w:sz="4" w:space="0" w:color="auto"/>
            </w:tcBorders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eastAsia="Times New Roman" w:hAnsi="Verdana" w:cstheme="minorHAnsi"/>
                <w:b/>
                <w:i/>
                <w:iCs/>
                <w:smallCaps/>
                <w:color w:val="000000"/>
                <w:sz w:val="20"/>
                <w:szCs w:val="20"/>
                <w:u w:val="single"/>
                <w:lang w:eastAsia="es-ES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195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5E2DD0" w:rsidRPr="005365D5" w:rsidTr="00D04A70">
        <w:trPr>
          <w:cantSplit/>
          <w:trHeight w:val="349"/>
        </w:trPr>
        <w:tc>
          <w:tcPr>
            <w:tcW w:w="284" w:type="dxa"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9639" w:type="dxa"/>
            <w:vMerge/>
          </w:tcPr>
          <w:p w:rsidR="005E2DD0" w:rsidRPr="005365D5" w:rsidRDefault="005E2DD0" w:rsidP="00D04A70">
            <w:pPr>
              <w:widowControl w:val="0"/>
              <w:spacing w:before="100" w:beforeAutospacing="1" w:after="100" w:afterAutospacing="1" w:line="240" w:lineRule="auto"/>
              <w:ind w:right="-23" w:hanging="284"/>
              <w:contextualSpacing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  <w:t>Datos que han sufrido variación: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ab/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/>
        <w:contextualSpacing/>
        <w:jc w:val="both"/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>Documentación justificativa que se adjunta: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6B7966">
        <w:rPr>
          <w:rFonts w:ascii="Verdana" w:hAnsi="Verdana" w:cstheme="minorHAnsi"/>
          <w:b/>
          <w:sz w:val="20"/>
          <w:szCs w:val="20"/>
        </w:rPr>
        <w:t>CERTIFICADO ROLECE</w:t>
      </w:r>
    </w:p>
    <w:p w:rsidR="005E2DD0" w:rsidRPr="005365D5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widowControl w:val="0"/>
        <w:spacing w:before="100" w:beforeAutospacing="1" w:after="100" w:afterAutospacing="1" w:line="240" w:lineRule="auto"/>
        <w:ind w:right="-23" w:hanging="284"/>
        <w:contextualSpacing/>
        <w:jc w:val="right"/>
        <w:rPr>
          <w:rFonts w:ascii="Verdana" w:hAnsi="Verdana" w:cstheme="minorHAnsi"/>
          <w:sz w:val="20"/>
          <w:szCs w:val="20"/>
        </w:rPr>
      </w:pPr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  <w:r w:rsidRPr="005365D5">
        <w:rPr>
          <w:rFonts w:ascii="Verdana" w:hAnsi="Verdana" w:cstheme="minorHAnsi"/>
          <w:sz w:val="20"/>
          <w:szCs w:val="20"/>
        </w:rPr>
        <w:t xml:space="preserve">En </w:t>
      </w:r>
      <w:r w:rsidR="000E17C4" w:rsidRPr="00E039E9">
        <w:rPr>
          <w:rFonts w:ascii="Verdana" w:eastAsia="Times New Roman" w:hAnsi="Verdana"/>
          <w:sz w:val="20"/>
          <w:szCs w:val="20"/>
          <w:highlight w:val="yellow"/>
        </w:rPr>
        <w:t>&lt;&lt;INDICAR&gt;&gt;</w:t>
      </w:r>
      <w:r w:rsidR="000E17C4">
        <w:rPr>
          <w:rFonts w:ascii="Verdana" w:eastAsia="Times New Roman" w:hAnsi="Verdana"/>
          <w:sz w:val="20"/>
          <w:szCs w:val="20"/>
        </w:rPr>
        <w:t xml:space="preserve">, </w:t>
      </w:r>
      <w:r w:rsidRPr="005365D5">
        <w:rPr>
          <w:rFonts w:ascii="Verdana" w:hAnsi="Verdana" w:cstheme="minorHAnsi"/>
          <w:sz w:val="20"/>
          <w:szCs w:val="20"/>
        </w:rPr>
        <w:t xml:space="preserve">a </w:t>
      </w:r>
      <w:sdt>
        <w:sdtPr>
          <w:rPr>
            <w:rFonts w:ascii="Verdana" w:hAnsi="Verdana" w:cstheme="minorHAnsi"/>
            <w:sz w:val="20"/>
            <w:szCs w:val="20"/>
          </w:rPr>
          <w:id w:val="556889047"/>
          <w:placeholder>
            <w:docPart w:val="DefaultPlaceholder_22675705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Content>
          <w:r w:rsidR="000E17C4" w:rsidRPr="007D10C2">
            <w:rPr>
              <w:rStyle w:val="Textodelmarcadordeposicin"/>
            </w:rPr>
            <w:t>Haga clic aquí para escribir una fecha.</w:t>
          </w:r>
        </w:sdtContent>
      </w:sdt>
    </w:p>
    <w:p w:rsidR="005E2DD0" w:rsidRDefault="005E2DD0" w:rsidP="005E2DD0">
      <w:pPr>
        <w:rPr>
          <w:rFonts w:ascii="Verdana" w:hAnsi="Verdana" w:cstheme="minorHAnsi"/>
          <w:sz w:val="20"/>
          <w:szCs w:val="20"/>
        </w:rPr>
      </w:pPr>
    </w:p>
    <w:p w:rsidR="000E17C4" w:rsidRDefault="000E17C4" w:rsidP="000E17C4">
      <w:pPr>
        <w:jc w:val="both"/>
        <w:rPr>
          <w:rFonts w:ascii="Verdana" w:hAnsi="Verdana" w:cs="Arial"/>
          <w:sz w:val="20"/>
          <w:szCs w:val="20"/>
        </w:rPr>
      </w:pPr>
    </w:p>
    <w:p w:rsidR="000E17C4" w:rsidRDefault="000E17C4" w:rsidP="000E17C4">
      <w:pPr>
        <w:spacing w:before="100" w:beforeAutospacing="1" w:after="100" w:afterAutospacing="1"/>
        <w:contextualSpacing/>
        <w:jc w:val="right"/>
        <w:rPr>
          <w:rFonts w:ascii="Verdana" w:hAnsi="Verdana"/>
          <w:sz w:val="20"/>
        </w:rPr>
      </w:pPr>
    </w:p>
    <w:p w:rsidR="000E17C4" w:rsidRPr="00E039E9" w:rsidRDefault="000E17C4" w:rsidP="000E17C4">
      <w:pPr>
        <w:spacing w:before="100" w:beforeAutospacing="1" w:after="100" w:afterAutospacing="1"/>
        <w:contextualSpacing/>
        <w:jc w:val="right"/>
        <w:rPr>
          <w:rFonts w:ascii="Verdana" w:eastAsia="Times New Roman" w:hAnsi="Verdana"/>
          <w:sz w:val="20"/>
          <w:szCs w:val="20"/>
          <w:highlight w:val="yellow"/>
        </w:rPr>
      </w:pPr>
      <w:r w:rsidRPr="00E039E9">
        <w:rPr>
          <w:rFonts w:ascii="Verdana" w:eastAsia="Times New Roman" w:hAnsi="Verdana"/>
          <w:sz w:val="20"/>
          <w:szCs w:val="20"/>
          <w:highlight w:val="yellow"/>
        </w:rPr>
        <w:t>&lt;&lt;INDICAR EMPRESA Y FIRMA&gt;&gt;</w:t>
      </w:r>
    </w:p>
    <w:p w:rsidR="00A67A4B" w:rsidRPr="00E161E8" w:rsidRDefault="000B1120" w:rsidP="000E17C4">
      <w:r w:rsidRPr="00D271CF">
        <w:rPr>
          <w:rFonts w:ascii="Verdana" w:eastAsia="Calibri" w:hAnsi="Verdana" w:cs="Times New Roman"/>
          <w:b/>
          <w:color w:val="17365D"/>
          <w:shd w:val="clear" w:color="auto" w:fill="8CC63F"/>
        </w:rPr>
        <w:pict>
          <v:rect id="_x0000_i1027" style="width:0;height:1.5pt" o:hralign="center" o:hrstd="t" o:hr="t" fillcolor="gray" stroked="f"/>
        </w:pict>
      </w:r>
    </w:p>
    <w:sectPr w:rsidR="00A67A4B" w:rsidRPr="00E161E8" w:rsidSect="00EE6B47">
      <w:headerReference w:type="default" r:id="rId11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DD0" w:rsidRDefault="005E2DD0" w:rsidP="00D31BC4">
      <w:r>
        <w:separator/>
      </w:r>
    </w:p>
  </w:endnote>
  <w:endnote w:type="continuationSeparator" w:id="0">
    <w:p w:rsidR="005E2DD0" w:rsidRDefault="005E2DD0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DD0" w:rsidRDefault="005E2DD0" w:rsidP="00D31BC4">
      <w:r>
        <w:separator/>
      </w:r>
    </w:p>
  </w:footnote>
  <w:footnote w:type="continuationSeparator" w:id="0">
    <w:p w:rsidR="005E2DD0" w:rsidRDefault="005E2DD0" w:rsidP="00D31BC4">
      <w:r>
        <w:continuationSeparator/>
      </w:r>
    </w:p>
  </w:footnote>
  <w:footnote w:id="1">
    <w:p w:rsidR="005E2DD0" w:rsidRPr="006B7966" w:rsidRDefault="005E2DD0" w:rsidP="005E2DD0">
      <w:pPr>
        <w:pStyle w:val="Textonotapie"/>
        <w:spacing w:after="0"/>
        <w:ind w:left="142" w:hanging="142"/>
        <w:rPr>
          <w:rFonts w:asciiTheme="majorHAnsi" w:hAnsiTheme="majorHAnsi"/>
          <w:sz w:val="18"/>
          <w:szCs w:val="20"/>
        </w:rPr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En caso de ser exigido en la licitación el CERTIFICADO ROLECE deberá acompañar el acompañado de este  Anexo</w:t>
      </w:r>
      <w:r>
        <w:rPr>
          <w:rFonts w:asciiTheme="majorHAnsi" w:hAnsiTheme="majorHAnsi"/>
          <w:sz w:val="18"/>
          <w:szCs w:val="20"/>
        </w:rPr>
        <w:t>.</w:t>
      </w:r>
    </w:p>
  </w:footnote>
  <w:footnote w:id="2">
    <w:p w:rsidR="005E2DD0" w:rsidRPr="006B7966" w:rsidRDefault="005E2DD0" w:rsidP="005E2DD0">
      <w:pPr>
        <w:pStyle w:val="Encabezado"/>
        <w:widowControl w:val="0"/>
        <w:tabs>
          <w:tab w:val="clear" w:pos="4252"/>
          <w:tab w:val="clear" w:pos="8504"/>
        </w:tabs>
        <w:ind w:left="284" w:hanging="284"/>
        <w:contextualSpacing/>
        <w:rPr>
          <w:rFonts w:asciiTheme="majorHAnsi" w:hAnsiTheme="majorHAnsi"/>
          <w:sz w:val="18"/>
        </w:rPr>
      </w:pPr>
      <w:r w:rsidRPr="006B7966">
        <w:rPr>
          <w:rStyle w:val="Refdenotaalpie"/>
          <w:rFonts w:asciiTheme="majorHAnsi" w:hAnsiTheme="majorHAnsi"/>
          <w:sz w:val="18"/>
        </w:rPr>
        <w:footnoteRef/>
      </w:r>
      <w:r w:rsidRPr="006B7966">
        <w:rPr>
          <w:rFonts w:asciiTheme="majorHAnsi" w:hAnsiTheme="majorHAnsi"/>
          <w:sz w:val="18"/>
        </w:rPr>
        <w:t xml:space="preserve"> </w:t>
      </w:r>
      <w:r w:rsidRPr="006B7966">
        <w:rPr>
          <w:rFonts w:asciiTheme="majorHAnsi" w:hAnsiTheme="majorHAnsi" w:cstheme="minorHAnsi"/>
          <w:sz w:val="18"/>
        </w:rPr>
        <w:t>Indíquese la representación que ostenta el declarante en la empresa.</w:t>
      </w:r>
    </w:p>
  </w:footnote>
  <w:footnote w:id="3">
    <w:p w:rsidR="005E2DD0" w:rsidRDefault="005E2DD0" w:rsidP="005E2DD0">
      <w:pPr>
        <w:pStyle w:val="Textonotapie"/>
        <w:spacing w:after="0"/>
        <w:contextualSpacing/>
      </w:pPr>
      <w:r w:rsidRPr="006B7966">
        <w:rPr>
          <w:rStyle w:val="Refdenotaalpie"/>
          <w:rFonts w:asciiTheme="majorHAnsi" w:hAnsiTheme="majorHAnsi"/>
          <w:sz w:val="18"/>
          <w:szCs w:val="20"/>
        </w:rPr>
        <w:footnoteRef/>
      </w:r>
      <w:r w:rsidRPr="006B7966">
        <w:rPr>
          <w:rFonts w:asciiTheme="majorHAnsi" w:hAnsiTheme="majorHAnsi"/>
          <w:sz w:val="18"/>
          <w:szCs w:val="20"/>
        </w:rPr>
        <w:t xml:space="preserve"> </w:t>
      </w:r>
      <w:r w:rsidRPr="006B7966">
        <w:rPr>
          <w:rFonts w:asciiTheme="majorHAnsi" w:hAnsiTheme="majorHAnsi" w:cstheme="minorHAnsi"/>
          <w:sz w:val="18"/>
          <w:szCs w:val="20"/>
        </w:rPr>
        <w:t>Las opciones A) y B) son incompatibles entre sí, señale solamente la que corresponda</w:t>
      </w:r>
      <w:r w:rsidRPr="00B503D8">
        <w:rPr>
          <w:rFonts w:asciiTheme="majorHAnsi" w:hAnsiTheme="majorHAnsi" w:cstheme="minorHAnsi"/>
          <w:sz w:val="16"/>
          <w:szCs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50362C" w:rsidP="0050362C">
    <w:pPr>
      <w:pStyle w:val="Encabezado"/>
      <w:tabs>
        <w:tab w:val="clear" w:pos="4252"/>
        <w:tab w:val="clear" w:pos="8504"/>
        <w:tab w:val="left" w:pos="1395"/>
      </w:tabs>
    </w:pPr>
    <w:r w:rsidRPr="0050362C">
      <w:rPr>
        <w:noProof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F8198D"/>
    <w:rsid w:val="000264AF"/>
    <w:rsid w:val="000A6C89"/>
    <w:rsid w:val="000B1120"/>
    <w:rsid w:val="000E17C4"/>
    <w:rsid w:val="000E5F88"/>
    <w:rsid w:val="001027EC"/>
    <w:rsid w:val="00197917"/>
    <w:rsid w:val="001C403D"/>
    <w:rsid w:val="00217FD7"/>
    <w:rsid w:val="002415D2"/>
    <w:rsid w:val="00355395"/>
    <w:rsid w:val="003A1B4A"/>
    <w:rsid w:val="00447DA4"/>
    <w:rsid w:val="004A648F"/>
    <w:rsid w:val="004F5C65"/>
    <w:rsid w:val="0050345D"/>
    <w:rsid w:val="0050362C"/>
    <w:rsid w:val="005E2DD0"/>
    <w:rsid w:val="005F5577"/>
    <w:rsid w:val="00655F9D"/>
    <w:rsid w:val="00685D6F"/>
    <w:rsid w:val="00835ED8"/>
    <w:rsid w:val="0089198D"/>
    <w:rsid w:val="0092545E"/>
    <w:rsid w:val="00993F20"/>
    <w:rsid w:val="00A0034B"/>
    <w:rsid w:val="00A128E2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31BC4"/>
    <w:rsid w:val="00DE4597"/>
    <w:rsid w:val="00E161E8"/>
    <w:rsid w:val="00E53333"/>
    <w:rsid w:val="00EE6B47"/>
    <w:rsid w:val="00EE7DB3"/>
    <w:rsid w:val="00F708E5"/>
    <w:rsid w:val="00F81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D0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  <w:spacing w:before="120" w:after="0" w:line="240" w:lineRule="auto"/>
      <w:jc w:val="both"/>
    </w:pPr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pPr>
      <w:spacing w:before="120" w:after="0" w:line="240" w:lineRule="auto"/>
      <w:jc w:val="both"/>
    </w:pPr>
    <w:rPr>
      <w:rFonts w:ascii="Verdana" w:eastAsia="Times New Roman" w:hAnsi="Verdana" w:cs="Times New Roman"/>
      <w:i/>
      <w:iCs/>
      <w:color w:val="000000" w:themeColor="text1"/>
      <w:sz w:val="20"/>
      <w:szCs w:val="20"/>
      <w:lang w:eastAsia="es-ES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Verdana" w:eastAsia="Times New Roman" w:hAnsi="Verdana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uiPriority w:val="34"/>
    <w:qFormat/>
    <w:rsid w:val="00D31BC4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paragraph" w:styleId="Textonotapie">
    <w:name w:val="footnote text"/>
    <w:basedOn w:val="Normal"/>
    <w:link w:val="TextonotapieCar"/>
    <w:rsid w:val="005E2DD0"/>
    <w:pPr>
      <w:spacing w:after="12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5E2DD0"/>
    <w:rPr>
      <w:rFonts w:ascii="Times New Roman" w:hAnsi="Times New Roman" w:cs="Times New Roman"/>
      <w:sz w:val="20"/>
      <w:szCs w:val="24"/>
      <w:lang w:eastAsia="es-ES"/>
    </w:rPr>
  </w:style>
  <w:style w:type="character" w:styleId="Refdenotaalpie">
    <w:name w:val="footnote reference"/>
    <w:uiPriority w:val="99"/>
    <w:rsid w:val="005E2DD0"/>
    <w:rPr>
      <w:rFonts w:ascii="Times New Roman" w:hAnsi="Times New Roman"/>
      <w:sz w:val="20"/>
      <w:vertAlign w:val="superscript"/>
    </w:rPr>
  </w:style>
  <w:style w:type="paragraph" w:customStyle="1" w:styleId="TituloCP">
    <w:name w:val="Titulo CP"/>
    <w:basedOn w:val="Ttulo1"/>
    <w:link w:val="TituloCPCar"/>
    <w:qFormat/>
    <w:rsid w:val="005E2DD0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Ttulo1Car"/>
    <w:link w:val="TituloCP"/>
    <w:rsid w:val="005E2DD0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0E17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ACCD77-8203-44A2-AE16-36009BDA18B1}"/>
      </w:docPartPr>
      <w:docPartBody>
        <w:p w:rsidR="005D3F69" w:rsidRDefault="006E7629">
          <w:r w:rsidRPr="007D10C2">
            <w:rPr>
              <w:rStyle w:val="Textodelmarcadordeposicin"/>
            </w:rPr>
            <w:t>Haga clic aquí para escribir una fecha.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E7629"/>
    <w:rsid w:val="005D3F69"/>
    <w:rsid w:val="006E7629"/>
    <w:rsid w:val="00A815C1"/>
    <w:rsid w:val="00E5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F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762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1ECA47A3CADF24ABBA7F3A6AB6422D6" ma:contentTypeVersion="0" ma:contentTypeDescription="Crear nuevo documento." ma:contentTypeScope="" ma:versionID="8efa111bfc6e05e4bc91510224e02362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D55WCX7TAH37-149-13454</_dlc_DocId>
    <_dlc_DocIdUrl xmlns="92d84fca-0ec9-4bd1-bf0f-9cd618bc4a3d">
      <Url>http://proyectosmm.mutuamontanesa.local/comprasmm/_layouts/DocIdRedir.aspx?ID=D55WCX7TAH37-149-13454</Url>
      <Description>D55WCX7TAH37-149-13454</Description>
    </_dlc_DocIdUrl>
  </documentManagement>
</p:properties>
</file>

<file path=customXml/itemProps1.xml><?xml version="1.0" encoding="utf-8"?>
<ds:datastoreItem xmlns:ds="http://schemas.openxmlformats.org/officeDocument/2006/customXml" ds:itemID="{4426EB1E-B9B5-446D-81EC-36D5A375C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d84fca-0ec9-4bd1-bf0f-9cd618bc4a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AFC462-EC02-4ACA-9702-FB659061AB2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DFDD200-7DB5-4896-9911-E71748A536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0089C-90E7-4A49-BEB3-57A8A4981D6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92d84fca-0ec9-4bd1-bf0f-9cd618bc4a3d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1233</Characters>
  <Application>Microsoft Office Word</Application>
  <DocSecurity>0</DocSecurity>
  <Lines>10</Lines>
  <Paragraphs>2</Paragraphs>
  <ScaleCrop>false</ScaleCrop>
  <Company>Mutua Montañesa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4</cp:revision>
  <dcterms:created xsi:type="dcterms:W3CDTF">2020-10-21T14:18:00Z</dcterms:created>
  <dcterms:modified xsi:type="dcterms:W3CDTF">2021-10-21T13:47:00Z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68ec2ca5-2853-418c-8219-8463f1bc4628</vt:lpwstr>
  </property>
  <property fmtid="{D5CDD505-2E9C-101B-9397-08002B2CF9AE}" pid="3" name="ContentTypeId">
    <vt:lpwstr>0x010100B1ECA47A3CADF24ABBA7F3A6AB6422D6</vt:lpwstr>
  </property>
</Properties>
</file>