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FB5D1" w14:textId="77777777" w:rsidR="00AE4440" w:rsidRPr="00AE4440" w:rsidRDefault="00AE4440" w:rsidP="00AE4440">
      <w:pPr>
        <w:pStyle w:val="Ttulo1"/>
        <w:rPr>
          <w:rFonts w:ascii="ENAIRE Titillium Bold" w:hAnsi="ENAIRE Titillium Bold"/>
          <w:sz w:val="28"/>
          <w:szCs w:val="28"/>
          <w:lang w:val="es-ES"/>
        </w:rPr>
      </w:pPr>
      <w:bookmarkStart w:id="0" w:name="_Toc167183755"/>
      <w:r w:rsidRPr="00AE4440">
        <w:rPr>
          <w:rFonts w:ascii="ENAIRE Titillium Bold" w:hAnsi="ENAIRE Titillium Bold"/>
          <w:sz w:val="28"/>
          <w:szCs w:val="28"/>
          <w:lang w:val="es-ES"/>
        </w:rPr>
        <w:t>ANEXO II.- MODELO DE DECLARACIÓN RESPONSABLE</w:t>
      </w:r>
      <w:bookmarkEnd w:id="0"/>
    </w:p>
    <w:p w14:paraId="7BEEF6A7" w14:textId="77777777" w:rsidR="00AE4440" w:rsidRDefault="00AE4440" w:rsidP="00AE4440">
      <w:pPr>
        <w:jc w:val="center"/>
        <w:rPr>
          <w:rFonts w:ascii="ENAIRE Titillium Regular" w:hAnsi="ENAIRE Titillium Regular" w:cs="Arial"/>
          <w:sz w:val="22"/>
          <w:szCs w:val="22"/>
          <w:lang w:val="es-ES_tradnl"/>
        </w:rPr>
      </w:pPr>
    </w:p>
    <w:p w14:paraId="19795BCF" w14:textId="77777777" w:rsidR="00AE4440" w:rsidRPr="003C7302" w:rsidRDefault="00AE4440" w:rsidP="00AE4440">
      <w:pPr>
        <w:jc w:val="center"/>
        <w:rPr>
          <w:rFonts w:ascii="ENAIRE Titillium Regular" w:hAnsi="ENAIRE Titillium Regular" w:cs="Arial"/>
          <w:sz w:val="22"/>
          <w:szCs w:val="22"/>
          <w:lang w:val="es-ES_tradnl"/>
        </w:rPr>
      </w:pPr>
    </w:p>
    <w:p w14:paraId="5FC3C07B" w14:textId="77777777" w:rsidR="00AE4440" w:rsidRPr="008C2A13" w:rsidRDefault="00AE4440" w:rsidP="00AE4440">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73BC15EF" w14:textId="77777777" w:rsidR="00AE4440" w:rsidRPr="008C2A13" w:rsidRDefault="00AE4440" w:rsidP="00AE4440">
      <w:pPr>
        <w:rPr>
          <w:rFonts w:ascii="ENAIRE Titillium Regular" w:hAnsi="ENAIRE Titillium Regular" w:cs="Arial"/>
          <w:i/>
          <w:sz w:val="22"/>
          <w:szCs w:val="22"/>
          <w:lang w:val="es-ES_tradnl"/>
        </w:rPr>
      </w:pPr>
    </w:p>
    <w:p w14:paraId="11A25735" w14:textId="77777777" w:rsidR="00AE4440" w:rsidRPr="008C2A13" w:rsidRDefault="00AE4440" w:rsidP="00AE4440">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1BF83697" w14:textId="77777777" w:rsidR="00AE4440" w:rsidRPr="008C2A13" w:rsidRDefault="00AE4440" w:rsidP="00AE4440">
      <w:pPr>
        <w:rPr>
          <w:rFonts w:ascii="ENAIRE Titillium Regular" w:hAnsi="ENAIRE Titillium Regular" w:cs="Arial"/>
          <w:b/>
          <w:sz w:val="22"/>
          <w:szCs w:val="22"/>
          <w:lang w:val="es-ES_tradnl"/>
        </w:rPr>
      </w:pPr>
    </w:p>
    <w:p w14:paraId="1C530A63" w14:textId="77777777" w:rsidR="00AE4440" w:rsidRPr="008C2A13" w:rsidRDefault="00AE4440" w:rsidP="00AE4440">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38C22F0A" w14:textId="77777777" w:rsidR="00AE4440" w:rsidRPr="008C2A13" w:rsidRDefault="00AE4440" w:rsidP="00AE4440">
      <w:pPr>
        <w:ind w:left="567" w:hanging="567"/>
        <w:jc w:val="both"/>
        <w:rPr>
          <w:rFonts w:ascii="ENAIRE Titillium Regular" w:hAnsi="ENAIRE Titillium Regular" w:cs="Arial"/>
          <w:sz w:val="22"/>
          <w:szCs w:val="22"/>
          <w:lang w:val="es-ES_tradnl"/>
        </w:rPr>
      </w:pPr>
    </w:p>
    <w:p w14:paraId="0C935985" w14:textId="77777777" w:rsidR="00AE4440" w:rsidRPr="008C2A13"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0BDDF05A"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p>
    <w:p w14:paraId="5C5A668A" w14:textId="77777777" w:rsidR="00AE4440" w:rsidRPr="008C2A13"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131C9EAB"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4BFFB420" w14:textId="77777777" w:rsidR="00AE4440" w:rsidRPr="008C2A13"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BAE1DB2"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p>
    <w:p w14:paraId="51B608FC" w14:textId="77777777" w:rsidR="00AE4440" w:rsidRPr="008C2A13"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4F8384C9" w14:textId="77777777" w:rsidR="00AE4440" w:rsidRPr="008C2A13" w:rsidRDefault="00AE4440" w:rsidP="00AE4440">
      <w:pPr>
        <w:pStyle w:val="Prrafodelista"/>
        <w:rPr>
          <w:rFonts w:ascii="ENAIRE Titillium Regular" w:hAnsi="ENAIRE Titillium Regular" w:cs="Arial"/>
          <w:sz w:val="22"/>
          <w:szCs w:val="22"/>
          <w:lang w:val="es-ES_tradnl"/>
        </w:rPr>
      </w:pPr>
    </w:p>
    <w:p w14:paraId="0389F9AD" w14:textId="77777777" w:rsidR="00AE4440" w:rsidRPr="008C2A13" w:rsidRDefault="00AE4440" w:rsidP="00AE4440">
      <w:pPr>
        <w:pStyle w:val="Prrafodelista"/>
        <w:widowControl/>
        <w:numPr>
          <w:ilvl w:val="0"/>
          <w:numId w:val="2"/>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5F3C0F7A" w14:textId="77777777" w:rsidR="00AE4440" w:rsidRDefault="00AE4440" w:rsidP="00AE4440">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E2AACEA" w14:textId="77777777" w:rsidR="00AE4440" w:rsidRPr="008C2A13" w:rsidRDefault="00AE4440" w:rsidP="00AE4440">
      <w:pPr>
        <w:ind w:left="1650"/>
        <w:jc w:val="both"/>
        <w:rPr>
          <w:rFonts w:ascii="ENAIRE Titillium Regular" w:hAnsi="ENAIRE Titillium Regular" w:cs="Arial"/>
          <w:sz w:val="22"/>
          <w:szCs w:val="22"/>
          <w:lang w:val="es-ES_tradnl"/>
        </w:rPr>
      </w:pPr>
    </w:p>
    <w:p w14:paraId="66384E91" w14:textId="77777777" w:rsidR="00AE4440" w:rsidRPr="008C2A13" w:rsidRDefault="00AE4440" w:rsidP="00AE4440">
      <w:pPr>
        <w:pStyle w:val="Prrafodelista"/>
        <w:widowControl/>
        <w:numPr>
          <w:ilvl w:val="0"/>
          <w:numId w:val="2"/>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92B0E68" w14:textId="77777777" w:rsidR="00AE4440" w:rsidRPr="008C2A13" w:rsidRDefault="00AE4440" w:rsidP="00AE4440">
      <w:pPr>
        <w:pStyle w:val="Prrafodelista"/>
        <w:ind w:left="2010"/>
        <w:jc w:val="both"/>
        <w:rPr>
          <w:rFonts w:ascii="ENAIRE Titillium Regular" w:hAnsi="ENAIRE Titillium Regular" w:cs="Arial"/>
          <w:sz w:val="22"/>
          <w:szCs w:val="22"/>
          <w:lang w:val="es-ES_tradnl"/>
        </w:rPr>
      </w:pPr>
    </w:p>
    <w:p w14:paraId="23D47DAE"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29E64425"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p>
    <w:p w14:paraId="01D1014F" w14:textId="77777777" w:rsidR="00AE4440"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4A2BDA36" w14:textId="77777777" w:rsidR="00AE4440" w:rsidRDefault="00AE4440" w:rsidP="00AE4440">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F5F3166" w14:textId="77777777" w:rsidR="00AE4440" w:rsidRDefault="00AE4440" w:rsidP="00AE4440">
      <w:pPr>
        <w:pStyle w:val="Prrafodelista"/>
        <w:tabs>
          <w:tab w:val="left" w:pos="1276"/>
          <w:tab w:val="left" w:pos="1418"/>
        </w:tabs>
        <w:ind w:left="928"/>
        <w:jc w:val="both"/>
        <w:rPr>
          <w:rFonts w:ascii="ENAIRE Titillium Regular" w:hAnsi="ENAIRE Titillium Regular" w:cs="Arial"/>
          <w:sz w:val="22"/>
          <w:szCs w:val="22"/>
          <w:lang w:val="es-ES_tradnl"/>
        </w:rPr>
      </w:pPr>
    </w:p>
    <w:p w14:paraId="51F6D020" w14:textId="77777777" w:rsidR="00AE4440" w:rsidRPr="008C2A13" w:rsidRDefault="00AE4440" w:rsidP="00AE4440">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049B2CB4" w14:textId="77777777" w:rsidR="00AE4440" w:rsidRDefault="00AE4440" w:rsidP="00AE4440">
      <w:pPr>
        <w:pStyle w:val="Prrafodelista"/>
        <w:widowControl/>
        <w:spacing w:after="200" w:line="276" w:lineRule="auto"/>
        <w:ind w:left="928"/>
        <w:jc w:val="both"/>
        <w:rPr>
          <w:rFonts w:ascii="ENAIRE Titillium Regular" w:hAnsi="ENAIRE Titillium Regular" w:cs="Arial"/>
          <w:sz w:val="22"/>
          <w:szCs w:val="22"/>
          <w:lang w:val="es-ES_tradnl"/>
        </w:rPr>
      </w:pPr>
    </w:p>
    <w:p w14:paraId="500E9708" w14:textId="77777777" w:rsidR="00AE4440" w:rsidRPr="008C2A13" w:rsidRDefault="00AE4440" w:rsidP="00AE4440">
      <w:pPr>
        <w:pStyle w:val="Prrafodelista"/>
        <w:widowControl/>
        <w:spacing w:after="200" w:line="276" w:lineRule="auto"/>
        <w:ind w:left="928"/>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5AC4FD19"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22E9733" w14:textId="77777777" w:rsidR="00AE4440" w:rsidRPr="008C2A13" w:rsidRDefault="00AE4440" w:rsidP="00AE4440">
      <w:pPr>
        <w:pStyle w:val="Prrafodelista"/>
        <w:tabs>
          <w:tab w:val="left" w:pos="1276"/>
        </w:tabs>
        <w:ind w:left="930"/>
        <w:jc w:val="both"/>
        <w:rPr>
          <w:rFonts w:ascii="ENAIRE Titillium Regular" w:hAnsi="ENAIRE Titillium Regular" w:cs="Arial"/>
          <w:sz w:val="22"/>
          <w:szCs w:val="22"/>
          <w:lang w:val="es-ES_tradnl"/>
        </w:rPr>
      </w:pPr>
    </w:p>
    <w:p w14:paraId="606B67AD" w14:textId="77777777" w:rsidR="00AE4440" w:rsidRPr="008C2A13"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375441F"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14C31ECC"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p>
    <w:p w14:paraId="1C81412B" w14:textId="77777777" w:rsidR="00AE4440" w:rsidRPr="008C2A13"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25ADC5EC"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p>
    <w:p w14:paraId="168EA429" w14:textId="77777777" w:rsidR="00AE4440" w:rsidRPr="008C2A13" w:rsidRDefault="00AE4440" w:rsidP="00AE4440">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793C7FEC" w14:textId="77777777" w:rsidR="00AE4440" w:rsidRPr="008C2A13" w:rsidRDefault="00AE4440" w:rsidP="00AE4440">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2104886F" w14:textId="77777777" w:rsidR="00AE4440" w:rsidRPr="008C2A13" w:rsidRDefault="00AE4440" w:rsidP="00AE4440">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45F2BC00" w14:textId="77777777" w:rsidR="00AE4440" w:rsidRPr="008C2A13" w:rsidRDefault="00AE4440" w:rsidP="00AE4440">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0C233640" w14:textId="77777777" w:rsidR="00AE4440" w:rsidRPr="008C2A13" w:rsidRDefault="00AE4440" w:rsidP="00AE4440">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3DE4FE75" w14:textId="77777777" w:rsidR="00AE4440" w:rsidRPr="008C2A13" w:rsidRDefault="00AE4440" w:rsidP="00AE4440">
      <w:pPr>
        <w:pStyle w:val="Prrafodelista"/>
        <w:ind w:left="1650"/>
        <w:jc w:val="both"/>
        <w:rPr>
          <w:rFonts w:ascii="ENAIRE Titillium Regular" w:hAnsi="ENAIRE Titillium Regular" w:cs="Arial"/>
          <w:sz w:val="22"/>
          <w:szCs w:val="22"/>
          <w:lang w:val="es-ES_tradnl"/>
        </w:rPr>
      </w:pPr>
    </w:p>
    <w:p w14:paraId="150293BE" w14:textId="77777777" w:rsidR="00AE4440" w:rsidRPr="008C2A13" w:rsidRDefault="00AE4440" w:rsidP="00AE4440">
      <w:pPr>
        <w:pStyle w:val="Prrafodelista"/>
        <w:widowControl/>
        <w:numPr>
          <w:ilvl w:val="0"/>
          <w:numId w:val="1"/>
        </w:numPr>
        <w:spacing w:after="240" w:line="276" w:lineRule="auto"/>
        <w:ind w:left="924" w:hanging="357"/>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1EEA8D35" w14:textId="77777777" w:rsidR="00AE4440" w:rsidRPr="008C2A13" w:rsidRDefault="00AE4440" w:rsidP="00AE4440">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2737F209" w14:textId="77777777" w:rsidR="00AE4440" w:rsidRPr="008C2A13" w:rsidRDefault="00AE4440" w:rsidP="00AE444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284D1D8F" w14:textId="77777777" w:rsidR="00AE4440" w:rsidRPr="008C2A13" w:rsidRDefault="00AE4440" w:rsidP="00AE4440">
      <w:pPr>
        <w:pStyle w:val="Prrafodelista"/>
        <w:widowControl/>
        <w:numPr>
          <w:ilvl w:val="1"/>
          <w:numId w:val="1"/>
        </w:numPr>
        <w:spacing w:after="24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3173CC12" w14:textId="77777777" w:rsidR="00AE4440" w:rsidRPr="008C2A13" w:rsidRDefault="00AE4440" w:rsidP="00AE4440">
      <w:pPr>
        <w:pStyle w:val="Prrafodelista"/>
        <w:widowControl/>
        <w:spacing w:after="240" w:line="276" w:lineRule="auto"/>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42688F34" w14:textId="77777777" w:rsidR="00AE4440" w:rsidRPr="008C2A13" w:rsidRDefault="00AE4440" w:rsidP="00AE4440">
      <w:pPr>
        <w:pStyle w:val="Prrafodelista"/>
        <w:ind w:left="1650"/>
        <w:jc w:val="both"/>
        <w:rPr>
          <w:rFonts w:ascii="ENAIRE Titillium Regular" w:hAnsi="ENAIRE Titillium Regular" w:cs="Arial"/>
          <w:sz w:val="22"/>
          <w:szCs w:val="22"/>
          <w:lang w:val="es-ES_tradnl"/>
        </w:rPr>
      </w:pPr>
    </w:p>
    <w:p w14:paraId="404A8E5D" w14:textId="77777777" w:rsidR="00AE4440"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074462C6" w14:textId="77777777" w:rsidR="00AE4440" w:rsidRDefault="00AE4440" w:rsidP="00AE4440">
      <w:pPr>
        <w:pStyle w:val="Prrafodelista"/>
        <w:widowControl/>
        <w:spacing w:after="200" w:line="276" w:lineRule="auto"/>
        <w:ind w:left="928"/>
        <w:jc w:val="both"/>
        <w:rPr>
          <w:rFonts w:ascii="ENAIRE Titillium Regular" w:hAnsi="ENAIRE Titillium Regular" w:cs="Arial"/>
          <w:sz w:val="22"/>
          <w:szCs w:val="22"/>
          <w:lang w:val="es-ES_tradnl"/>
        </w:rPr>
      </w:pPr>
    </w:p>
    <w:p w14:paraId="658E095D" w14:textId="77777777" w:rsidR="00AE4440" w:rsidRPr="00414F62" w:rsidRDefault="00AE4440" w:rsidP="00AE4440">
      <w:pPr>
        <w:pStyle w:val="Prrafodelista"/>
        <w:widowControl/>
        <w:numPr>
          <w:ilvl w:val="0"/>
          <w:numId w:val="1"/>
        </w:numPr>
        <w:spacing w:after="200"/>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150A20E9" w14:textId="77777777" w:rsidR="00AE4440" w:rsidRPr="00CA7DA0" w:rsidRDefault="00AE4440" w:rsidP="00AE444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409D423E" w14:textId="77777777" w:rsidR="00AE4440" w:rsidRPr="00CA7DA0" w:rsidRDefault="00AE4440" w:rsidP="00AE4440">
      <w:pPr>
        <w:jc w:val="both"/>
        <w:rPr>
          <w:rFonts w:ascii="ENAIRE Titillium Regular" w:hAnsi="ENAIRE Titillium Regular" w:cs="Arial"/>
          <w:sz w:val="22"/>
          <w:szCs w:val="22"/>
          <w:lang w:val="es-ES_tradnl"/>
        </w:rPr>
      </w:pPr>
    </w:p>
    <w:p w14:paraId="6C0315D1" w14:textId="77777777" w:rsidR="00AE4440" w:rsidRPr="00F15D4A"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4D68F633" w14:textId="77777777" w:rsidR="00AE4440" w:rsidRPr="00F15D4A" w:rsidRDefault="00AE4440" w:rsidP="00AE4440">
      <w:pPr>
        <w:pStyle w:val="Prrafodelista"/>
        <w:widowControl/>
        <w:spacing w:after="200" w:line="276" w:lineRule="auto"/>
        <w:ind w:left="928"/>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EB9E55B" w14:textId="77777777" w:rsidR="00AE4440" w:rsidRDefault="00AE4440" w:rsidP="00AE4440">
      <w:pPr>
        <w:pStyle w:val="Prrafodelista"/>
        <w:widowControl/>
        <w:spacing w:after="240" w:line="276" w:lineRule="auto"/>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4CA0C44D" w14:textId="77777777" w:rsidR="00AE4440" w:rsidRDefault="00AE4440" w:rsidP="00AE4440">
      <w:pPr>
        <w:pStyle w:val="Prrafodelista"/>
        <w:widowControl/>
        <w:spacing w:after="240" w:line="276" w:lineRule="auto"/>
        <w:ind w:left="1650"/>
        <w:jc w:val="both"/>
        <w:rPr>
          <w:rFonts w:ascii="ENAIRE Titillium Regular" w:hAnsi="ENAIRE Titillium Regular" w:cs="Arial"/>
          <w:sz w:val="22"/>
          <w:szCs w:val="22"/>
          <w:lang w:val="es-ES_tradnl"/>
        </w:rPr>
      </w:pPr>
    </w:p>
    <w:p w14:paraId="4E979B8F" w14:textId="77777777" w:rsidR="00AE4440" w:rsidRPr="00F15D4A"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293791C5" w14:textId="77777777" w:rsidR="00AE4440" w:rsidRPr="00A73225" w:rsidRDefault="00AE4440" w:rsidP="00AE4440">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53DFFDB8" w14:textId="77777777" w:rsidR="00AE4440" w:rsidRDefault="00AE4440" w:rsidP="00AE4440">
      <w:pPr>
        <w:pStyle w:val="Prrafodelista"/>
        <w:widowControl/>
        <w:spacing w:after="240" w:line="276" w:lineRule="auto"/>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53155CCD" w14:textId="77777777" w:rsidR="00AE4440" w:rsidRPr="008C2A13" w:rsidRDefault="00AE4440" w:rsidP="00AE4440">
      <w:pPr>
        <w:pStyle w:val="Prrafodelista"/>
        <w:widowControl/>
        <w:spacing w:after="240" w:line="276" w:lineRule="auto"/>
        <w:ind w:left="1650"/>
        <w:jc w:val="both"/>
        <w:rPr>
          <w:rFonts w:ascii="ENAIRE Titillium Regular" w:hAnsi="ENAIRE Titillium Regular" w:cs="Arial"/>
          <w:sz w:val="22"/>
          <w:szCs w:val="22"/>
          <w:lang w:val="es-ES_tradnl"/>
        </w:rPr>
      </w:pPr>
    </w:p>
    <w:p w14:paraId="7595FFF5" w14:textId="77777777" w:rsidR="00AE4440" w:rsidRPr="008C2A13" w:rsidRDefault="00AE4440" w:rsidP="00AE4440">
      <w:pPr>
        <w:pStyle w:val="Prrafodelista"/>
        <w:widowControl/>
        <w:spacing w:after="200" w:line="276" w:lineRule="auto"/>
        <w:ind w:left="928"/>
        <w:jc w:val="both"/>
        <w:rPr>
          <w:rFonts w:ascii="ENAIRE Titillium Regular" w:hAnsi="ENAIRE Titillium Regular" w:cs="Arial"/>
          <w:sz w:val="22"/>
          <w:szCs w:val="22"/>
          <w:lang w:val="es-ES_tradnl"/>
        </w:rPr>
      </w:pPr>
    </w:p>
    <w:p w14:paraId="168951E4" w14:textId="77777777" w:rsidR="00AE4440" w:rsidRDefault="00AE4440" w:rsidP="00AE4440">
      <w:pPr>
        <w:pStyle w:val="Prrafodelista"/>
        <w:widowControl/>
        <w:spacing w:after="200" w:line="276" w:lineRule="auto"/>
        <w:ind w:left="1650"/>
        <w:jc w:val="both"/>
        <w:rPr>
          <w:rFonts w:ascii="ENAIRE Titillium Regular" w:hAnsi="ENAIRE Titillium Regular" w:cs="Arial"/>
          <w:sz w:val="22"/>
          <w:szCs w:val="22"/>
          <w:lang w:val="es-ES_tradnl"/>
        </w:rPr>
      </w:pPr>
    </w:p>
    <w:p w14:paraId="2D176348" w14:textId="77777777" w:rsidR="00AE4440" w:rsidRPr="00A5388A" w:rsidRDefault="00AE4440" w:rsidP="00AE4440">
      <w:pPr>
        <w:pStyle w:val="Prrafodelista"/>
        <w:keepNext/>
        <w:widowControl/>
        <w:numPr>
          <w:ilvl w:val="0"/>
          <w:numId w:val="1"/>
        </w:numPr>
        <w:tabs>
          <w:tab w:val="left" w:pos="426"/>
        </w:tabs>
        <w:snapToGrid w:val="0"/>
        <w:spacing w:before="360" w:line="276" w:lineRule="auto"/>
        <w:ind w:left="924" w:hanging="357"/>
        <w:contextualSpacing w:val="0"/>
        <w:jc w:val="both"/>
        <w:rPr>
          <w:rFonts w:ascii="ENAIRE Titillium Regular" w:hAnsi="ENAIRE Titillium Regular" w:cs="Arial"/>
          <w:sz w:val="22"/>
          <w:szCs w:val="22"/>
          <w:lang w:val="es-ES_tradnl"/>
        </w:rPr>
      </w:pPr>
      <w:r w:rsidRPr="00A5388A">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7548979F" w14:textId="77777777" w:rsidR="00AE4440" w:rsidRPr="00A5388A" w:rsidRDefault="00AE4440" w:rsidP="00AE4440">
      <w:pPr>
        <w:tabs>
          <w:tab w:val="left" w:pos="426"/>
        </w:tabs>
        <w:spacing w:before="360" w:line="288" w:lineRule="auto"/>
        <w:ind w:left="851"/>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7CEDA020" w14:textId="77777777" w:rsidR="00AE4440" w:rsidRPr="00A5388A" w:rsidRDefault="00AE4440" w:rsidP="00AE4440">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4324E515" w14:textId="77777777" w:rsidR="00AE4440" w:rsidRPr="00A5388A" w:rsidRDefault="00AE4440" w:rsidP="00AE444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79754166" w14:textId="77777777" w:rsidR="00AE4440" w:rsidRPr="00A5388A" w:rsidRDefault="00AE4440" w:rsidP="00AE4440">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225AE00A" w14:textId="77777777" w:rsidR="00AE4440" w:rsidRPr="00A5388A" w:rsidRDefault="00AE4440" w:rsidP="00AE444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1351AE63" w14:textId="77777777" w:rsidR="00AE4440" w:rsidRPr="00A5388A" w:rsidRDefault="00AE4440" w:rsidP="00AE4440">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F9BBBC5" w14:textId="77777777" w:rsidR="00AE4440" w:rsidRPr="00A5388A" w:rsidRDefault="00AE4440" w:rsidP="00AE444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547F4A0F" w14:textId="77777777" w:rsidR="00AE4440" w:rsidRPr="00A5388A" w:rsidRDefault="00AE4440" w:rsidP="00AE4440">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24904F5" w14:textId="77777777" w:rsidR="00AE4440" w:rsidRPr="00A5388A" w:rsidRDefault="00AE4440" w:rsidP="00AE4440">
      <w:pPr>
        <w:widowControl/>
        <w:numPr>
          <w:ilvl w:val="0"/>
          <w:numId w:val="3"/>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A5388A">
        <w:rPr>
          <w:rFonts w:ascii="ENAIRE Titillium Regular" w:eastAsia="ENAIRE Titillium Regular" w:hAnsi="ENAIRE Titillium Regular" w:cs="ENAIRE Titillium Regular"/>
          <w:sz w:val="22"/>
          <w:szCs w:val="22"/>
          <w:lang w:val="es-ES"/>
        </w:rPr>
        <w:t>los subcontratistas dispondrá</w:t>
      </w:r>
      <w:proofErr w:type="gramEnd"/>
      <w:r w:rsidRPr="00A5388A">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364FE6DF" w14:textId="77777777" w:rsidR="00AE4440" w:rsidRDefault="00AE4440" w:rsidP="00AE4440">
      <w:pPr>
        <w:pStyle w:val="Prrafodelista"/>
        <w:rPr>
          <w:rFonts w:ascii="ENAIRE Titillium Regular" w:eastAsia="ENAIRE Titillium Regular" w:hAnsi="ENAIRE Titillium Regular" w:cs="ENAIRE Titillium Regular"/>
          <w:sz w:val="22"/>
          <w:szCs w:val="22"/>
          <w:highlight w:val="cyan"/>
          <w:lang w:val="es-ES"/>
        </w:rPr>
      </w:pPr>
    </w:p>
    <w:p w14:paraId="3258D7DF" w14:textId="77777777" w:rsidR="00AE4440" w:rsidRDefault="00AE4440" w:rsidP="00AE4440">
      <w:pPr>
        <w:pStyle w:val="Prrafodelista"/>
        <w:widowControl/>
        <w:spacing w:after="240" w:line="276" w:lineRule="auto"/>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55E5E35" w14:textId="77777777" w:rsidR="00AE4440" w:rsidRDefault="00AE4440" w:rsidP="00AE4440">
      <w:pPr>
        <w:pStyle w:val="Prrafodelista"/>
        <w:widowControl/>
        <w:spacing w:after="200" w:line="276" w:lineRule="auto"/>
        <w:ind w:left="928"/>
        <w:jc w:val="both"/>
        <w:rPr>
          <w:rFonts w:ascii="ENAIRE Titillium Regular" w:hAnsi="ENAIRE Titillium Regular" w:cs="Arial"/>
          <w:sz w:val="22"/>
          <w:szCs w:val="22"/>
          <w:lang w:val="es-ES_tradnl"/>
        </w:rPr>
      </w:pPr>
    </w:p>
    <w:p w14:paraId="6050C2B6" w14:textId="77777777" w:rsidR="00AE4440" w:rsidRPr="008C2A13" w:rsidRDefault="00AE4440" w:rsidP="00AE4440">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154AA772" w14:textId="77777777" w:rsidR="00AE4440" w:rsidRPr="008C2A13" w:rsidRDefault="00AE4440" w:rsidP="00AE4440">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6C068665" w14:textId="77777777" w:rsidR="00AE4440" w:rsidRPr="008C2A13" w:rsidRDefault="00AE4440" w:rsidP="00AE4440">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515EC38E" w14:textId="77777777" w:rsidR="00AE4440" w:rsidRDefault="00AE4440" w:rsidP="00AE4440">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B8109F5" w14:textId="77777777" w:rsidR="00AE4440" w:rsidRPr="001478B6" w:rsidRDefault="00AE4440" w:rsidP="00AE4440">
      <w:pPr>
        <w:rPr>
          <w:rFonts w:ascii="ENAIRE Titillium Light" w:hAnsi="ENAIRE Titillium Light" w:cs="Arial"/>
          <w:sz w:val="22"/>
          <w:lang w:val="es-ES_tradnl"/>
        </w:rPr>
      </w:pPr>
    </w:p>
    <w:p w14:paraId="6067E101" w14:textId="5EC2FACC" w:rsidR="00AE4440" w:rsidRDefault="00AE4440" w:rsidP="00AE4440">
      <w:pPr>
        <w:widowControl/>
        <w:rPr>
          <w:rFonts w:ascii="ENAIRE Titillium Bold" w:hAnsi="ENAIRE Titillium Bold" w:cs="Arial"/>
          <w:b/>
          <w:sz w:val="18"/>
          <w:szCs w:val="18"/>
          <w:lang w:val="es-ES_tradnl"/>
        </w:rPr>
      </w:pPr>
    </w:p>
    <w:p w14:paraId="6F1F9368" w14:textId="77777777" w:rsidR="0084602B" w:rsidRPr="00AE4440" w:rsidRDefault="0084602B">
      <w:pPr>
        <w:rPr>
          <w:lang w:val="es-ES_tradnl"/>
        </w:rPr>
      </w:pPr>
    </w:p>
    <w:sectPr w:rsidR="0084602B" w:rsidRPr="00AE444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ENAIRE Titillium Bold">
    <w:altName w:val="ENAIRE Titillium Bold"/>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ENAIRE Titillium Light">
    <w:panose1 w:val="02000000000000000000"/>
    <w:charset w:val="00"/>
    <w:family w:val="modern"/>
    <w:notTrueType/>
    <w:pitch w:val="variable"/>
    <w:sig w:usb0="00000007" w:usb1="00000001"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679848647">
    <w:abstractNumId w:val="1"/>
  </w:num>
  <w:num w:numId="2" w16cid:durableId="761878325">
    <w:abstractNumId w:val="2"/>
  </w:num>
  <w:num w:numId="3" w16cid:durableId="200554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440"/>
    <w:rsid w:val="0084602B"/>
    <w:rsid w:val="00AE4440"/>
    <w:rsid w:val="00D426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9C882"/>
  <w15:chartTrackingRefBased/>
  <w15:docId w15:val="{61DE0279-2FEF-4EC8-9829-0B631BFEB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440"/>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basedOn w:val="Normal"/>
    <w:next w:val="Normal"/>
    <w:link w:val="Ttulo1Car"/>
    <w:qFormat/>
    <w:rsid w:val="00AE44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E44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E444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E444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E444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E4440"/>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E4440"/>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E4440"/>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E4440"/>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E444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E444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E444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E444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E444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E444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E444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E444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E4440"/>
    <w:rPr>
      <w:rFonts w:eastAsiaTheme="majorEastAsia" w:cstheme="majorBidi"/>
      <w:color w:val="272727" w:themeColor="text1" w:themeTint="D8"/>
    </w:rPr>
  </w:style>
  <w:style w:type="paragraph" w:styleId="Ttulo">
    <w:name w:val="Title"/>
    <w:basedOn w:val="Normal"/>
    <w:next w:val="Normal"/>
    <w:link w:val="TtuloCar"/>
    <w:uiPriority w:val="10"/>
    <w:qFormat/>
    <w:rsid w:val="00AE4440"/>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E444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E444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E444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E4440"/>
    <w:pPr>
      <w:spacing w:before="160"/>
      <w:jc w:val="center"/>
    </w:pPr>
    <w:rPr>
      <w:i/>
      <w:iCs/>
      <w:color w:val="404040" w:themeColor="text1" w:themeTint="BF"/>
    </w:rPr>
  </w:style>
  <w:style w:type="character" w:customStyle="1" w:styleId="CitaCar">
    <w:name w:val="Cita Car"/>
    <w:basedOn w:val="Fuentedeprrafopredeter"/>
    <w:link w:val="Cita"/>
    <w:uiPriority w:val="29"/>
    <w:rsid w:val="00AE4440"/>
    <w:rPr>
      <w:i/>
      <w:iCs/>
      <w:color w:val="404040" w:themeColor="text1" w:themeTint="BF"/>
    </w:rPr>
  </w:style>
  <w:style w:type="paragraph" w:styleId="Prrafodelista">
    <w:name w:val="List Paragraph"/>
    <w:aliases w:val="Arial 8,Pie,Párrafo de lista1"/>
    <w:basedOn w:val="Normal"/>
    <w:link w:val="PrrafodelistaCar"/>
    <w:uiPriority w:val="34"/>
    <w:qFormat/>
    <w:rsid w:val="00AE4440"/>
    <w:pPr>
      <w:ind w:left="720"/>
      <w:contextualSpacing/>
    </w:pPr>
  </w:style>
  <w:style w:type="character" w:styleId="nfasisintenso">
    <w:name w:val="Intense Emphasis"/>
    <w:basedOn w:val="Fuentedeprrafopredeter"/>
    <w:uiPriority w:val="21"/>
    <w:qFormat/>
    <w:rsid w:val="00AE4440"/>
    <w:rPr>
      <w:i/>
      <w:iCs/>
      <w:color w:val="0F4761" w:themeColor="accent1" w:themeShade="BF"/>
    </w:rPr>
  </w:style>
  <w:style w:type="paragraph" w:styleId="Citadestacada">
    <w:name w:val="Intense Quote"/>
    <w:basedOn w:val="Normal"/>
    <w:next w:val="Normal"/>
    <w:link w:val="CitadestacadaCar"/>
    <w:uiPriority w:val="30"/>
    <w:qFormat/>
    <w:rsid w:val="00AE44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E4440"/>
    <w:rPr>
      <w:i/>
      <w:iCs/>
      <w:color w:val="0F4761" w:themeColor="accent1" w:themeShade="BF"/>
    </w:rPr>
  </w:style>
  <w:style w:type="character" w:styleId="Referenciaintensa">
    <w:name w:val="Intense Reference"/>
    <w:basedOn w:val="Fuentedeprrafopredeter"/>
    <w:uiPriority w:val="32"/>
    <w:qFormat/>
    <w:rsid w:val="00AE4440"/>
    <w:rPr>
      <w:b/>
      <w:bCs/>
      <w:smallCaps/>
      <w:color w:val="0F4761" w:themeColor="accent1" w:themeShade="BF"/>
      <w:spacing w:val="5"/>
    </w:rPr>
  </w:style>
  <w:style w:type="character" w:customStyle="1" w:styleId="PrrafodelistaCar">
    <w:name w:val="Párrafo de lista Car"/>
    <w:aliases w:val="Arial 8 Car,Pie Car,Párrafo de lista1 Car"/>
    <w:link w:val="Prrafodelista"/>
    <w:uiPriority w:val="34"/>
    <w:rsid w:val="00AE4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914</Words>
  <Characters>5027</Characters>
  <Application>Microsoft Office Word</Application>
  <DocSecurity>0</DocSecurity>
  <Lines>41</Lines>
  <Paragraphs>11</Paragraphs>
  <ScaleCrop>false</ScaleCrop>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 Pedrosa, Maria Carmen</dc:creator>
  <cp:keywords/>
  <dc:description/>
  <cp:lastModifiedBy>Caro Pedrosa, Maria Carmen</cp:lastModifiedBy>
  <cp:revision>1</cp:revision>
  <dcterms:created xsi:type="dcterms:W3CDTF">2024-06-10T06:34:00Z</dcterms:created>
  <dcterms:modified xsi:type="dcterms:W3CDTF">2024-06-10T06:35:00Z</dcterms:modified>
</cp:coreProperties>
</file>