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8FE42" w14:textId="60E338E4" w:rsidR="00035774" w:rsidRPr="00483422" w:rsidRDefault="00035774" w:rsidP="00CA7DA0">
      <w:pPr>
        <w:pStyle w:val="Ttulo1"/>
      </w:pPr>
      <w:bookmarkStart w:id="0" w:name="_Toc169623335"/>
      <w:r w:rsidRPr="00483422">
        <w:t>ANEXO I.-</w:t>
      </w:r>
      <w:r w:rsidR="009F59E4">
        <w:t xml:space="preserve"> </w:t>
      </w:r>
      <w:r w:rsidRPr="00483422">
        <w:t>MODELO DE PROPOSICIÓN ECONÓMICA Y OTROS CRITERIOS EVALUABLES MEDIANTE FÓRMULAS.</w:t>
      </w:r>
      <w:bookmarkEnd w:id="0"/>
      <w:r w:rsidRPr="00483422">
        <w:rPr>
          <w:rFonts w:ascii="ENAIRE Titillium Light" w:hAnsi="ENAIRE Titillium Light" w:cs="Arial"/>
        </w:rPr>
        <w:t xml:space="preserve">                                                  </w:t>
      </w:r>
    </w:p>
    <w:p w14:paraId="6DBF0FCD" w14:textId="77777777" w:rsidR="00035774" w:rsidRPr="00483422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6DE76DE" w14:textId="5424C3BC" w:rsidR="00035774" w:rsidRPr="00483422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0F82F227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D906AEE" w14:textId="77777777" w:rsidR="00035774" w:rsidRPr="0054035F" w:rsidRDefault="00035774" w:rsidP="00035774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  <w:r w:rsidRPr="0054035F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14:paraId="1862FF1C" w14:textId="77777777" w:rsidR="00035774" w:rsidRPr="00C21DD3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07BBCC7" w14:textId="07244AD0" w:rsidR="00CA7DA0" w:rsidRPr="00C21DD3" w:rsidRDefault="00CA7DA0" w:rsidP="00CA7D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21DD3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núm.</w:t>
      </w:r>
      <w:r w:rsidR="00483422" w:rsidRPr="00C21DD3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="00483422" w:rsidRPr="00C21DD3">
        <w:rPr>
          <w:rFonts w:ascii="ENAIRE Titillium Semibold" w:hAnsi="ENAIRE Titillium Semibold" w:cs="Arial"/>
          <w:sz w:val="22"/>
          <w:szCs w:val="22"/>
          <w:lang w:val="es-ES_tradnl"/>
        </w:rPr>
        <w:t>CAN 110/2024</w:t>
      </w:r>
      <w:r w:rsidRPr="00C21DD3">
        <w:rPr>
          <w:rFonts w:ascii="ENAIRE Titillium Regular" w:hAnsi="ENAIRE Titillium Regular" w:cs="Arial"/>
          <w:sz w:val="22"/>
          <w:szCs w:val="22"/>
          <w:lang w:val="es-ES_tradnl"/>
        </w:rPr>
        <w:t>, relativo a</w:t>
      </w:r>
      <w:r w:rsidR="00483422" w:rsidRPr="00C21DD3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="00483422" w:rsidRPr="00C21DD3">
        <w:rPr>
          <w:rFonts w:ascii="ENAIRE Titillium Semibold" w:hAnsi="ENAIRE Titillium Semibold" w:cs="Arial"/>
          <w:sz w:val="22"/>
          <w:szCs w:val="22"/>
          <w:lang w:val="es-ES_tradnl"/>
        </w:rPr>
        <w:t>“Sustitución de las puertas exteriores del radar de fuerteventura”</w:t>
      </w:r>
      <w:r w:rsidR="00483422" w:rsidRPr="00C21DD3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C21DD3">
        <w:rPr>
          <w:rFonts w:ascii="ENAIRE Titillium Regular" w:hAnsi="ENAIRE Titillium Regular" w:cs="Arial"/>
          <w:sz w:val="22"/>
          <w:szCs w:val="22"/>
          <w:lang w:val="es-ES_tradnl"/>
        </w:rPr>
        <w:t>y ofrece llevarlo a cabo en el plazo de</w:t>
      </w:r>
      <w:r w:rsidR="00483422" w:rsidRPr="00C21DD3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C21DD3">
        <w:rPr>
          <w:rFonts w:ascii="ENAIRE Titillium Regular" w:hAnsi="ENAIRE Titillium Regular" w:cs="Arial"/>
          <w:sz w:val="22"/>
          <w:szCs w:val="22"/>
          <w:lang w:val="es-ES_tradnl"/>
        </w:rPr>
        <w:t>_______________________</w:t>
      </w:r>
      <w:r w:rsidR="00483422" w:rsidRPr="00C21DD3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C21DD3">
        <w:rPr>
          <w:rFonts w:ascii="ENAIRE Titillium Regular" w:hAnsi="ENAIRE Titillium Regular" w:cs="Arial"/>
          <w:sz w:val="22"/>
          <w:szCs w:val="22"/>
          <w:lang w:val="es-ES_tradnl"/>
        </w:rPr>
        <w:t>y en el precio de</w:t>
      </w:r>
      <w:bookmarkStart w:id="1" w:name="_Hlk97713887"/>
      <w:r w:rsidR="00483422" w:rsidRPr="00C21DD3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C21DD3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>_</w:t>
      </w:r>
      <w:bookmarkEnd w:id="1"/>
      <w:r w:rsidRPr="00C21DD3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>_______________</w:t>
      </w:r>
      <w:r w:rsidRPr="00C21DD3">
        <w:rPr>
          <w:rFonts w:ascii="ENAIRE Titillium Regular" w:hAnsi="ENAIRE Titillium Regular" w:cs="Arial"/>
          <w:sz w:val="22"/>
          <w:szCs w:val="22"/>
          <w:lang w:val="es-ES_tradnl"/>
        </w:rPr>
        <w:t>€ (IVA, IGIC, IPSI excluido) (en letra y número</w:t>
      </w:r>
      <w:bookmarkStart w:id="2" w:name="_Hlk97713924"/>
      <w:r w:rsidR="00483422" w:rsidRPr="00C21DD3">
        <w:rPr>
          <w:rFonts w:ascii="ENAIRE Titillium Regular" w:hAnsi="ENAIRE Titillium Regular" w:cs="Arial"/>
          <w:sz w:val="22"/>
          <w:szCs w:val="22"/>
          <w:lang w:val="es-ES_tradnl"/>
        </w:rPr>
        <w:t>)</w:t>
      </w:r>
      <w:r w:rsidRPr="00C21DD3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bookmarkEnd w:id="2"/>
      <w:r w:rsidRPr="00C21DD3">
        <w:rPr>
          <w:rFonts w:ascii="ENAIRE Titillium Regular" w:hAnsi="ENAIRE Titillium Regular" w:cs="Arial"/>
          <w:sz w:val="22"/>
          <w:szCs w:val="22"/>
          <w:lang w:val="es-ES_tradnl"/>
        </w:rPr>
        <w:t xml:space="preserve"> Dicho importe incluye todas las partidas del presupuesto</w:t>
      </w:r>
      <w:bookmarkStart w:id="3" w:name="_Hlk97713937"/>
      <w:r w:rsidR="00483422" w:rsidRPr="00C21DD3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r w:rsidRPr="00C21DD3"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  <w:t xml:space="preserve"> </w:t>
      </w:r>
    </w:p>
    <w:bookmarkEnd w:id="3"/>
    <w:p w14:paraId="26242B6A" w14:textId="77777777" w:rsidR="00C21DD3" w:rsidRPr="00C21DD3" w:rsidRDefault="00C21DD3" w:rsidP="00CA7DA0">
      <w:pPr>
        <w:jc w:val="both"/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</w:pPr>
    </w:p>
    <w:p w14:paraId="4071DA30" w14:textId="4D8D7A89" w:rsidR="00C21DD3" w:rsidRPr="00C21DD3" w:rsidRDefault="00C21DD3" w:rsidP="00C21DD3">
      <w:pPr>
        <w:pStyle w:val="Textoindependiente"/>
        <w:rPr>
          <w:rFonts w:ascii="ENAIRE Titillium Regular" w:hAnsi="ENAIRE Titillium Regular" w:cs="Arial"/>
          <w:sz w:val="22"/>
          <w:szCs w:val="22"/>
          <w:lang w:val="es-ES"/>
        </w:rPr>
      </w:pPr>
      <w:r w:rsidRPr="00C21DD3">
        <w:rPr>
          <w:rFonts w:ascii="ENAIRE Titillium Regular" w:hAnsi="ENAIRE Titillium Regular" w:cs="Arial"/>
          <w:b/>
          <w:bCs/>
          <w:sz w:val="22"/>
          <w:szCs w:val="22"/>
          <w:lang w:val="es-ES"/>
        </w:rPr>
        <w:t xml:space="preserve">La partida del Presupuesto </w:t>
      </w:r>
      <w:proofErr w:type="spellStart"/>
      <w:r w:rsidRPr="00C21DD3">
        <w:rPr>
          <w:rFonts w:ascii="ENAIRE Titillium Regular" w:hAnsi="ENAIRE Titillium Regular" w:cs="Arial"/>
          <w:b/>
          <w:bCs/>
          <w:sz w:val="22"/>
          <w:szCs w:val="22"/>
          <w:lang w:val="es-ES"/>
        </w:rPr>
        <w:t>nº</w:t>
      </w:r>
      <w:proofErr w:type="spellEnd"/>
      <w:r w:rsidRPr="00C21DD3">
        <w:rPr>
          <w:rFonts w:ascii="ENAIRE Titillium Regular" w:hAnsi="ENAIRE Titillium Regular" w:cs="Arial"/>
          <w:b/>
          <w:bCs/>
          <w:sz w:val="22"/>
          <w:szCs w:val="22"/>
          <w:lang w:val="es-ES"/>
        </w:rPr>
        <w:t xml:space="preserve"> 10. “</w:t>
      </w:r>
      <w:r w:rsidRPr="00C21DD3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Partida abierta a justificar</w:t>
      </w:r>
      <w:r w:rsidRPr="00C21DD3">
        <w:rPr>
          <w:rFonts w:ascii="ENAIRE Titillium Regular" w:hAnsi="ENAIRE Titillium Regular" w:cs="Arial"/>
          <w:b/>
          <w:bCs/>
          <w:sz w:val="22"/>
          <w:szCs w:val="22"/>
          <w:lang w:val="es-ES"/>
        </w:rPr>
        <w:t xml:space="preserve">”, por importe de </w:t>
      </w:r>
      <w:r w:rsidR="009D5131">
        <w:rPr>
          <w:rFonts w:ascii="ENAIRE Titillium Regular" w:hAnsi="ENAIRE Titillium Regular" w:cs="Arial"/>
          <w:b/>
          <w:bCs/>
          <w:sz w:val="22"/>
          <w:szCs w:val="22"/>
          <w:lang w:val="es-ES"/>
        </w:rPr>
        <w:t>2.5</w:t>
      </w:r>
      <w:r w:rsidRPr="00C21DD3">
        <w:rPr>
          <w:rFonts w:ascii="ENAIRE Titillium Regular" w:hAnsi="ENAIRE Titillium Regular" w:cs="Arial"/>
          <w:b/>
          <w:bCs/>
          <w:sz w:val="22"/>
          <w:szCs w:val="22"/>
          <w:lang w:val="es-ES"/>
        </w:rPr>
        <w:t>00,00 €, no admitirá baja alguna. El incumplimiento de esta condición será causa de exclusión del proceso de adjudicación.</w:t>
      </w:r>
      <w:r w:rsidRPr="00C21DD3">
        <w:rPr>
          <w:rFonts w:ascii="ENAIRE Titillium Regular" w:hAnsi="ENAIRE Titillium Regular" w:cs="Arial"/>
          <w:sz w:val="22"/>
          <w:szCs w:val="22"/>
          <w:lang w:val="es-ES"/>
        </w:rPr>
        <w:t xml:space="preserve"> </w:t>
      </w:r>
    </w:p>
    <w:p w14:paraId="7146A2D3" w14:textId="77777777" w:rsidR="00035774" w:rsidRPr="00C21DD3" w:rsidRDefault="00035774" w:rsidP="00035774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</w:p>
    <w:p w14:paraId="2DCF1198" w14:textId="77777777" w:rsidR="00C21DD3" w:rsidRPr="00C21DD3" w:rsidRDefault="00C21DD3" w:rsidP="00C21DD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21DD3">
        <w:rPr>
          <w:rFonts w:ascii="ENAIRE Titillium Regular" w:hAnsi="ENAIRE Titillium Regular" w:cs="Arial"/>
          <w:sz w:val="22"/>
          <w:szCs w:val="22"/>
          <w:lang w:val="es-ES_tradnl"/>
        </w:rPr>
        <w:t xml:space="preserve">SEGUNDO: Que adjunta </w:t>
      </w:r>
      <w:r w:rsidRPr="00D17FED">
        <w:rPr>
          <w:rFonts w:ascii="ENAIRE Titillium Regular" w:hAnsi="ENAIRE Titillium Regular" w:cs="Arial"/>
          <w:sz w:val="22"/>
          <w:szCs w:val="22"/>
          <w:lang w:val="es-ES_tradnl"/>
        </w:rPr>
        <w:t xml:space="preserve">el </w:t>
      </w:r>
      <w:bookmarkStart w:id="4" w:name="_Hlk116988481"/>
      <w:r w:rsidRPr="00D17FED">
        <w:rPr>
          <w:rFonts w:ascii="ENAIRE Titillium Semibold" w:hAnsi="ENAIRE Titillium Semibold" w:cs="Arial"/>
          <w:sz w:val="22"/>
          <w:szCs w:val="22"/>
          <w:lang w:val="es-ES_tradnl"/>
        </w:rPr>
        <w:t>Anexo I BIS “</w:t>
      </w:r>
      <w:r w:rsidRPr="00D17FED">
        <w:rPr>
          <w:rFonts w:ascii="ENAIRE Titillium Semibold" w:hAnsi="ENAIRE Titillium Semibold"/>
          <w:sz w:val="22"/>
          <w:szCs w:val="22"/>
          <w:lang w:val="es-ES_tradnl"/>
        </w:rPr>
        <w:t>PRESUPUESTO</w:t>
      </w:r>
      <w:r w:rsidRPr="00D17FED">
        <w:rPr>
          <w:rFonts w:ascii="ENAIRE Titillium Semibold" w:hAnsi="ENAIRE Titillium Semibold" w:cs="Arial"/>
          <w:sz w:val="22"/>
          <w:szCs w:val="22"/>
          <w:lang w:val="es-ES_tradnl"/>
        </w:rPr>
        <w:t>”</w:t>
      </w:r>
      <w:r w:rsidRPr="00D17FED">
        <w:rPr>
          <w:rFonts w:ascii="ENAIRE Titillium Regular" w:hAnsi="ENAIRE Titillium Regular" w:cs="Arial"/>
          <w:sz w:val="22"/>
          <w:szCs w:val="22"/>
          <w:lang w:val="es-ES_tradnl"/>
        </w:rPr>
        <w:t xml:space="preserve">, </w:t>
      </w:r>
      <w:bookmarkEnd w:id="4"/>
      <w:r w:rsidRPr="00D17FED">
        <w:rPr>
          <w:rFonts w:ascii="ENAIRE Titillium Regular" w:hAnsi="ENAIRE Titillium Regular" w:cs="Arial"/>
          <w:sz w:val="22"/>
          <w:szCs w:val="22"/>
          <w:lang w:val="es-ES_tradnl"/>
        </w:rPr>
        <w:t>con los</w:t>
      </w:r>
      <w:r w:rsidRPr="00C21DD3">
        <w:rPr>
          <w:rFonts w:ascii="ENAIRE Titillium Regular" w:hAnsi="ENAIRE Titillium Regular" w:cs="Arial"/>
          <w:sz w:val="22"/>
          <w:szCs w:val="22"/>
          <w:lang w:val="es-ES_tradnl"/>
        </w:rPr>
        <w:t xml:space="preserve"> precios ofertados. </w:t>
      </w:r>
    </w:p>
    <w:p w14:paraId="25D26A43" w14:textId="77777777" w:rsidR="00C21DD3" w:rsidRPr="00C21DD3" w:rsidRDefault="00C21DD3" w:rsidP="00C21DD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9274FC3" w14:textId="412FFE17" w:rsidR="00C21DD3" w:rsidRPr="00B1106B" w:rsidRDefault="00C21DD3" w:rsidP="00C21DD3">
      <w:pPr>
        <w:pStyle w:val="EstiloENAIRETitilliumRegular11ptoJustificado"/>
        <w:rPr>
          <w:b/>
          <w:bCs/>
          <w:szCs w:val="22"/>
          <w:lang w:val="es-ES"/>
        </w:rPr>
      </w:pPr>
      <w:r w:rsidRPr="00E96AC2">
        <w:rPr>
          <w:szCs w:val="22"/>
          <w:lang w:val="es-ES"/>
        </w:rPr>
        <w:t xml:space="preserve">CUARTO: </w:t>
      </w:r>
      <w:r w:rsidRPr="00E96AC2">
        <w:rPr>
          <w:rFonts w:cs="Arial"/>
          <w:szCs w:val="22"/>
          <w:lang w:val="es-ES_tradnl"/>
        </w:rPr>
        <w:t>Que conoce y acepta que se</w:t>
      </w:r>
      <w:r>
        <w:rPr>
          <w:rFonts w:cs="Arial"/>
          <w:szCs w:val="22"/>
          <w:lang w:val="es-ES_tradnl"/>
        </w:rPr>
        <w:t xml:space="preserve"> valorará </w:t>
      </w:r>
      <w:r w:rsidRPr="00C21DD3">
        <w:rPr>
          <w:rFonts w:cs="Arial"/>
          <w:szCs w:val="22"/>
          <w:lang w:val="es-ES_tradnl"/>
        </w:rPr>
        <w:t>el incremento de la garantía</w:t>
      </w:r>
      <w:r>
        <w:rPr>
          <w:rFonts w:cs="Arial"/>
          <w:szCs w:val="22"/>
          <w:lang w:val="es-ES_tradnl"/>
        </w:rPr>
        <w:t xml:space="preserve"> en</w:t>
      </w:r>
      <w:r>
        <w:rPr>
          <w:szCs w:val="22"/>
          <w:lang w:val="es-ES"/>
        </w:rPr>
        <w:t>:</w:t>
      </w:r>
    </w:p>
    <w:p w14:paraId="142BB127" w14:textId="77777777" w:rsidR="00C21DD3" w:rsidRPr="00E96AC2" w:rsidRDefault="00C21DD3" w:rsidP="00C21DD3">
      <w:pPr>
        <w:pStyle w:val="EstiloENAIRETitilliumRegular11ptoJustificado"/>
        <w:rPr>
          <w:szCs w:val="22"/>
          <w:lang w:val="es-ES"/>
        </w:rPr>
      </w:pPr>
    </w:p>
    <w:p w14:paraId="36C2910F" w14:textId="0628A152" w:rsidR="00C21DD3" w:rsidRPr="00D17FED" w:rsidRDefault="00C21DD3" w:rsidP="00C21DD3">
      <w:pPr>
        <w:pStyle w:val="Prrafodelista"/>
        <w:snapToGrid w:val="0"/>
        <w:ind w:left="1080"/>
        <w:jc w:val="both"/>
        <w:rPr>
          <w:rFonts w:ascii="ENAIRE Titillium Semibold" w:eastAsiaTheme="minorHAnsi" w:hAnsi="ENAIRE Titillium Semibold" w:cs="Arial"/>
          <w:noProof/>
          <w:snapToGrid/>
          <w:sz w:val="22"/>
          <w:szCs w:val="22"/>
          <w:lang w:val="es-ES" w:eastAsia="en-US"/>
        </w:rPr>
      </w:pPr>
      <w:r w:rsidRPr="00D17FED">
        <w:rPr>
          <w:rFonts w:ascii="ENAIRE Titillium Semibold" w:hAnsi="ENAIRE Titillium Semibold"/>
          <w:sz w:val="22"/>
          <w:szCs w:val="22"/>
          <w:lang w:val="es-ES_tradnl"/>
        </w:rPr>
        <w:fldChar w:fldCharType="begin">
          <w:ffData>
            <w:name w:val="Casilla8"/>
            <w:enabled/>
            <w:calcOnExit w:val="0"/>
            <w:checkBox>
              <w:sizeAuto/>
              <w:default w:val="0"/>
            </w:checkBox>
          </w:ffData>
        </w:fldChar>
      </w:r>
      <w:r w:rsidRPr="00D17FED">
        <w:rPr>
          <w:rFonts w:ascii="ENAIRE Titillium Semibold" w:hAnsi="ENAIRE Titillium Semibold"/>
          <w:sz w:val="22"/>
          <w:szCs w:val="22"/>
          <w:lang w:val="es-ES"/>
        </w:rPr>
        <w:instrText xml:space="preserve"> FORMCHECKBOX </w:instrText>
      </w:r>
      <w:r w:rsidR="00EC461E">
        <w:rPr>
          <w:rFonts w:ascii="ENAIRE Titillium Semibold" w:hAnsi="ENAIRE Titillium Semibold"/>
          <w:sz w:val="22"/>
          <w:szCs w:val="22"/>
          <w:lang w:val="es-ES_tradnl"/>
        </w:rPr>
      </w:r>
      <w:r w:rsidR="00EC461E">
        <w:rPr>
          <w:rFonts w:ascii="ENAIRE Titillium Semibold" w:hAnsi="ENAIRE Titillium Semibold"/>
          <w:sz w:val="22"/>
          <w:szCs w:val="22"/>
          <w:lang w:val="es-ES_tradnl"/>
        </w:rPr>
        <w:fldChar w:fldCharType="separate"/>
      </w:r>
      <w:r w:rsidRPr="00D17FED">
        <w:rPr>
          <w:rFonts w:ascii="ENAIRE Titillium Semibold" w:hAnsi="ENAIRE Titillium Semibold"/>
          <w:sz w:val="22"/>
          <w:szCs w:val="22"/>
          <w:lang w:val="es-ES_tradnl"/>
        </w:rPr>
        <w:fldChar w:fldCharType="end"/>
      </w:r>
      <w:r w:rsidRPr="00D17FED">
        <w:rPr>
          <w:rFonts w:ascii="ENAIRE Titillium Semibold" w:eastAsiaTheme="minorHAnsi" w:hAnsi="ENAIRE Titillium Semibold" w:cs="Arial"/>
          <w:noProof/>
          <w:snapToGrid/>
          <w:sz w:val="22"/>
          <w:szCs w:val="22"/>
          <w:lang w:val="es-ES" w:eastAsia="en-US"/>
        </w:rPr>
        <w:t>UN (1) AÑO</w:t>
      </w:r>
      <w:r w:rsidR="00372A31">
        <w:rPr>
          <w:rFonts w:ascii="ENAIRE Titillium Semibold" w:eastAsiaTheme="minorHAnsi" w:hAnsi="ENAIRE Titillium Semibold" w:cs="Arial"/>
          <w:noProof/>
          <w:snapToGrid/>
          <w:sz w:val="22"/>
          <w:szCs w:val="22"/>
          <w:lang w:val="es-ES" w:eastAsia="en-US"/>
        </w:rPr>
        <w:tab/>
      </w:r>
      <w:r w:rsidRPr="00D17FED">
        <w:rPr>
          <w:rFonts w:ascii="ENAIRE Titillium Semibold" w:hAnsi="ENAIRE Titillium Semibold"/>
          <w:sz w:val="22"/>
          <w:szCs w:val="22"/>
          <w:lang w:val="es-ES_tradnl"/>
        </w:rPr>
        <w:fldChar w:fldCharType="begin">
          <w:ffData>
            <w:name w:val="Casilla8"/>
            <w:enabled/>
            <w:calcOnExit w:val="0"/>
            <w:checkBox>
              <w:sizeAuto/>
              <w:default w:val="0"/>
            </w:checkBox>
          </w:ffData>
        </w:fldChar>
      </w:r>
      <w:r w:rsidRPr="00D17FED">
        <w:rPr>
          <w:rFonts w:ascii="ENAIRE Titillium Semibold" w:hAnsi="ENAIRE Titillium Semibold"/>
          <w:sz w:val="22"/>
          <w:szCs w:val="22"/>
          <w:lang w:val="es-ES"/>
        </w:rPr>
        <w:instrText xml:space="preserve"> FORMCHECKBOX </w:instrText>
      </w:r>
      <w:r w:rsidR="00EC461E">
        <w:rPr>
          <w:rFonts w:ascii="ENAIRE Titillium Semibold" w:hAnsi="ENAIRE Titillium Semibold"/>
          <w:sz w:val="22"/>
          <w:szCs w:val="22"/>
          <w:lang w:val="es-ES_tradnl"/>
        </w:rPr>
      </w:r>
      <w:r w:rsidR="00EC461E">
        <w:rPr>
          <w:rFonts w:ascii="ENAIRE Titillium Semibold" w:hAnsi="ENAIRE Titillium Semibold"/>
          <w:sz w:val="22"/>
          <w:szCs w:val="22"/>
          <w:lang w:val="es-ES_tradnl"/>
        </w:rPr>
        <w:fldChar w:fldCharType="separate"/>
      </w:r>
      <w:r w:rsidRPr="00D17FED">
        <w:rPr>
          <w:rFonts w:ascii="ENAIRE Titillium Semibold" w:hAnsi="ENAIRE Titillium Semibold"/>
          <w:sz w:val="22"/>
          <w:szCs w:val="22"/>
          <w:lang w:val="es-ES_tradnl"/>
        </w:rPr>
        <w:fldChar w:fldCharType="end"/>
      </w:r>
      <w:r w:rsidR="00372A31">
        <w:rPr>
          <w:rFonts w:ascii="ENAIRE Titillium Semibold" w:hAnsi="ENAIRE Titillium Semibold"/>
          <w:sz w:val="22"/>
          <w:szCs w:val="22"/>
          <w:lang w:val="es-ES_tradnl"/>
        </w:rPr>
        <w:t xml:space="preserve"> </w:t>
      </w:r>
      <w:r w:rsidRPr="00D17FED">
        <w:rPr>
          <w:rFonts w:ascii="ENAIRE Titillium Semibold" w:eastAsiaTheme="minorHAnsi" w:hAnsi="ENAIRE Titillium Semibold" w:cs="Arial"/>
          <w:noProof/>
          <w:snapToGrid/>
          <w:sz w:val="22"/>
          <w:szCs w:val="22"/>
          <w:lang w:val="es-ES" w:eastAsia="en-US"/>
        </w:rPr>
        <w:t>DOS (2) AÑOS</w:t>
      </w:r>
      <w:r w:rsidR="00372A31">
        <w:rPr>
          <w:rFonts w:ascii="ENAIRE Titillium Semibold" w:eastAsiaTheme="minorHAnsi" w:hAnsi="ENAIRE Titillium Semibold" w:cs="Arial"/>
          <w:noProof/>
          <w:snapToGrid/>
          <w:sz w:val="22"/>
          <w:szCs w:val="22"/>
          <w:lang w:val="es-ES" w:eastAsia="en-US"/>
        </w:rPr>
        <w:tab/>
      </w:r>
      <w:r w:rsidRPr="00D17FED">
        <w:rPr>
          <w:rFonts w:ascii="ENAIRE Titillium Semibold" w:hAnsi="ENAIRE Titillium Semibold"/>
          <w:sz w:val="22"/>
          <w:szCs w:val="22"/>
          <w:lang w:val="es-ES_tradnl"/>
        </w:rPr>
        <w:fldChar w:fldCharType="begin">
          <w:ffData>
            <w:name w:val="Casilla8"/>
            <w:enabled/>
            <w:calcOnExit w:val="0"/>
            <w:checkBox>
              <w:sizeAuto/>
              <w:default w:val="0"/>
            </w:checkBox>
          </w:ffData>
        </w:fldChar>
      </w:r>
      <w:r w:rsidRPr="00D17FED">
        <w:rPr>
          <w:rFonts w:ascii="ENAIRE Titillium Semibold" w:hAnsi="ENAIRE Titillium Semibold"/>
          <w:sz w:val="22"/>
          <w:szCs w:val="22"/>
          <w:lang w:val="es-ES"/>
        </w:rPr>
        <w:instrText xml:space="preserve"> FORMCHECKBOX </w:instrText>
      </w:r>
      <w:r w:rsidR="00EC461E">
        <w:rPr>
          <w:rFonts w:ascii="ENAIRE Titillium Semibold" w:hAnsi="ENAIRE Titillium Semibold"/>
          <w:sz w:val="22"/>
          <w:szCs w:val="22"/>
          <w:lang w:val="es-ES_tradnl"/>
        </w:rPr>
      </w:r>
      <w:r w:rsidR="00EC461E">
        <w:rPr>
          <w:rFonts w:ascii="ENAIRE Titillium Semibold" w:hAnsi="ENAIRE Titillium Semibold"/>
          <w:sz w:val="22"/>
          <w:szCs w:val="22"/>
          <w:lang w:val="es-ES_tradnl"/>
        </w:rPr>
        <w:fldChar w:fldCharType="separate"/>
      </w:r>
      <w:r w:rsidRPr="00D17FED">
        <w:rPr>
          <w:rFonts w:ascii="ENAIRE Titillium Semibold" w:hAnsi="ENAIRE Titillium Semibold"/>
          <w:sz w:val="22"/>
          <w:szCs w:val="22"/>
          <w:lang w:val="es-ES_tradnl"/>
        </w:rPr>
        <w:fldChar w:fldCharType="end"/>
      </w:r>
      <w:r w:rsidR="00372A31">
        <w:rPr>
          <w:rFonts w:ascii="ENAIRE Titillium Semibold" w:hAnsi="ENAIRE Titillium Semibold"/>
          <w:sz w:val="22"/>
          <w:szCs w:val="22"/>
          <w:lang w:val="es-ES_tradnl"/>
        </w:rPr>
        <w:t xml:space="preserve"> </w:t>
      </w:r>
      <w:r w:rsidRPr="00D17FED">
        <w:rPr>
          <w:rFonts w:ascii="ENAIRE Titillium Semibold" w:eastAsiaTheme="minorHAnsi" w:hAnsi="ENAIRE Titillium Semibold" w:cs="Arial"/>
          <w:noProof/>
          <w:snapToGrid/>
          <w:sz w:val="22"/>
          <w:szCs w:val="22"/>
          <w:lang w:val="es-ES" w:eastAsia="en-US"/>
        </w:rPr>
        <w:t>TRES (3) AÑOS</w:t>
      </w:r>
    </w:p>
    <w:p w14:paraId="7C343083" w14:textId="77777777" w:rsidR="00C21DD3" w:rsidRPr="00891229" w:rsidRDefault="00C21DD3" w:rsidP="00C21DD3">
      <w:pPr>
        <w:pStyle w:val="EstiloENAIRETitilliumRegular11ptoJustificado"/>
        <w:rPr>
          <w:szCs w:val="22"/>
          <w:lang w:val="es-ES"/>
        </w:rPr>
      </w:pPr>
    </w:p>
    <w:p w14:paraId="79361084" w14:textId="7B7DBEDF" w:rsidR="00C21DD3" w:rsidRPr="00B1106B" w:rsidRDefault="00C21DD3" w:rsidP="00C21DD3">
      <w:pPr>
        <w:pStyle w:val="EstiloENAIRETitilliumRegular11ptoJustificado"/>
        <w:rPr>
          <w:rFonts w:cs="Arial"/>
          <w:lang w:val="es-ES"/>
        </w:rPr>
      </w:pPr>
      <w:r w:rsidRPr="00E96AC2">
        <w:rPr>
          <w:szCs w:val="22"/>
          <w:lang w:val="es-ES_tradnl"/>
        </w:rPr>
        <w:t xml:space="preserve">QUINTO: </w:t>
      </w:r>
      <w:r w:rsidRPr="00E96AC2">
        <w:rPr>
          <w:rFonts w:cs="Arial"/>
          <w:szCs w:val="22"/>
          <w:lang w:val="es-ES_tradnl"/>
        </w:rPr>
        <w:t xml:space="preserve">Que conoce y acepta que </w:t>
      </w:r>
      <w:r>
        <w:rPr>
          <w:rFonts w:cs="Arial"/>
          <w:lang w:val="es-ES"/>
        </w:rPr>
        <w:t>s</w:t>
      </w:r>
      <w:r w:rsidRPr="00B1106B">
        <w:rPr>
          <w:rFonts w:cs="Arial"/>
          <w:lang w:val="es-ES"/>
        </w:rPr>
        <w:t xml:space="preserve">e valorará </w:t>
      </w:r>
      <w:r>
        <w:rPr>
          <w:rFonts w:cs="Arial"/>
          <w:lang w:val="es-ES"/>
        </w:rPr>
        <w:t xml:space="preserve">la </w:t>
      </w:r>
      <w:r w:rsidRPr="00C21DD3">
        <w:rPr>
          <w:rFonts w:cs="Arial"/>
          <w:lang w:val="es-ES"/>
        </w:rPr>
        <w:t xml:space="preserve">disminución del plazo de ejecución </w:t>
      </w:r>
      <w:r>
        <w:rPr>
          <w:rFonts w:cs="Arial"/>
          <w:lang w:val="es-ES"/>
        </w:rPr>
        <w:t>en:</w:t>
      </w:r>
    </w:p>
    <w:p w14:paraId="2A248CC5" w14:textId="77777777" w:rsidR="00C21DD3" w:rsidRPr="00E96AC2" w:rsidRDefault="00C21DD3" w:rsidP="00C21DD3">
      <w:pPr>
        <w:pStyle w:val="EstiloENAIRETitilliumRegular11ptoJustificado"/>
        <w:rPr>
          <w:szCs w:val="22"/>
          <w:lang w:val="es-ES"/>
        </w:rPr>
      </w:pPr>
    </w:p>
    <w:p w14:paraId="57391BEF" w14:textId="665EE528" w:rsidR="00C21DD3" w:rsidRPr="00D17FED" w:rsidRDefault="00C21DD3" w:rsidP="00D17FED">
      <w:pPr>
        <w:pStyle w:val="Prrafodelista"/>
        <w:snapToGrid w:val="0"/>
        <w:ind w:left="1080"/>
        <w:jc w:val="both"/>
        <w:rPr>
          <w:rFonts w:ascii="ENAIRE Titillium Semibold" w:hAnsi="ENAIRE Titillium Semibold"/>
          <w:sz w:val="22"/>
          <w:szCs w:val="22"/>
          <w:lang w:val="es-ES_tradnl"/>
        </w:rPr>
      </w:pPr>
      <w:r w:rsidRPr="00C21DD3">
        <w:rPr>
          <w:rFonts w:ascii="ENAIRE Titillium Regular" w:hAnsi="ENAIRE Titillium Regular"/>
          <w:sz w:val="22"/>
          <w:szCs w:val="22"/>
          <w:lang w:val="es-ES_tradnl"/>
        </w:rPr>
        <w:fldChar w:fldCharType="begin">
          <w:ffData>
            <w:name w:val="Casilla8"/>
            <w:enabled/>
            <w:calcOnExit w:val="0"/>
            <w:checkBox>
              <w:sizeAuto/>
              <w:default w:val="0"/>
            </w:checkBox>
          </w:ffData>
        </w:fldChar>
      </w:r>
      <w:r w:rsidRPr="00C21DD3">
        <w:rPr>
          <w:rFonts w:ascii="ENAIRE Titillium Regular" w:hAnsi="ENAIRE Titillium Regular"/>
          <w:sz w:val="22"/>
          <w:szCs w:val="22"/>
          <w:lang w:val="es-ES_tradnl"/>
        </w:rPr>
        <w:instrText xml:space="preserve"> FORMCHECKBOX </w:instrText>
      </w:r>
      <w:r w:rsidR="00EC461E">
        <w:rPr>
          <w:rFonts w:ascii="ENAIRE Titillium Regular" w:hAnsi="ENAIRE Titillium Regular"/>
          <w:sz w:val="22"/>
          <w:szCs w:val="22"/>
          <w:lang w:val="es-ES_tradnl"/>
        </w:rPr>
      </w:r>
      <w:r w:rsidR="00EC461E">
        <w:rPr>
          <w:rFonts w:ascii="ENAIRE Titillium Regular" w:hAnsi="ENAIRE Titillium Regular"/>
          <w:sz w:val="22"/>
          <w:szCs w:val="22"/>
          <w:lang w:val="es-ES_tradnl"/>
        </w:rPr>
        <w:fldChar w:fldCharType="separate"/>
      </w:r>
      <w:r w:rsidRPr="00C21DD3">
        <w:rPr>
          <w:rFonts w:ascii="ENAIRE Titillium Regular" w:hAnsi="ENAIRE Titillium Regular"/>
          <w:sz w:val="22"/>
          <w:szCs w:val="22"/>
          <w:lang w:val="es-ES_tradnl"/>
        </w:rPr>
        <w:fldChar w:fldCharType="end"/>
      </w:r>
      <w:r w:rsidRPr="00C21DD3">
        <w:rPr>
          <w:rFonts w:ascii="ENAIRE Titillium Regular" w:hAnsi="ENAIRE Titillium Regular"/>
          <w:sz w:val="22"/>
          <w:szCs w:val="22"/>
          <w:lang w:val="es-ES_tradnl"/>
        </w:rPr>
        <w:tab/>
      </w:r>
      <w:r w:rsidRPr="00D17FED">
        <w:rPr>
          <w:rFonts w:ascii="ENAIRE Titillium Semibold" w:hAnsi="ENAIRE Titillium Semibold"/>
          <w:sz w:val="22"/>
          <w:szCs w:val="22"/>
          <w:lang w:val="es-ES_tradnl"/>
        </w:rPr>
        <w:t>Plazo Ejecución</w:t>
      </w:r>
      <w:r w:rsidR="00D17FED" w:rsidRPr="00D17FED">
        <w:rPr>
          <w:rFonts w:ascii="ENAIRE Titillium Semibold" w:hAnsi="ENAIRE Titillium Semibold"/>
          <w:sz w:val="22"/>
          <w:szCs w:val="22"/>
          <w:lang w:val="es-ES_tradnl"/>
        </w:rPr>
        <w:t xml:space="preserve"> </w:t>
      </w:r>
      <w:r w:rsidRPr="00D17FED">
        <w:rPr>
          <w:rFonts w:ascii="ENAIRE Titillium Semibold" w:hAnsi="ENAIRE Titillium Semibold"/>
          <w:sz w:val="22"/>
          <w:szCs w:val="22"/>
          <w:lang w:val="es-ES_tradnl"/>
        </w:rPr>
        <w:t>TRES (3) MESES</w:t>
      </w:r>
    </w:p>
    <w:p w14:paraId="48661A44" w14:textId="6E7F7F32" w:rsidR="00C21DD3" w:rsidRPr="00D17FED" w:rsidRDefault="00C21DD3" w:rsidP="00C21DD3">
      <w:pPr>
        <w:pStyle w:val="Prrafodelista"/>
        <w:snapToGrid w:val="0"/>
        <w:ind w:left="1080"/>
        <w:jc w:val="both"/>
        <w:rPr>
          <w:rFonts w:ascii="ENAIRE Titillium Semibold" w:hAnsi="ENAIRE Titillium Semibold"/>
          <w:sz w:val="22"/>
          <w:szCs w:val="22"/>
          <w:lang w:val="es-ES_tradnl"/>
        </w:rPr>
      </w:pPr>
      <w:r w:rsidRPr="00D17FED">
        <w:rPr>
          <w:rFonts w:ascii="ENAIRE Titillium Semibold" w:hAnsi="ENAIRE Titillium Semibold"/>
          <w:sz w:val="22"/>
          <w:szCs w:val="22"/>
          <w:lang w:val="es-ES_tradnl"/>
        </w:rPr>
        <w:fldChar w:fldCharType="begin">
          <w:ffData>
            <w:name w:val="Casilla8"/>
            <w:enabled/>
            <w:calcOnExit w:val="0"/>
            <w:checkBox>
              <w:sizeAuto/>
              <w:default w:val="0"/>
            </w:checkBox>
          </w:ffData>
        </w:fldChar>
      </w:r>
      <w:r w:rsidRPr="00D17FED">
        <w:rPr>
          <w:rFonts w:ascii="ENAIRE Titillium Semibold" w:hAnsi="ENAIRE Titillium Semibold"/>
          <w:sz w:val="22"/>
          <w:szCs w:val="22"/>
          <w:lang w:val="es-ES_tradnl"/>
        </w:rPr>
        <w:instrText xml:space="preserve"> FORMCHECKBOX </w:instrText>
      </w:r>
      <w:r w:rsidR="00EC461E">
        <w:rPr>
          <w:rFonts w:ascii="ENAIRE Titillium Semibold" w:hAnsi="ENAIRE Titillium Semibold"/>
          <w:sz w:val="22"/>
          <w:szCs w:val="22"/>
          <w:lang w:val="es-ES_tradnl"/>
        </w:rPr>
      </w:r>
      <w:r w:rsidR="00EC461E">
        <w:rPr>
          <w:rFonts w:ascii="ENAIRE Titillium Semibold" w:hAnsi="ENAIRE Titillium Semibold"/>
          <w:sz w:val="22"/>
          <w:szCs w:val="22"/>
          <w:lang w:val="es-ES_tradnl"/>
        </w:rPr>
        <w:fldChar w:fldCharType="separate"/>
      </w:r>
      <w:r w:rsidRPr="00D17FED">
        <w:rPr>
          <w:rFonts w:ascii="ENAIRE Titillium Semibold" w:hAnsi="ENAIRE Titillium Semibold"/>
          <w:sz w:val="22"/>
          <w:szCs w:val="22"/>
          <w:lang w:val="es-ES_tradnl"/>
        </w:rPr>
        <w:fldChar w:fldCharType="end"/>
      </w:r>
      <w:r w:rsidRPr="00D17FED">
        <w:rPr>
          <w:rFonts w:ascii="ENAIRE Titillium Semibold" w:hAnsi="ENAIRE Titillium Semibold"/>
          <w:sz w:val="22"/>
          <w:szCs w:val="22"/>
          <w:lang w:val="es-ES_tradnl"/>
        </w:rPr>
        <w:tab/>
        <w:t xml:space="preserve">Plazo Ejecución </w:t>
      </w:r>
      <w:r w:rsidR="00D17FED" w:rsidRPr="00D17FED">
        <w:rPr>
          <w:rFonts w:ascii="ENAIRE Titillium Semibold" w:hAnsi="ENAIRE Titillium Semibold"/>
          <w:sz w:val="22"/>
          <w:szCs w:val="22"/>
          <w:lang w:val="es-ES_tradnl"/>
        </w:rPr>
        <w:t xml:space="preserve">DOS </w:t>
      </w:r>
      <w:r w:rsidRPr="00D17FED">
        <w:rPr>
          <w:rFonts w:ascii="ENAIRE Titillium Semibold" w:hAnsi="ENAIRE Titillium Semibold"/>
          <w:sz w:val="22"/>
          <w:szCs w:val="22"/>
          <w:lang w:val="es-ES_tradnl"/>
        </w:rPr>
        <w:t>(</w:t>
      </w:r>
      <w:r w:rsidR="00D17FED" w:rsidRPr="00D17FED">
        <w:rPr>
          <w:rFonts w:ascii="ENAIRE Titillium Semibold" w:hAnsi="ENAIRE Titillium Semibold"/>
          <w:sz w:val="22"/>
          <w:szCs w:val="22"/>
          <w:lang w:val="es-ES_tradnl"/>
        </w:rPr>
        <w:t>2</w:t>
      </w:r>
      <w:r w:rsidRPr="00D17FED">
        <w:rPr>
          <w:rFonts w:ascii="ENAIRE Titillium Semibold" w:hAnsi="ENAIRE Titillium Semibold"/>
          <w:sz w:val="22"/>
          <w:szCs w:val="22"/>
          <w:lang w:val="es-ES_tradnl"/>
        </w:rPr>
        <w:t>) MESES</w:t>
      </w:r>
      <w:r w:rsidR="00D17FED" w:rsidRPr="00D17FED">
        <w:rPr>
          <w:rFonts w:ascii="ENAIRE Titillium Semibold" w:hAnsi="ENAIRE Titillium Semibold"/>
          <w:sz w:val="22"/>
          <w:szCs w:val="22"/>
          <w:lang w:val="es-ES_tradnl"/>
        </w:rPr>
        <w:t xml:space="preserve"> Y MEDIO</w:t>
      </w:r>
    </w:p>
    <w:p w14:paraId="2E390F79" w14:textId="1178EC38" w:rsidR="00C21DD3" w:rsidRDefault="00C21DD3" w:rsidP="00C21DD3">
      <w:pPr>
        <w:pStyle w:val="Prrafodelista"/>
        <w:snapToGrid w:val="0"/>
        <w:ind w:left="1080"/>
        <w:jc w:val="both"/>
        <w:rPr>
          <w:rFonts w:ascii="ENAIRE Titillium Regular" w:hAnsi="ENAIRE Titillium Regular"/>
          <w:sz w:val="22"/>
          <w:szCs w:val="22"/>
          <w:lang w:val="es-ES_tradnl"/>
        </w:rPr>
      </w:pPr>
      <w:r w:rsidRPr="00D17FED">
        <w:rPr>
          <w:rFonts w:ascii="ENAIRE Titillium Semibold" w:hAnsi="ENAIRE Titillium Semibold"/>
          <w:sz w:val="22"/>
          <w:szCs w:val="22"/>
          <w:lang w:val="es-ES_tradnl"/>
        </w:rPr>
        <w:fldChar w:fldCharType="begin">
          <w:ffData>
            <w:name w:val="Casilla8"/>
            <w:enabled/>
            <w:calcOnExit w:val="0"/>
            <w:checkBox>
              <w:sizeAuto/>
              <w:default w:val="0"/>
            </w:checkBox>
          </w:ffData>
        </w:fldChar>
      </w:r>
      <w:r w:rsidRPr="00D17FED">
        <w:rPr>
          <w:rFonts w:ascii="ENAIRE Titillium Semibold" w:hAnsi="ENAIRE Titillium Semibold"/>
          <w:sz w:val="22"/>
          <w:szCs w:val="22"/>
          <w:lang w:val="es-ES_tradnl"/>
        </w:rPr>
        <w:instrText xml:space="preserve"> FORMCHECKBOX </w:instrText>
      </w:r>
      <w:r w:rsidR="00EC461E">
        <w:rPr>
          <w:rFonts w:ascii="ENAIRE Titillium Semibold" w:hAnsi="ENAIRE Titillium Semibold"/>
          <w:sz w:val="22"/>
          <w:szCs w:val="22"/>
          <w:lang w:val="es-ES_tradnl"/>
        </w:rPr>
      </w:r>
      <w:r w:rsidR="00EC461E">
        <w:rPr>
          <w:rFonts w:ascii="ENAIRE Titillium Semibold" w:hAnsi="ENAIRE Titillium Semibold"/>
          <w:sz w:val="22"/>
          <w:szCs w:val="22"/>
          <w:lang w:val="es-ES_tradnl"/>
        </w:rPr>
        <w:fldChar w:fldCharType="separate"/>
      </w:r>
      <w:r w:rsidRPr="00D17FED">
        <w:rPr>
          <w:rFonts w:ascii="ENAIRE Titillium Semibold" w:hAnsi="ENAIRE Titillium Semibold"/>
          <w:sz w:val="22"/>
          <w:szCs w:val="22"/>
          <w:lang w:val="es-ES_tradnl"/>
        </w:rPr>
        <w:fldChar w:fldCharType="end"/>
      </w:r>
      <w:r w:rsidRPr="00D17FED">
        <w:rPr>
          <w:rFonts w:ascii="ENAIRE Titillium Semibold" w:hAnsi="ENAIRE Titillium Semibold"/>
          <w:sz w:val="22"/>
          <w:szCs w:val="22"/>
          <w:lang w:val="es-ES_tradnl"/>
        </w:rPr>
        <w:tab/>
        <w:t xml:space="preserve">Plazo Ejecución </w:t>
      </w:r>
      <w:r w:rsidR="00D17FED" w:rsidRPr="00D17FED">
        <w:rPr>
          <w:rFonts w:ascii="ENAIRE Titillium Semibold" w:hAnsi="ENAIRE Titillium Semibold"/>
          <w:sz w:val="22"/>
          <w:szCs w:val="22"/>
          <w:lang w:val="es-ES_tradnl"/>
        </w:rPr>
        <w:t xml:space="preserve">DOS </w:t>
      </w:r>
      <w:r w:rsidRPr="00D17FED">
        <w:rPr>
          <w:rFonts w:ascii="ENAIRE Titillium Semibold" w:hAnsi="ENAIRE Titillium Semibold"/>
          <w:sz w:val="22"/>
          <w:szCs w:val="22"/>
          <w:lang w:val="es-ES_tradnl"/>
        </w:rPr>
        <w:t>(</w:t>
      </w:r>
      <w:r w:rsidR="00D17FED" w:rsidRPr="00D17FED">
        <w:rPr>
          <w:rFonts w:ascii="ENAIRE Titillium Semibold" w:hAnsi="ENAIRE Titillium Semibold"/>
          <w:sz w:val="22"/>
          <w:szCs w:val="22"/>
          <w:lang w:val="es-ES_tradnl"/>
        </w:rPr>
        <w:t>2</w:t>
      </w:r>
      <w:r w:rsidRPr="00D17FED">
        <w:rPr>
          <w:rFonts w:ascii="ENAIRE Titillium Semibold" w:hAnsi="ENAIRE Titillium Semibold"/>
          <w:sz w:val="22"/>
          <w:szCs w:val="22"/>
          <w:lang w:val="es-ES_tradnl"/>
        </w:rPr>
        <w:t xml:space="preserve">) </w:t>
      </w:r>
      <w:r w:rsidR="00D17FED" w:rsidRPr="00D17FED">
        <w:rPr>
          <w:rFonts w:ascii="ENAIRE Titillium Semibold" w:hAnsi="ENAIRE Titillium Semibold"/>
          <w:sz w:val="22"/>
          <w:szCs w:val="22"/>
          <w:lang w:val="es-ES_tradnl"/>
        </w:rPr>
        <w:t>MESES</w:t>
      </w:r>
    </w:p>
    <w:p w14:paraId="342DE618" w14:textId="77777777" w:rsidR="00C21DD3" w:rsidRPr="00C21DD3" w:rsidRDefault="00C21DD3" w:rsidP="00C21DD3">
      <w:pPr>
        <w:pStyle w:val="Prrafodelista"/>
        <w:snapToGrid w:val="0"/>
        <w:ind w:left="1080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</w:p>
    <w:p w14:paraId="77E5D7CE" w14:textId="60BEAD52" w:rsidR="00D17FED" w:rsidRPr="00B1106B" w:rsidRDefault="00D17FED" w:rsidP="00D17FED">
      <w:pPr>
        <w:pStyle w:val="EstiloENAIRETitilliumRegular11ptoJustificado"/>
        <w:rPr>
          <w:rFonts w:cs="Arial"/>
          <w:lang w:val="es-ES"/>
        </w:rPr>
      </w:pPr>
      <w:r>
        <w:rPr>
          <w:szCs w:val="22"/>
          <w:lang w:val="es-ES_tradnl"/>
        </w:rPr>
        <w:t>SEXTO</w:t>
      </w:r>
      <w:r w:rsidRPr="00E96AC2">
        <w:rPr>
          <w:szCs w:val="22"/>
          <w:lang w:val="es-ES_tradnl"/>
        </w:rPr>
        <w:t xml:space="preserve">: </w:t>
      </w:r>
      <w:r w:rsidRPr="00E96AC2">
        <w:rPr>
          <w:rFonts w:cs="Arial"/>
          <w:szCs w:val="22"/>
          <w:lang w:val="es-ES_tradnl"/>
        </w:rPr>
        <w:t xml:space="preserve">Que conoce y acepta que </w:t>
      </w:r>
      <w:r>
        <w:rPr>
          <w:rFonts w:cs="Arial"/>
          <w:lang w:val="es-ES"/>
        </w:rPr>
        <w:t>s</w:t>
      </w:r>
      <w:r w:rsidRPr="00B1106B">
        <w:rPr>
          <w:rFonts w:cs="Arial"/>
          <w:lang w:val="es-ES"/>
        </w:rPr>
        <w:t xml:space="preserve">e valorará </w:t>
      </w:r>
      <w:r>
        <w:rPr>
          <w:rFonts w:cs="Arial"/>
          <w:lang w:val="es-ES"/>
        </w:rPr>
        <w:t>la visita a las instalaciones objeto del expediente. Obligatorio presentar certificado visita instalaciones emitido por Director Expediente, para acreditar VISITA.</w:t>
      </w:r>
    </w:p>
    <w:p w14:paraId="47950115" w14:textId="77777777" w:rsidR="00D17FED" w:rsidRPr="00E96AC2" w:rsidRDefault="00D17FED" w:rsidP="00D17FED">
      <w:pPr>
        <w:pStyle w:val="EstiloENAIRETitilliumRegular11ptoJustificado"/>
        <w:rPr>
          <w:szCs w:val="22"/>
          <w:lang w:val="es-ES"/>
        </w:rPr>
      </w:pPr>
    </w:p>
    <w:p w14:paraId="51F7CABF" w14:textId="5A316DE8" w:rsidR="00D17FED" w:rsidRDefault="00D17FED" w:rsidP="00D17FED">
      <w:pPr>
        <w:pStyle w:val="Prrafodelista"/>
        <w:snapToGrid w:val="0"/>
        <w:ind w:left="1080"/>
        <w:jc w:val="both"/>
        <w:rPr>
          <w:rFonts w:ascii="ENAIRE Titillium Regular" w:hAnsi="ENAIRE Titillium Regular"/>
          <w:sz w:val="22"/>
          <w:szCs w:val="22"/>
          <w:lang w:val="es-ES_tradnl"/>
        </w:rPr>
      </w:pPr>
      <w:r w:rsidRPr="00C21DD3">
        <w:rPr>
          <w:rFonts w:ascii="ENAIRE Titillium Regular" w:hAnsi="ENAIRE Titillium Regular"/>
          <w:sz w:val="22"/>
          <w:szCs w:val="22"/>
          <w:lang w:val="es-ES_tradnl"/>
        </w:rPr>
        <w:fldChar w:fldCharType="begin">
          <w:ffData>
            <w:name w:val="Casilla8"/>
            <w:enabled/>
            <w:calcOnExit w:val="0"/>
            <w:checkBox>
              <w:sizeAuto/>
              <w:default w:val="0"/>
            </w:checkBox>
          </w:ffData>
        </w:fldChar>
      </w:r>
      <w:r w:rsidRPr="00C21DD3">
        <w:rPr>
          <w:rFonts w:ascii="ENAIRE Titillium Regular" w:hAnsi="ENAIRE Titillium Regular"/>
          <w:sz w:val="22"/>
          <w:szCs w:val="22"/>
          <w:lang w:val="es-ES_tradnl"/>
        </w:rPr>
        <w:instrText xml:space="preserve"> FORMCHECKBOX </w:instrText>
      </w:r>
      <w:r w:rsidR="00EC461E">
        <w:rPr>
          <w:rFonts w:ascii="ENAIRE Titillium Regular" w:hAnsi="ENAIRE Titillium Regular"/>
          <w:sz w:val="22"/>
          <w:szCs w:val="22"/>
          <w:lang w:val="es-ES_tradnl"/>
        </w:rPr>
      </w:r>
      <w:r w:rsidR="00EC461E">
        <w:rPr>
          <w:rFonts w:ascii="ENAIRE Titillium Regular" w:hAnsi="ENAIRE Titillium Regular"/>
          <w:sz w:val="22"/>
          <w:szCs w:val="22"/>
          <w:lang w:val="es-ES_tradnl"/>
        </w:rPr>
        <w:fldChar w:fldCharType="separate"/>
      </w:r>
      <w:r w:rsidRPr="00C21DD3">
        <w:rPr>
          <w:rFonts w:ascii="ENAIRE Titillium Regular" w:hAnsi="ENAIRE Titillium Regular"/>
          <w:sz w:val="22"/>
          <w:szCs w:val="22"/>
          <w:lang w:val="es-ES_tradnl"/>
        </w:rPr>
        <w:fldChar w:fldCharType="end"/>
      </w:r>
      <w:r w:rsidR="00372A31">
        <w:rPr>
          <w:rFonts w:ascii="ENAIRE Titillium Regular" w:hAnsi="ENAIRE Titillium Regular"/>
          <w:sz w:val="22"/>
          <w:szCs w:val="22"/>
          <w:lang w:val="es-ES_tradnl"/>
        </w:rPr>
        <w:t xml:space="preserve"> </w:t>
      </w:r>
      <w:r w:rsidRPr="00D17FED">
        <w:rPr>
          <w:rFonts w:ascii="ENAIRE Titillium Semibold" w:hAnsi="ENAIRE Titillium Semibold"/>
          <w:sz w:val="22"/>
          <w:szCs w:val="22"/>
          <w:lang w:val="es-ES_tradnl"/>
        </w:rPr>
        <w:t>SI Visita Instalaciones</w:t>
      </w:r>
      <w:r w:rsidR="00372A31">
        <w:rPr>
          <w:rFonts w:ascii="ENAIRE Titillium Semibold" w:hAnsi="ENAIRE Titillium Semibold"/>
          <w:sz w:val="22"/>
          <w:szCs w:val="22"/>
          <w:lang w:val="es-ES_tradnl"/>
        </w:rPr>
        <w:tab/>
      </w:r>
      <w:r w:rsidR="00372A31">
        <w:rPr>
          <w:rFonts w:ascii="ENAIRE Titillium Semibold" w:hAnsi="ENAIRE Titillium Semibold"/>
          <w:sz w:val="22"/>
          <w:szCs w:val="22"/>
          <w:lang w:val="es-ES_tradnl"/>
        </w:rPr>
        <w:tab/>
      </w:r>
      <w:r w:rsidR="00372A31">
        <w:rPr>
          <w:rFonts w:ascii="ENAIRE Titillium Semibold" w:hAnsi="ENAIRE Titillium Semibold"/>
          <w:sz w:val="22"/>
          <w:szCs w:val="22"/>
          <w:lang w:val="es-ES_tradnl"/>
        </w:rPr>
        <w:tab/>
      </w:r>
      <w:r w:rsidRPr="00D17FED">
        <w:rPr>
          <w:rFonts w:ascii="ENAIRE Titillium Semibold" w:hAnsi="ENAIRE Titillium Semibold"/>
          <w:sz w:val="22"/>
          <w:szCs w:val="22"/>
          <w:lang w:val="es-ES_tradnl"/>
        </w:rPr>
        <w:fldChar w:fldCharType="begin">
          <w:ffData>
            <w:name w:val="Casilla8"/>
            <w:enabled/>
            <w:calcOnExit w:val="0"/>
            <w:checkBox>
              <w:sizeAuto/>
              <w:default w:val="0"/>
            </w:checkBox>
          </w:ffData>
        </w:fldChar>
      </w:r>
      <w:r w:rsidRPr="00D17FED">
        <w:rPr>
          <w:rFonts w:ascii="ENAIRE Titillium Semibold" w:hAnsi="ENAIRE Titillium Semibold"/>
          <w:sz w:val="22"/>
          <w:szCs w:val="22"/>
          <w:lang w:val="es-ES_tradnl"/>
        </w:rPr>
        <w:instrText xml:space="preserve"> FORMCHECKBOX </w:instrText>
      </w:r>
      <w:r w:rsidR="00EC461E">
        <w:rPr>
          <w:rFonts w:ascii="ENAIRE Titillium Semibold" w:hAnsi="ENAIRE Titillium Semibold"/>
          <w:sz w:val="22"/>
          <w:szCs w:val="22"/>
          <w:lang w:val="es-ES_tradnl"/>
        </w:rPr>
      </w:r>
      <w:r w:rsidR="00EC461E">
        <w:rPr>
          <w:rFonts w:ascii="ENAIRE Titillium Semibold" w:hAnsi="ENAIRE Titillium Semibold"/>
          <w:sz w:val="22"/>
          <w:szCs w:val="22"/>
          <w:lang w:val="es-ES_tradnl"/>
        </w:rPr>
        <w:fldChar w:fldCharType="separate"/>
      </w:r>
      <w:r w:rsidRPr="00D17FED">
        <w:rPr>
          <w:rFonts w:ascii="ENAIRE Titillium Semibold" w:hAnsi="ENAIRE Titillium Semibold"/>
          <w:sz w:val="22"/>
          <w:szCs w:val="22"/>
          <w:lang w:val="es-ES_tradnl"/>
        </w:rPr>
        <w:fldChar w:fldCharType="end"/>
      </w:r>
      <w:r w:rsidR="00372A31">
        <w:rPr>
          <w:rFonts w:ascii="ENAIRE Titillium Semibold" w:hAnsi="ENAIRE Titillium Semibold"/>
          <w:sz w:val="22"/>
          <w:szCs w:val="22"/>
          <w:lang w:val="es-ES_tradnl"/>
        </w:rPr>
        <w:t xml:space="preserve"> </w:t>
      </w:r>
      <w:r w:rsidRPr="00D17FED">
        <w:rPr>
          <w:rFonts w:ascii="ENAIRE Titillium Semibold" w:hAnsi="ENAIRE Titillium Semibold"/>
          <w:sz w:val="22"/>
          <w:szCs w:val="22"/>
          <w:lang w:val="es-ES_tradnl"/>
        </w:rPr>
        <w:t>NO Visita Instalaciones</w:t>
      </w:r>
    </w:p>
    <w:p w14:paraId="0C84AB24" w14:textId="77777777" w:rsidR="00035774" w:rsidRPr="00C21DD3" w:rsidRDefault="00035774" w:rsidP="00035774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</w:p>
    <w:p w14:paraId="58A63F45" w14:textId="174BEE8F" w:rsidR="00035774" w:rsidRPr="00C21DD3" w:rsidRDefault="00D17FED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>SEPTIMO</w:t>
      </w:r>
      <w:r w:rsidR="00C21DD3" w:rsidRPr="00C21DD3">
        <w:rPr>
          <w:rFonts w:ascii="ENAIRE Titillium Regular" w:hAnsi="ENAIRE Titillium Regular" w:cs="Arial"/>
          <w:sz w:val="22"/>
          <w:szCs w:val="22"/>
          <w:lang w:val="es-ES_tradnl"/>
        </w:rPr>
        <w:t>:</w:t>
      </w:r>
      <w:r w:rsidR="00035774" w:rsidRPr="00C21DD3">
        <w:rPr>
          <w:rFonts w:ascii="ENAIRE Titillium Regular" w:hAnsi="ENAIRE Titillium Regular" w:cs="Arial"/>
          <w:sz w:val="22"/>
          <w:szCs w:val="22"/>
          <w:lang w:val="es-ES_tradnl"/>
        </w:rPr>
        <w:t xml:space="preserve"> Que conoce y acepta íntegramente los Pliegos de Cláusulas Administrativas Particulares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="00035774" w:rsidRPr="00C21DD3">
        <w:rPr>
          <w:rFonts w:ascii="ENAIRE Titillium Regular" w:hAnsi="ENAIRE Titillium Regular" w:cs="Arial"/>
          <w:sz w:val="22"/>
          <w:szCs w:val="22"/>
          <w:lang w:val="es-ES_tradnl"/>
        </w:rPr>
        <w:t>y Prescripciones Técnicas de este expediente, a los cuales se somete en todas sus partes y que son base para esta contratación.</w:t>
      </w:r>
    </w:p>
    <w:p w14:paraId="3BEF4004" w14:textId="77777777" w:rsidR="00D17FED" w:rsidRDefault="00D17FED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1869EC0" w14:textId="77777777" w:rsidR="00372A31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</w:p>
    <w:p w14:paraId="16EAB777" w14:textId="77777777" w:rsidR="00372A31" w:rsidRDefault="00372A31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5C777E9" w14:textId="77777777" w:rsidR="00372A31" w:rsidRDefault="00372A31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3D872A3" w14:textId="458D03E5" w:rsidR="00035774" w:rsidRPr="00C7505E" w:rsidRDefault="00035774" w:rsidP="00035774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71B296D4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31CB179A" w14:textId="77777777" w:rsidR="00035774" w:rsidRPr="008C2A13" w:rsidRDefault="00035774" w:rsidP="00035774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3049F8B7" w14:textId="6E041FC0" w:rsidR="00372A31" w:rsidRPr="00372A31" w:rsidRDefault="00035774" w:rsidP="00372A31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8C2A13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  <w:bookmarkStart w:id="5" w:name="_Toc159920628"/>
      <w:bookmarkStart w:id="6" w:name="_Toc169623336"/>
      <w:r w:rsidR="00372A31" w:rsidRPr="00EC461E">
        <w:rPr>
          <w:lang w:val="es-ES"/>
        </w:rPr>
        <w:br w:type="page"/>
      </w:r>
    </w:p>
    <w:p w14:paraId="653F818D" w14:textId="355245BB" w:rsidR="00D17FED" w:rsidRPr="00D17FED" w:rsidRDefault="00D17FED" w:rsidP="00D17FED">
      <w:pPr>
        <w:pStyle w:val="Ttulo1"/>
      </w:pPr>
      <w:r w:rsidRPr="00D17FED">
        <w:lastRenderedPageBreak/>
        <w:t xml:space="preserve">ANEXO I </w:t>
      </w:r>
      <w:proofErr w:type="gramStart"/>
      <w:r w:rsidRPr="00D17FED">
        <w:t>BIS</w:t>
      </w:r>
      <w:r w:rsidR="009F59E4">
        <w:t>.</w:t>
      </w:r>
      <w:r w:rsidRPr="00D17FED">
        <w:t>-</w:t>
      </w:r>
      <w:proofErr w:type="gramEnd"/>
      <w:r w:rsidRPr="00D17FED">
        <w:t xml:space="preserve"> PRESUPUESTO</w:t>
      </w:r>
      <w:bookmarkEnd w:id="5"/>
      <w:bookmarkEnd w:id="6"/>
    </w:p>
    <w:p w14:paraId="5059E6E6" w14:textId="77777777" w:rsidR="00D17FED" w:rsidRPr="00891229" w:rsidRDefault="00D17FED" w:rsidP="00D17FED">
      <w:pPr>
        <w:pStyle w:val="NIVEL1"/>
        <w:rPr>
          <w:rFonts w:ascii="ENAIRE Titillium Light" w:hAnsi="ENAIRE Titillium Light"/>
          <w:lang w:val="it-IT"/>
        </w:rPr>
      </w:pPr>
    </w:p>
    <w:p w14:paraId="2E42AF57" w14:textId="77777777" w:rsidR="00356FCD" w:rsidRPr="00483422" w:rsidRDefault="00356FCD" w:rsidP="00356FCD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bookmarkStart w:id="7" w:name="_Toc159920629"/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48342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483422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6A471F44" w14:textId="77777777" w:rsidR="00356FCD" w:rsidRDefault="00356FCD" w:rsidP="00D17FED">
      <w:pPr>
        <w:pStyle w:val="NIVEL1"/>
        <w:rPr>
          <w:rFonts w:ascii="ENAIRE Titillium Regular" w:hAnsi="ENAIRE Titillium Regular"/>
          <w:u w:val="none"/>
          <w:lang w:val="es-ES_tradnl" w:eastAsia="es-ES"/>
        </w:rPr>
      </w:pPr>
    </w:p>
    <w:p w14:paraId="0F48E7CA" w14:textId="130DD69A" w:rsidR="00D17FED" w:rsidRPr="00762B02" w:rsidRDefault="00D17FED" w:rsidP="00D17FED">
      <w:pPr>
        <w:pStyle w:val="NIVEL1"/>
        <w:rPr>
          <w:rFonts w:ascii="ENAIRE Titillium Regular" w:hAnsi="ENAIRE Titillium Regular"/>
          <w:b/>
          <w:u w:val="none"/>
          <w:lang w:val="es-ES_tradnl" w:eastAsia="es-ES"/>
        </w:rPr>
      </w:pPr>
      <w:r w:rsidRPr="00762B02">
        <w:rPr>
          <w:rFonts w:ascii="ENAIRE Titillium Regular" w:hAnsi="ENAIRE Titillium Regular"/>
          <w:u w:val="none"/>
          <w:lang w:val="es-ES_tradnl" w:eastAsia="es-ES"/>
        </w:rPr>
        <w:t>A continuación, de</w:t>
      </w:r>
      <w:r w:rsidR="00AC3EBC">
        <w:rPr>
          <w:rFonts w:ascii="ENAIRE Titillium Regular" w:hAnsi="ENAIRE Titillium Regular"/>
          <w:u w:val="none"/>
          <w:lang w:val="es-ES_tradnl" w:eastAsia="es-ES"/>
        </w:rPr>
        <w:t xml:space="preserve">sglosa </w:t>
      </w:r>
      <w:r w:rsidRPr="00762B02">
        <w:rPr>
          <w:rFonts w:ascii="ENAIRE Titillium Regular" w:hAnsi="ENAIRE Titillium Regular"/>
          <w:u w:val="none"/>
          <w:lang w:val="es-ES_tradnl" w:eastAsia="es-ES"/>
        </w:rPr>
        <w:t xml:space="preserve">el presupuesto base de licitación </w:t>
      </w:r>
      <w:r w:rsidR="00AC3EBC">
        <w:rPr>
          <w:rFonts w:ascii="ENAIRE Titillium Regular" w:hAnsi="ENAIRE Titillium Regular"/>
          <w:u w:val="none"/>
          <w:lang w:val="es-ES_tradnl" w:eastAsia="es-ES"/>
        </w:rPr>
        <w:t xml:space="preserve">por partidas, </w:t>
      </w:r>
      <w:r w:rsidR="00AC3EBC" w:rsidRPr="00AC3EBC">
        <w:rPr>
          <w:rFonts w:ascii="ENAIRE Titillium Regular" w:hAnsi="ENAIRE Titillium Regular" w:cs="Arial"/>
          <w:szCs w:val="22"/>
          <w:u w:val="none"/>
          <w:lang w:val="es-ES_tradnl"/>
        </w:rPr>
        <w:t xml:space="preserve">del expediente núm. </w:t>
      </w:r>
      <w:r w:rsidR="00AC3EBC" w:rsidRPr="00AC3EBC">
        <w:rPr>
          <w:rFonts w:ascii="ENAIRE Titillium Semibold" w:hAnsi="ENAIRE Titillium Semibold" w:cs="Arial"/>
          <w:szCs w:val="22"/>
          <w:u w:val="none"/>
          <w:lang w:val="es-ES_tradnl"/>
        </w:rPr>
        <w:t>CAN 110/2024</w:t>
      </w:r>
      <w:r w:rsidR="00AC3EBC" w:rsidRPr="00AC3EBC">
        <w:rPr>
          <w:rFonts w:ascii="ENAIRE Titillium Regular" w:hAnsi="ENAIRE Titillium Regular" w:cs="Arial"/>
          <w:szCs w:val="22"/>
          <w:u w:val="none"/>
          <w:lang w:val="es-ES_tradnl"/>
        </w:rPr>
        <w:t xml:space="preserve">, relativo a </w:t>
      </w:r>
      <w:r w:rsidR="00AC3EBC" w:rsidRPr="00AC3EBC">
        <w:rPr>
          <w:rFonts w:ascii="ENAIRE Titillium Semibold" w:hAnsi="ENAIRE Titillium Semibold" w:cs="Arial"/>
          <w:szCs w:val="22"/>
          <w:u w:val="none"/>
          <w:lang w:val="es-ES_tradnl"/>
        </w:rPr>
        <w:t>“Sustitución de las puertas exteriores del radar de fuerteventura”</w:t>
      </w:r>
      <w:r w:rsidRPr="00AC3EBC">
        <w:rPr>
          <w:rFonts w:ascii="ENAIRE Titillium Regular" w:hAnsi="ENAIRE Titillium Regular"/>
          <w:u w:val="none"/>
          <w:lang w:val="es-ES_tradnl" w:eastAsia="es-ES"/>
        </w:rPr>
        <w:t>:</w:t>
      </w:r>
      <w:bookmarkEnd w:id="7"/>
    </w:p>
    <w:p w14:paraId="7AF0FC0F" w14:textId="77777777" w:rsidR="00D17FED" w:rsidRPr="00762B02" w:rsidRDefault="00D17FED" w:rsidP="00D17FED">
      <w:pPr>
        <w:pStyle w:val="NIVEL1"/>
        <w:rPr>
          <w:rFonts w:ascii="ENAIRE Titillium Regular" w:hAnsi="ENAIRE Titillium Regular"/>
          <w:b/>
          <w:u w:val="none"/>
          <w:lang w:val="es-ES_tradnl" w:eastAsia="es-ES"/>
        </w:rPr>
      </w:pPr>
    </w:p>
    <w:tbl>
      <w:tblPr>
        <w:tblW w:w="9200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00"/>
        <w:gridCol w:w="5244"/>
        <w:gridCol w:w="776"/>
        <w:gridCol w:w="1208"/>
        <w:gridCol w:w="1272"/>
      </w:tblGrid>
      <w:tr w:rsidR="00D17FED" w:rsidRPr="00762B02" w14:paraId="699751FD" w14:textId="77777777" w:rsidTr="00356FCD">
        <w:trPr>
          <w:trHeight w:val="564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02B6D3" w14:textId="77777777" w:rsidR="00D17FED" w:rsidRPr="00762B02" w:rsidRDefault="00D17FED" w:rsidP="00762B02">
            <w:pPr>
              <w:pStyle w:val="NIVEL1"/>
              <w:ind w:right="0"/>
              <w:jc w:val="center"/>
              <w:rPr>
                <w:rFonts w:ascii="ENAIRE Titillium Semibold" w:hAnsi="ENAIRE Titillium Semibold"/>
                <w:b/>
                <w:u w:val="none"/>
                <w:lang w:val="es-ES_tradnl" w:eastAsia="es-ES"/>
              </w:rPr>
            </w:pPr>
            <w:bookmarkStart w:id="8" w:name="_Toc159920630"/>
            <w:proofErr w:type="spellStart"/>
            <w:r w:rsidRPr="00762B02">
              <w:rPr>
                <w:rFonts w:ascii="ENAIRE Titillium Semibold" w:hAnsi="ENAIRE Titillium Semibold"/>
                <w:u w:val="none"/>
                <w:lang w:val="es-ES_tradnl" w:eastAsia="es-ES"/>
              </w:rPr>
              <w:t>Part</w:t>
            </w:r>
            <w:proofErr w:type="spellEnd"/>
            <w:r w:rsidRPr="00762B02">
              <w:rPr>
                <w:rFonts w:ascii="ENAIRE Titillium Semibold" w:hAnsi="ENAIRE Titillium Semibold"/>
                <w:u w:val="none"/>
                <w:lang w:val="es-ES_tradnl" w:eastAsia="es-ES"/>
              </w:rPr>
              <w:t>.</w:t>
            </w:r>
            <w:bookmarkEnd w:id="8"/>
          </w:p>
        </w:tc>
        <w:tc>
          <w:tcPr>
            <w:tcW w:w="5244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52C7B5F" w14:textId="77777777" w:rsidR="00D17FED" w:rsidRPr="00762B02" w:rsidRDefault="00D17FED" w:rsidP="00762B02">
            <w:pPr>
              <w:pStyle w:val="NIVEL1"/>
              <w:ind w:right="0"/>
              <w:rPr>
                <w:rFonts w:ascii="ENAIRE Titillium Semibold" w:hAnsi="ENAIRE Titillium Semibold"/>
                <w:b/>
                <w:u w:val="none"/>
                <w:lang w:val="es-ES_tradnl" w:eastAsia="es-ES"/>
              </w:rPr>
            </w:pPr>
            <w:bookmarkStart w:id="9" w:name="_Toc159920631"/>
            <w:r w:rsidRPr="00762B02">
              <w:rPr>
                <w:rFonts w:ascii="ENAIRE Titillium Semibold" w:hAnsi="ENAIRE Titillium Semibold"/>
                <w:u w:val="none"/>
                <w:lang w:val="es-ES_tradnl" w:eastAsia="es-ES"/>
              </w:rPr>
              <w:t>Descripción</w:t>
            </w:r>
            <w:bookmarkEnd w:id="9"/>
          </w:p>
        </w:tc>
        <w:tc>
          <w:tcPr>
            <w:tcW w:w="77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685A043" w14:textId="77777777" w:rsidR="00D17FED" w:rsidRPr="00762B02" w:rsidRDefault="00D17FED" w:rsidP="00762B02">
            <w:pPr>
              <w:pStyle w:val="NIVEL1"/>
              <w:ind w:right="0"/>
              <w:jc w:val="center"/>
              <w:rPr>
                <w:rFonts w:ascii="ENAIRE Titillium Semibold" w:hAnsi="ENAIRE Titillium Semibold"/>
                <w:b/>
                <w:u w:val="none"/>
                <w:lang w:val="es-ES_tradnl" w:eastAsia="es-ES"/>
              </w:rPr>
            </w:pPr>
            <w:bookmarkStart w:id="10" w:name="_Toc159920632"/>
            <w:r w:rsidRPr="00762B02">
              <w:rPr>
                <w:rFonts w:ascii="ENAIRE Titillium Semibold" w:hAnsi="ENAIRE Titillium Semibold"/>
                <w:u w:val="none"/>
                <w:lang w:val="es-ES_tradnl" w:eastAsia="es-ES"/>
              </w:rPr>
              <w:t>Ud.</w:t>
            </w:r>
            <w:bookmarkEnd w:id="10"/>
          </w:p>
        </w:tc>
        <w:tc>
          <w:tcPr>
            <w:tcW w:w="120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F61FF62" w14:textId="77777777" w:rsidR="00D17FED" w:rsidRPr="00762B02" w:rsidRDefault="00D17FED" w:rsidP="00762B02">
            <w:pPr>
              <w:pStyle w:val="NIVEL1"/>
              <w:ind w:right="0"/>
              <w:jc w:val="center"/>
              <w:rPr>
                <w:rFonts w:ascii="ENAIRE Titillium Semibold" w:hAnsi="ENAIRE Titillium Semibold"/>
                <w:b/>
                <w:u w:val="none"/>
                <w:lang w:val="es-ES_tradnl" w:eastAsia="es-ES"/>
              </w:rPr>
            </w:pPr>
            <w:bookmarkStart w:id="11" w:name="_Toc159920633"/>
            <w:r w:rsidRPr="00762B02">
              <w:rPr>
                <w:rFonts w:ascii="ENAIRE Titillium Semibold" w:hAnsi="ENAIRE Titillium Semibold"/>
                <w:u w:val="none"/>
                <w:lang w:val="es-ES_tradnl" w:eastAsia="es-ES"/>
              </w:rPr>
              <w:t>Precio unidad €</w:t>
            </w:r>
            <w:bookmarkEnd w:id="11"/>
          </w:p>
        </w:tc>
        <w:tc>
          <w:tcPr>
            <w:tcW w:w="127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D8F32A9" w14:textId="77777777" w:rsidR="00D17FED" w:rsidRPr="00762B02" w:rsidRDefault="00D17FED" w:rsidP="00762B02">
            <w:pPr>
              <w:pStyle w:val="NIVEL1"/>
              <w:ind w:right="0"/>
              <w:jc w:val="center"/>
              <w:rPr>
                <w:rFonts w:ascii="ENAIRE Titillium Semibold" w:hAnsi="ENAIRE Titillium Semibold"/>
                <w:b/>
                <w:u w:val="none"/>
                <w:lang w:val="es-ES_tradnl" w:eastAsia="es-ES"/>
              </w:rPr>
            </w:pPr>
            <w:bookmarkStart w:id="12" w:name="_Toc159920634"/>
            <w:r w:rsidRPr="00762B02">
              <w:rPr>
                <w:rFonts w:ascii="ENAIRE Titillium Semibold" w:hAnsi="ENAIRE Titillium Semibold"/>
                <w:u w:val="none"/>
                <w:lang w:val="es-ES_tradnl" w:eastAsia="es-ES"/>
              </w:rPr>
              <w:t>Precio total €</w:t>
            </w:r>
            <w:bookmarkEnd w:id="12"/>
          </w:p>
        </w:tc>
      </w:tr>
      <w:tr w:rsidR="00356FCD" w:rsidRPr="00762B02" w14:paraId="704CD23C" w14:textId="77777777" w:rsidTr="00356FCD">
        <w:trPr>
          <w:trHeight w:val="480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D313385" w14:textId="0F492E76" w:rsidR="00D17FED" w:rsidRPr="00762B02" w:rsidRDefault="00762B02" w:rsidP="00762B02">
            <w:pPr>
              <w:pStyle w:val="NIVEL1"/>
              <w:ind w:right="0"/>
              <w:jc w:val="center"/>
              <w:rPr>
                <w:rFonts w:ascii="ENAIRE Titillium Semibold" w:hAnsi="ENAIRE Titillium Semibold"/>
                <w:bCs/>
                <w:u w:val="none"/>
                <w:lang w:val="es-ES_tradnl" w:eastAsia="es-ES"/>
              </w:rPr>
            </w:pPr>
            <w:r w:rsidRPr="00762B02">
              <w:rPr>
                <w:rFonts w:ascii="ENAIRE Titillium Semibold" w:hAnsi="ENAIRE Titillium Semibold"/>
                <w:bCs/>
                <w:u w:val="none"/>
                <w:lang w:val="es-ES_tradnl" w:eastAsia="es-ES"/>
              </w:rPr>
              <w:t>1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139262A4" w14:textId="5B3DB585" w:rsidR="00D17FED" w:rsidRPr="00356FCD" w:rsidRDefault="00356FCD" w:rsidP="00356FCD">
            <w:pPr>
              <w:pStyle w:val="NIVEL1"/>
              <w:ind w:left="57" w:right="57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 w:rsidRPr="00356FCD">
              <w:rPr>
                <w:rFonts w:ascii="ENAIRE Titillium Regular" w:hAnsi="ENAIRE Titillium Regular"/>
                <w:u w:val="none"/>
                <w:lang w:val="es-ES_tradnl" w:eastAsia="es-ES"/>
              </w:rPr>
              <w:t>Suministro e instalación puerta principal zona técnica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DEE1A7" w14:textId="77777777" w:rsidR="00D17FED" w:rsidRPr="00762B02" w:rsidRDefault="00D17FED" w:rsidP="00762B02">
            <w:pPr>
              <w:pStyle w:val="NIVEL1"/>
              <w:ind w:right="0"/>
              <w:jc w:val="center"/>
              <w:rPr>
                <w:rFonts w:ascii="ENAIRE Titillium Regular" w:hAnsi="ENAIRE Titillium Regular"/>
                <w:b/>
                <w:u w:val="none"/>
                <w:lang w:val="es-ES_tradnl" w:eastAsia="es-ES"/>
              </w:rPr>
            </w:pPr>
            <w:bookmarkStart w:id="13" w:name="_Toc159920637"/>
            <w:r w:rsidRPr="00762B02">
              <w:rPr>
                <w:rFonts w:ascii="ENAIRE Titillium Regular" w:hAnsi="ENAIRE Titillium Regular"/>
                <w:u w:val="none"/>
                <w:lang w:val="es-ES_tradnl" w:eastAsia="es-ES"/>
              </w:rPr>
              <w:t>1</w:t>
            </w:r>
            <w:bookmarkEnd w:id="13"/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0E83A6BA" w14:textId="33034CF5" w:rsidR="00D17FED" w:rsidRPr="00762B02" w:rsidRDefault="00762B02" w:rsidP="00762B02">
            <w:pPr>
              <w:pStyle w:val="NIVEL1"/>
              <w:ind w:right="0"/>
              <w:jc w:val="center"/>
              <w:rPr>
                <w:rFonts w:ascii="ENAIRE Titillium Regular" w:hAnsi="ENAIRE Titillium Regular"/>
                <w:b/>
                <w:u w:val="none"/>
                <w:lang w:val="es-ES_tradnl" w:eastAsia="es-ES"/>
              </w:rPr>
            </w:pP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>--,-- €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6B9FE624" w14:textId="0443AAFD" w:rsidR="00D17FED" w:rsidRPr="00762B02" w:rsidRDefault="00762B02" w:rsidP="00762B02">
            <w:pPr>
              <w:pStyle w:val="NIVEL1"/>
              <w:ind w:right="0"/>
              <w:jc w:val="center"/>
              <w:rPr>
                <w:rFonts w:ascii="ENAIRE Titillium Regular" w:hAnsi="ENAIRE Titillium Regular"/>
                <w:b/>
                <w:u w:val="none"/>
                <w:lang w:val="es-ES_tradnl" w:eastAsia="es-ES"/>
              </w:rPr>
            </w:pP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>--,-- €</w:t>
            </w:r>
          </w:p>
        </w:tc>
      </w:tr>
      <w:tr w:rsidR="00356FCD" w:rsidRPr="00762B02" w14:paraId="7E17A357" w14:textId="77777777" w:rsidTr="00356FCD">
        <w:trPr>
          <w:trHeight w:val="537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E2A3C03" w14:textId="05881F64" w:rsidR="00D17FED" w:rsidRPr="00762B02" w:rsidRDefault="00762B02" w:rsidP="00762B02">
            <w:pPr>
              <w:pStyle w:val="NIVEL1"/>
              <w:ind w:right="0"/>
              <w:jc w:val="center"/>
              <w:rPr>
                <w:rFonts w:ascii="ENAIRE Titillium Semibold" w:hAnsi="ENAIRE Titillium Semibold"/>
                <w:bCs/>
                <w:u w:val="none"/>
                <w:lang w:val="es-ES_tradnl" w:eastAsia="es-ES"/>
              </w:rPr>
            </w:pPr>
            <w:r w:rsidRPr="00762B02">
              <w:rPr>
                <w:rFonts w:ascii="ENAIRE Titillium Semibold" w:hAnsi="ENAIRE Titillium Semibold"/>
                <w:bCs/>
                <w:u w:val="none"/>
                <w:lang w:val="es-ES_tradnl" w:eastAsia="es-ES"/>
              </w:rPr>
              <w:t>2</w:t>
            </w:r>
          </w:p>
        </w:tc>
        <w:tc>
          <w:tcPr>
            <w:tcW w:w="5244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156763BF" w14:textId="77777777" w:rsidR="00356FCD" w:rsidRPr="00356FCD" w:rsidRDefault="00356FCD" w:rsidP="00356FCD">
            <w:pPr>
              <w:pStyle w:val="NIVEL1"/>
              <w:ind w:left="57" w:right="57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 w:rsidRPr="00356FCD">
              <w:rPr>
                <w:rFonts w:ascii="ENAIRE Titillium Regular" w:hAnsi="ENAIRE Titillium Regular"/>
                <w:u w:val="none"/>
                <w:lang w:val="es-ES_tradnl" w:eastAsia="es-ES"/>
              </w:rPr>
              <w:t>Suministro e instalación puerta del depósito de</w:t>
            </w:r>
          </w:p>
          <w:p w14:paraId="454D0E70" w14:textId="3A6A5028" w:rsidR="00D17FED" w:rsidRPr="00356FCD" w:rsidRDefault="00356FCD" w:rsidP="00356FCD">
            <w:pPr>
              <w:pStyle w:val="NIVEL1"/>
              <w:ind w:left="57" w:right="57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 w:rsidRPr="00356FCD">
              <w:rPr>
                <w:rFonts w:ascii="ENAIRE Titillium Regular" w:hAnsi="ENAIRE Titillium Regular"/>
                <w:u w:val="none"/>
                <w:lang w:val="es-ES_tradnl" w:eastAsia="es-ES"/>
              </w:rPr>
              <w:t>combustible</w:t>
            </w:r>
          </w:p>
        </w:tc>
        <w:tc>
          <w:tcPr>
            <w:tcW w:w="776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2FC63D" w14:textId="77777777" w:rsidR="00D17FED" w:rsidRPr="00762B02" w:rsidRDefault="00D17FED" w:rsidP="00762B02">
            <w:pPr>
              <w:pStyle w:val="NIVEL1"/>
              <w:ind w:right="0"/>
              <w:jc w:val="center"/>
              <w:rPr>
                <w:rFonts w:ascii="ENAIRE Titillium Regular" w:hAnsi="ENAIRE Titillium Regular"/>
                <w:b/>
                <w:u w:val="none"/>
                <w:lang w:val="es-ES_tradnl" w:eastAsia="es-ES"/>
              </w:rPr>
            </w:pPr>
            <w:bookmarkStart w:id="14" w:name="_Toc159920640"/>
            <w:r w:rsidRPr="00762B02">
              <w:rPr>
                <w:rFonts w:ascii="ENAIRE Titillium Regular" w:hAnsi="ENAIRE Titillium Regular"/>
                <w:u w:val="none"/>
                <w:lang w:val="es-ES_tradnl" w:eastAsia="es-ES"/>
              </w:rPr>
              <w:t>1</w:t>
            </w:r>
            <w:bookmarkEnd w:id="14"/>
          </w:p>
        </w:tc>
        <w:tc>
          <w:tcPr>
            <w:tcW w:w="120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D4ED0D" w14:textId="3FAFE9D6" w:rsidR="00D17FED" w:rsidRPr="00762B02" w:rsidRDefault="00762B02" w:rsidP="00762B02">
            <w:pPr>
              <w:pStyle w:val="NIVEL1"/>
              <w:ind w:right="0"/>
              <w:jc w:val="center"/>
              <w:rPr>
                <w:rFonts w:ascii="ENAIRE Titillium Regular" w:hAnsi="ENAIRE Titillium Regular"/>
                <w:b/>
                <w:u w:val="none"/>
                <w:lang w:val="es-ES_tradnl" w:eastAsia="es-ES"/>
              </w:rPr>
            </w:pP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>--,-- €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96CBDC" w14:textId="03162986" w:rsidR="00D17FED" w:rsidRPr="00762B02" w:rsidRDefault="00762B02" w:rsidP="00762B02">
            <w:pPr>
              <w:pStyle w:val="NIVEL1"/>
              <w:ind w:right="0"/>
              <w:jc w:val="center"/>
              <w:rPr>
                <w:rFonts w:ascii="ENAIRE Titillium Regular" w:hAnsi="ENAIRE Titillium Regular"/>
                <w:b/>
                <w:u w:val="none"/>
                <w:lang w:val="es-ES_tradnl" w:eastAsia="es-ES"/>
              </w:rPr>
            </w:pP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>--,-- €</w:t>
            </w:r>
          </w:p>
        </w:tc>
      </w:tr>
      <w:tr w:rsidR="00762B02" w:rsidRPr="00762B02" w14:paraId="27036695" w14:textId="77777777" w:rsidTr="00356FCD">
        <w:trPr>
          <w:trHeight w:val="537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3446802" w14:textId="633FF093" w:rsidR="00762B02" w:rsidRPr="00762B02" w:rsidRDefault="00762B02" w:rsidP="00762B02">
            <w:pPr>
              <w:pStyle w:val="NIVEL1"/>
              <w:ind w:right="0"/>
              <w:jc w:val="center"/>
              <w:rPr>
                <w:rFonts w:ascii="ENAIRE Titillium Semibold" w:hAnsi="ENAIRE Titillium Semibold"/>
                <w:bCs/>
                <w:u w:val="none"/>
                <w:lang w:val="es-ES_tradnl" w:eastAsia="es-ES"/>
              </w:rPr>
            </w:pPr>
            <w:r w:rsidRPr="00762B02">
              <w:rPr>
                <w:rFonts w:ascii="ENAIRE Titillium Semibold" w:hAnsi="ENAIRE Titillium Semibold"/>
                <w:bCs/>
                <w:u w:val="none"/>
                <w:lang w:val="es-ES_tradnl" w:eastAsia="es-ES"/>
              </w:rPr>
              <w:t>3</w:t>
            </w:r>
          </w:p>
        </w:tc>
        <w:tc>
          <w:tcPr>
            <w:tcW w:w="5244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256F96E" w14:textId="141F6177" w:rsidR="00762B02" w:rsidRPr="00762B02" w:rsidRDefault="00356FCD" w:rsidP="00356FCD">
            <w:pPr>
              <w:pStyle w:val="NIVEL1"/>
              <w:ind w:left="57" w:right="57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 w:rsidRPr="00356FCD">
              <w:rPr>
                <w:rFonts w:ascii="ENAIRE Titillium Regular" w:hAnsi="ENAIRE Titillium Regular"/>
                <w:u w:val="none"/>
                <w:lang w:val="es-ES_tradnl" w:eastAsia="es-ES"/>
              </w:rPr>
              <w:t>Suministro e instalación puerta acceso a la cubierta</w:t>
            </w:r>
          </w:p>
        </w:tc>
        <w:tc>
          <w:tcPr>
            <w:tcW w:w="776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4DABCF98" w14:textId="660BE726" w:rsidR="00762B02" w:rsidRPr="00762B02" w:rsidRDefault="00762B02" w:rsidP="00762B02">
            <w:pPr>
              <w:pStyle w:val="NIVEL1"/>
              <w:ind w:right="0"/>
              <w:jc w:val="center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>1</w:t>
            </w:r>
          </w:p>
        </w:tc>
        <w:tc>
          <w:tcPr>
            <w:tcW w:w="120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5347E3DE" w14:textId="20AC2172" w:rsidR="00762B02" w:rsidRPr="00762B02" w:rsidRDefault="00762B02" w:rsidP="00762B02">
            <w:pPr>
              <w:pStyle w:val="NIVEL1"/>
              <w:ind w:right="0"/>
              <w:jc w:val="center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>--,-- €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07FD99D6" w14:textId="1E9A837F" w:rsidR="00762B02" w:rsidRPr="00762B02" w:rsidRDefault="00762B02" w:rsidP="00762B02">
            <w:pPr>
              <w:pStyle w:val="NIVEL1"/>
              <w:ind w:right="0"/>
              <w:jc w:val="center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>--,-- €</w:t>
            </w:r>
          </w:p>
        </w:tc>
      </w:tr>
      <w:tr w:rsidR="00762B02" w:rsidRPr="00762B02" w14:paraId="646C7C1F" w14:textId="77777777" w:rsidTr="00356FCD">
        <w:trPr>
          <w:trHeight w:val="537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6329B16" w14:textId="6CA1E120" w:rsidR="00762B02" w:rsidRPr="00762B02" w:rsidRDefault="00762B02" w:rsidP="00762B02">
            <w:pPr>
              <w:pStyle w:val="NIVEL1"/>
              <w:ind w:right="0"/>
              <w:jc w:val="center"/>
              <w:rPr>
                <w:rFonts w:ascii="ENAIRE Titillium Semibold" w:hAnsi="ENAIRE Titillium Semibold"/>
                <w:bCs/>
                <w:u w:val="none"/>
                <w:lang w:val="es-ES_tradnl" w:eastAsia="es-ES"/>
              </w:rPr>
            </w:pPr>
            <w:r w:rsidRPr="00762B02">
              <w:rPr>
                <w:rFonts w:ascii="ENAIRE Titillium Semibold" w:hAnsi="ENAIRE Titillium Semibold"/>
                <w:bCs/>
                <w:u w:val="none"/>
                <w:lang w:val="es-ES_tradnl" w:eastAsia="es-ES"/>
              </w:rPr>
              <w:t>4</w:t>
            </w:r>
          </w:p>
        </w:tc>
        <w:tc>
          <w:tcPr>
            <w:tcW w:w="5244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E74A085" w14:textId="208E5D89" w:rsidR="00762B02" w:rsidRPr="00762B02" w:rsidRDefault="00762B02" w:rsidP="00356FCD">
            <w:pPr>
              <w:pStyle w:val="NIVEL1"/>
              <w:ind w:left="57" w:right="57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 w:rsidRPr="00762B02">
              <w:rPr>
                <w:rFonts w:ascii="ENAIRE Titillium Regular" w:hAnsi="ENAIRE Titillium Regular"/>
                <w:u w:val="none"/>
                <w:lang w:val="es-ES_tradnl" w:eastAsia="es-ES"/>
              </w:rPr>
              <w:t>Suministro e instalación puerta acceso a la</w:t>
            </w: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 xml:space="preserve"> </w:t>
            </w:r>
            <w:r w:rsidRPr="00762B02">
              <w:rPr>
                <w:rFonts w:ascii="ENAIRE Titillium Regular" w:hAnsi="ENAIRE Titillium Regular"/>
                <w:u w:val="none"/>
                <w:lang w:val="es-ES_tradnl" w:eastAsia="es-ES"/>
              </w:rPr>
              <w:t>torre antena</w:t>
            </w: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 xml:space="preserve"> </w:t>
            </w:r>
            <w:r w:rsidRPr="00762B02">
              <w:rPr>
                <w:rFonts w:ascii="ENAIRE Titillium Regular" w:hAnsi="ENAIRE Titillium Regular"/>
                <w:u w:val="none"/>
                <w:lang w:val="es-ES_tradnl" w:eastAsia="es-ES"/>
              </w:rPr>
              <w:t>radar</w:t>
            </w:r>
          </w:p>
        </w:tc>
        <w:tc>
          <w:tcPr>
            <w:tcW w:w="776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2B3EB5CE" w14:textId="7A854744" w:rsidR="00762B02" w:rsidRPr="00762B02" w:rsidRDefault="00762B02" w:rsidP="00762B02">
            <w:pPr>
              <w:pStyle w:val="NIVEL1"/>
              <w:ind w:right="0"/>
              <w:jc w:val="center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>1</w:t>
            </w:r>
          </w:p>
        </w:tc>
        <w:tc>
          <w:tcPr>
            <w:tcW w:w="120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1FD16F1D" w14:textId="5AAA8035" w:rsidR="00762B02" w:rsidRPr="00762B02" w:rsidRDefault="00762B02" w:rsidP="00762B02">
            <w:pPr>
              <w:pStyle w:val="NIVEL1"/>
              <w:ind w:right="0"/>
              <w:jc w:val="center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>--,-- €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40A065C1" w14:textId="11A268C8" w:rsidR="00762B02" w:rsidRPr="00762B02" w:rsidRDefault="00762B02" w:rsidP="00762B02">
            <w:pPr>
              <w:pStyle w:val="NIVEL1"/>
              <w:ind w:right="0"/>
              <w:jc w:val="center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>--,-- €</w:t>
            </w:r>
          </w:p>
        </w:tc>
      </w:tr>
      <w:tr w:rsidR="00762B02" w:rsidRPr="00762B02" w14:paraId="0F9558D7" w14:textId="77777777" w:rsidTr="00356FCD">
        <w:trPr>
          <w:trHeight w:val="537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2B31A9E" w14:textId="19468383" w:rsidR="00762B02" w:rsidRPr="00762B02" w:rsidRDefault="00762B02" w:rsidP="00762B02">
            <w:pPr>
              <w:pStyle w:val="NIVEL1"/>
              <w:ind w:right="0"/>
              <w:jc w:val="center"/>
              <w:rPr>
                <w:rFonts w:ascii="ENAIRE Titillium Semibold" w:hAnsi="ENAIRE Titillium Semibold"/>
                <w:bCs/>
                <w:u w:val="none"/>
                <w:lang w:val="es-ES_tradnl" w:eastAsia="es-ES"/>
              </w:rPr>
            </w:pPr>
            <w:r w:rsidRPr="00762B02">
              <w:rPr>
                <w:rFonts w:ascii="ENAIRE Titillium Semibold" w:hAnsi="ENAIRE Titillium Semibold"/>
                <w:bCs/>
                <w:u w:val="none"/>
                <w:lang w:val="es-ES_tradnl" w:eastAsia="es-ES"/>
              </w:rPr>
              <w:t>5</w:t>
            </w:r>
          </w:p>
        </w:tc>
        <w:tc>
          <w:tcPr>
            <w:tcW w:w="5244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C112751" w14:textId="2309C43D" w:rsidR="00762B02" w:rsidRPr="00762B02" w:rsidRDefault="00762B02" w:rsidP="00356FCD">
            <w:pPr>
              <w:pStyle w:val="NIVEL1"/>
              <w:ind w:left="57" w:right="57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 w:rsidRPr="00762B02">
              <w:rPr>
                <w:rFonts w:ascii="ENAIRE Titillium Regular" w:hAnsi="ENAIRE Titillium Regular"/>
                <w:u w:val="none"/>
                <w:lang w:val="es-ES_tradnl" w:eastAsia="es-ES"/>
              </w:rPr>
              <w:t>Suministro e instalación puerta acceso grupo</w:t>
            </w: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 xml:space="preserve"> </w:t>
            </w:r>
            <w:r w:rsidRPr="00762B02">
              <w:rPr>
                <w:rFonts w:ascii="ENAIRE Titillium Regular" w:hAnsi="ENAIRE Titillium Regular"/>
                <w:u w:val="none"/>
                <w:lang w:val="es-ES_tradnl" w:eastAsia="es-ES"/>
              </w:rPr>
              <w:t>electrógeno</w:t>
            </w: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>.</w:t>
            </w:r>
          </w:p>
        </w:tc>
        <w:tc>
          <w:tcPr>
            <w:tcW w:w="776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191E3B73" w14:textId="18E09372" w:rsidR="00762B02" w:rsidRPr="00762B02" w:rsidRDefault="00762B02" w:rsidP="00762B02">
            <w:pPr>
              <w:pStyle w:val="NIVEL1"/>
              <w:ind w:right="0"/>
              <w:jc w:val="center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>1</w:t>
            </w:r>
          </w:p>
        </w:tc>
        <w:tc>
          <w:tcPr>
            <w:tcW w:w="120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37DB6945" w14:textId="5A056218" w:rsidR="00762B02" w:rsidRPr="00762B02" w:rsidRDefault="00762B02" w:rsidP="00762B02">
            <w:pPr>
              <w:pStyle w:val="NIVEL1"/>
              <w:ind w:right="0"/>
              <w:jc w:val="center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>--,-- €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77624245" w14:textId="2BE880D0" w:rsidR="00762B02" w:rsidRPr="00762B02" w:rsidRDefault="00762B02" w:rsidP="00762B02">
            <w:pPr>
              <w:pStyle w:val="NIVEL1"/>
              <w:ind w:right="0"/>
              <w:jc w:val="center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>--,-- €</w:t>
            </w:r>
          </w:p>
        </w:tc>
      </w:tr>
      <w:tr w:rsidR="00762B02" w:rsidRPr="00762B02" w14:paraId="4E1177FD" w14:textId="77777777" w:rsidTr="00356FCD">
        <w:trPr>
          <w:trHeight w:val="537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F7DE8AC" w14:textId="412FE7DF" w:rsidR="00762B02" w:rsidRPr="00762B02" w:rsidRDefault="00762B02" w:rsidP="00762B02">
            <w:pPr>
              <w:pStyle w:val="NIVEL1"/>
              <w:ind w:right="0"/>
              <w:jc w:val="center"/>
              <w:rPr>
                <w:rFonts w:ascii="ENAIRE Titillium Semibold" w:hAnsi="ENAIRE Titillium Semibold"/>
                <w:bCs/>
                <w:u w:val="none"/>
                <w:lang w:val="es-ES_tradnl" w:eastAsia="es-ES"/>
              </w:rPr>
            </w:pPr>
            <w:r w:rsidRPr="00762B02">
              <w:rPr>
                <w:rFonts w:ascii="ENAIRE Titillium Semibold" w:hAnsi="ENAIRE Titillium Semibold"/>
                <w:bCs/>
                <w:u w:val="none"/>
                <w:lang w:val="es-ES_tradnl" w:eastAsia="es-ES"/>
              </w:rPr>
              <w:t>6</w:t>
            </w:r>
          </w:p>
        </w:tc>
        <w:tc>
          <w:tcPr>
            <w:tcW w:w="5244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C541402" w14:textId="5D0A8EF8" w:rsidR="00762B02" w:rsidRPr="00762B02" w:rsidRDefault="00762B02" w:rsidP="00356FCD">
            <w:pPr>
              <w:pStyle w:val="NIVEL1"/>
              <w:ind w:left="57" w:right="57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 w:rsidRPr="00762B02">
              <w:rPr>
                <w:rFonts w:ascii="ENAIRE Titillium Regular" w:hAnsi="ENAIRE Titillium Regular"/>
                <w:u w:val="none"/>
                <w:lang w:val="es-ES_tradnl" w:eastAsia="es-ES"/>
              </w:rPr>
              <w:t>Suministro e instalación rejilla de ventilación sala</w:t>
            </w: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 xml:space="preserve"> </w:t>
            </w:r>
            <w:r w:rsidRPr="00762B02">
              <w:rPr>
                <w:rFonts w:ascii="ENAIRE Titillium Regular" w:hAnsi="ENAIRE Titillium Regular"/>
                <w:u w:val="none"/>
                <w:lang w:val="es-ES_tradnl" w:eastAsia="es-ES"/>
              </w:rPr>
              <w:t>grupos</w:t>
            </w: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 xml:space="preserve"> </w:t>
            </w:r>
            <w:r w:rsidRPr="00762B02">
              <w:rPr>
                <w:rFonts w:ascii="ENAIRE Titillium Regular" w:hAnsi="ENAIRE Titillium Regular"/>
                <w:u w:val="none"/>
                <w:lang w:val="es-ES_tradnl" w:eastAsia="es-ES"/>
              </w:rPr>
              <w:t>electrógenos</w:t>
            </w: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>.</w:t>
            </w:r>
          </w:p>
        </w:tc>
        <w:tc>
          <w:tcPr>
            <w:tcW w:w="776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50905E94" w14:textId="7203DA74" w:rsidR="00762B02" w:rsidRPr="00762B02" w:rsidRDefault="00762B02" w:rsidP="00762B02">
            <w:pPr>
              <w:pStyle w:val="NIVEL1"/>
              <w:ind w:right="0"/>
              <w:jc w:val="center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>1</w:t>
            </w:r>
          </w:p>
        </w:tc>
        <w:tc>
          <w:tcPr>
            <w:tcW w:w="120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4D89230A" w14:textId="1B9121B1" w:rsidR="00762B02" w:rsidRPr="00762B02" w:rsidRDefault="00762B02" w:rsidP="00762B02">
            <w:pPr>
              <w:pStyle w:val="NIVEL1"/>
              <w:ind w:right="0"/>
              <w:jc w:val="center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>--,-- €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21121738" w14:textId="3D7AD274" w:rsidR="00762B02" w:rsidRPr="00762B02" w:rsidRDefault="00762B02" w:rsidP="00762B02">
            <w:pPr>
              <w:pStyle w:val="NIVEL1"/>
              <w:ind w:right="0"/>
              <w:jc w:val="center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>--,-- €</w:t>
            </w:r>
          </w:p>
        </w:tc>
      </w:tr>
      <w:tr w:rsidR="00762B02" w:rsidRPr="00762B02" w14:paraId="157BE43B" w14:textId="77777777" w:rsidTr="00356FCD">
        <w:trPr>
          <w:trHeight w:val="537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63B75A0" w14:textId="65DF2116" w:rsidR="00762B02" w:rsidRPr="00762B02" w:rsidRDefault="00762B02" w:rsidP="00762B02">
            <w:pPr>
              <w:pStyle w:val="NIVEL1"/>
              <w:ind w:right="0"/>
              <w:jc w:val="center"/>
              <w:rPr>
                <w:rFonts w:ascii="ENAIRE Titillium Semibold" w:hAnsi="ENAIRE Titillium Semibold"/>
                <w:bCs/>
                <w:u w:val="none"/>
                <w:lang w:val="es-ES_tradnl" w:eastAsia="es-ES"/>
              </w:rPr>
            </w:pPr>
            <w:r w:rsidRPr="00762B02">
              <w:rPr>
                <w:rFonts w:ascii="ENAIRE Titillium Semibold" w:hAnsi="ENAIRE Titillium Semibold"/>
                <w:bCs/>
                <w:u w:val="none"/>
                <w:lang w:val="es-ES_tradnl" w:eastAsia="es-ES"/>
              </w:rPr>
              <w:t>7</w:t>
            </w:r>
          </w:p>
        </w:tc>
        <w:tc>
          <w:tcPr>
            <w:tcW w:w="5244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21C4B99" w14:textId="791B9788" w:rsidR="00762B02" w:rsidRPr="00762B02" w:rsidRDefault="00762B02" w:rsidP="00356FCD">
            <w:pPr>
              <w:pStyle w:val="NIVEL1"/>
              <w:ind w:left="57" w:right="57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 w:rsidRPr="00762B02">
              <w:rPr>
                <w:rFonts w:ascii="ENAIRE Titillium Regular" w:hAnsi="ENAIRE Titillium Regular"/>
                <w:u w:val="none"/>
                <w:lang w:val="es-ES_tradnl" w:eastAsia="es-ES"/>
              </w:rPr>
              <w:t>Suministro e instalación barandilla protección escalera</w:t>
            </w: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 xml:space="preserve"> </w:t>
            </w:r>
            <w:r w:rsidRPr="00762B02">
              <w:rPr>
                <w:rFonts w:ascii="ENAIRE Titillium Regular" w:hAnsi="ENAIRE Titillium Regular"/>
                <w:u w:val="none"/>
                <w:lang w:val="es-ES_tradnl" w:eastAsia="es-ES"/>
              </w:rPr>
              <w:t>cubierta</w:t>
            </w: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>.</w:t>
            </w:r>
          </w:p>
        </w:tc>
        <w:tc>
          <w:tcPr>
            <w:tcW w:w="776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228D0992" w14:textId="0DAE47C4" w:rsidR="00762B02" w:rsidRPr="00762B02" w:rsidRDefault="00762B02" w:rsidP="00762B02">
            <w:pPr>
              <w:pStyle w:val="NIVEL1"/>
              <w:ind w:right="0"/>
              <w:jc w:val="center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>1</w:t>
            </w:r>
          </w:p>
        </w:tc>
        <w:tc>
          <w:tcPr>
            <w:tcW w:w="120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17B4E97A" w14:textId="29C63727" w:rsidR="00762B02" w:rsidRPr="00762B02" w:rsidRDefault="00762B02" w:rsidP="00762B02">
            <w:pPr>
              <w:pStyle w:val="NIVEL1"/>
              <w:ind w:right="0"/>
              <w:jc w:val="center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>--,-- €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126DB315" w14:textId="46581DC4" w:rsidR="00762B02" w:rsidRPr="00762B02" w:rsidRDefault="00762B02" w:rsidP="00762B02">
            <w:pPr>
              <w:pStyle w:val="NIVEL1"/>
              <w:ind w:right="0"/>
              <w:jc w:val="center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>--,-- €</w:t>
            </w:r>
          </w:p>
        </w:tc>
      </w:tr>
      <w:tr w:rsidR="00762B02" w:rsidRPr="00762B02" w14:paraId="4E7E2360" w14:textId="77777777" w:rsidTr="00356FCD">
        <w:trPr>
          <w:trHeight w:val="537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CEF565E" w14:textId="3C054958" w:rsidR="00762B02" w:rsidRPr="00762B02" w:rsidRDefault="00762B02" w:rsidP="00762B02">
            <w:pPr>
              <w:pStyle w:val="NIVEL1"/>
              <w:ind w:right="0"/>
              <w:jc w:val="center"/>
              <w:rPr>
                <w:rFonts w:ascii="ENAIRE Titillium Semibold" w:hAnsi="ENAIRE Titillium Semibold"/>
                <w:bCs/>
                <w:u w:val="none"/>
                <w:lang w:val="es-ES_tradnl" w:eastAsia="es-ES"/>
              </w:rPr>
            </w:pPr>
            <w:r w:rsidRPr="00762B02">
              <w:rPr>
                <w:rFonts w:ascii="ENAIRE Titillium Semibold" w:hAnsi="ENAIRE Titillium Semibold"/>
                <w:bCs/>
                <w:u w:val="none"/>
                <w:lang w:val="es-ES_tradnl" w:eastAsia="es-ES"/>
              </w:rPr>
              <w:t>8</w:t>
            </w:r>
          </w:p>
        </w:tc>
        <w:tc>
          <w:tcPr>
            <w:tcW w:w="5244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14D13110" w14:textId="307348DE" w:rsidR="00762B02" w:rsidRPr="00762B02" w:rsidRDefault="00762B02" w:rsidP="00356FCD">
            <w:pPr>
              <w:pStyle w:val="NIVEL1"/>
              <w:ind w:left="57" w:right="57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 w:rsidRPr="00762B02">
              <w:rPr>
                <w:rFonts w:ascii="ENAIRE Titillium Regular" w:hAnsi="ENAIRE Titillium Regular"/>
                <w:u w:val="none"/>
                <w:lang w:val="es-ES_tradnl" w:eastAsia="es-ES"/>
              </w:rPr>
              <w:t>Desmontaje carpintería, trabajos de albañilería,</w:t>
            </w: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 xml:space="preserve"> </w:t>
            </w:r>
            <w:r w:rsidRPr="00762B02">
              <w:rPr>
                <w:rFonts w:ascii="ENAIRE Titillium Regular" w:hAnsi="ENAIRE Titillium Regular"/>
                <w:u w:val="none"/>
                <w:lang w:val="es-ES_tradnl" w:eastAsia="es-ES"/>
              </w:rPr>
              <w:t>cerrajería, pintura, limpieza de zonas afectadas por la</w:t>
            </w: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 xml:space="preserve"> </w:t>
            </w:r>
            <w:r w:rsidRPr="00762B02">
              <w:rPr>
                <w:rFonts w:ascii="ENAIRE Titillium Regular" w:hAnsi="ENAIRE Titillium Regular"/>
                <w:u w:val="none"/>
                <w:lang w:val="es-ES_tradnl" w:eastAsia="es-ES"/>
              </w:rPr>
              <w:t>obra, desinstalación e instalación sistemas de intrusión</w:t>
            </w: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 xml:space="preserve"> </w:t>
            </w:r>
            <w:r w:rsidRPr="00762B02">
              <w:rPr>
                <w:rFonts w:ascii="ENAIRE Titillium Regular" w:hAnsi="ENAIRE Titillium Regular"/>
                <w:u w:val="none"/>
                <w:lang w:val="es-ES_tradnl" w:eastAsia="es-ES"/>
              </w:rPr>
              <w:t xml:space="preserve">y contraincendios, </w:t>
            </w:r>
            <w:proofErr w:type="spellStart"/>
            <w:r w:rsidRPr="00762B02">
              <w:rPr>
                <w:rFonts w:ascii="ENAIRE Titillium Regular" w:hAnsi="ENAIRE Titillium Regular"/>
                <w:u w:val="none"/>
                <w:lang w:val="es-ES_tradnl" w:eastAsia="es-ES"/>
              </w:rPr>
              <w:t>etc</w:t>
            </w:r>
            <w:proofErr w:type="spellEnd"/>
          </w:p>
        </w:tc>
        <w:tc>
          <w:tcPr>
            <w:tcW w:w="776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3853EF48" w14:textId="419F0C79" w:rsidR="00762B02" w:rsidRPr="00762B02" w:rsidRDefault="00762B02" w:rsidP="00762B02">
            <w:pPr>
              <w:pStyle w:val="NIVEL1"/>
              <w:ind w:right="0"/>
              <w:jc w:val="center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>1</w:t>
            </w:r>
          </w:p>
        </w:tc>
        <w:tc>
          <w:tcPr>
            <w:tcW w:w="120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070F670A" w14:textId="343EA152" w:rsidR="00762B02" w:rsidRPr="00762B02" w:rsidRDefault="00762B02" w:rsidP="00762B02">
            <w:pPr>
              <w:pStyle w:val="NIVEL1"/>
              <w:ind w:right="0"/>
              <w:jc w:val="center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>--,-- €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74F0A1DA" w14:textId="00B54D03" w:rsidR="00762B02" w:rsidRPr="00762B02" w:rsidRDefault="00762B02" w:rsidP="00762B02">
            <w:pPr>
              <w:pStyle w:val="NIVEL1"/>
              <w:ind w:right="0"/>
              <w:jc w:val="center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>--,-- €</w:t>
            </w:r>
          </w:p>
        </w:tc>
      </w:tr>
      <w:tr w:rsidR="00762B02" w:rsidRPr="00762B02" w14:paraId="65878FDB" w14:textId="77777777" w:rsidTr="00356FCD">
        <w:trPr>
          <w:trHeight w:val="537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8200B64" w14:textId="52C9F61B" w:rsidR="00762B02" w:rsidRPr="00762B02" w:rsidRDefault="00762B02" w:rsidP="00762B02">
            <w:pPr>
              <w:pStyle w:val="NIVEL1"/>
              <w:ind w:right="0"/>
              <w:jc w:val="center"/>
              <w:rPr>
                <w:rFonts w:ascii="ENAIRE Titillium Semibold" w:hAnsi="ENAIRE Titillium Semibold"/>
                <w:bCs/>
                <w:u w:val="none"/>
                <w:lang w:val="es-ES_tradnl" w:eastAsia="es-ES"/>
              </w:rPr>
            </w:pPr>
            <w:r w:rsidRPr="00762B02">
              <w:rPr>
                <w:rFonts w:ascii="ENAIRE Titillium Semibold" w:hAnsi="ENAIRE Titillium Semibold"/>
                <w:bCs/>
                <w:u w:val="none"/>
                <w:lang w:val="es-ES_tradnl" w:eastAsia="es-ES"/>
              </w:rPr>
              <w:t>9</w:t>
            </w:r>
          </w:p>
        </w:tc>
        <w:tc>
          <w:tcPr>
            <w:tcW w:w="5244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061DC49" w14:textId="65EFC110" w:rsidR="00762B02" w:rsidRPr="00762B02" w:rsidRDefault="00762B02" w:rsidP="00356FCD">
            <w:pPr>
              <w:pStyle w:val="NIVEL1"/>
              <w:ind w:left="57" w:right="57"/>
              <w:jc w:val="left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 w:rsidRPr="00762B02">
              <w:rPr>
                <w:rFonts w:ascii="ENAIRE Titillium Regular" w:hAnsi="ENAIRE Titillium Regular"/>
                <w:u w:val="none"/>
                <w:lang w:val="es-ES_tradnl" w:eastAsia="es-ES"/>
              </w:rPr>
              <w:t>Cap. Gestión de residuos</w:t>
            </w:r>
          </w:p>
        </w:tc>
        <w:tc>
          <w:tcPr>
            <w:tcW w:w="776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254CB802" w14:textId="39CE7D05" w:rsidR="00762B02" w:rsidRPr="00762B02" w:rsidRDefault="00762B02" w:rsidP="00762B02">
            <w:pPr>
              <w:pStyle w:val="NIVEL1"/>
              <w:ind w:right="0"/>
              <w:jc w:val="center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>1</w:t>
            </w:r>
          </w:p>
        </w:tc>
        <w:tc>
          <w:tcPr>
            <w:tcW w:w="120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0B3BF641" w14:textId="61BF8B92" w:rsidR="00762B02" w:rsidRPr="00762B02" w:rsidRDefault="00762B02" w:rsidP="00762B02">
            <w:pPr>
              <w:pStyle w:val="NIVEL1"/>
              <w:ind w:right="0"/>
              <w:jc w:val="center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>--,-- €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1662C0B5" w14:textId="3E1C56EF" w:rsidR="00762B02" w:rsidRPr="00762B02" w:rsidRDefault="00762B02" w:rsidP="00762B02">
            <w:pPr>
              <w:pStyle w:val="NIVEL1"/>
              <w:ind w:right="0"/>
              <w:jc w:val="center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>--,-- €</w:t>
            </w:r>
          </w:p>
        </w:tc>
      </w:tr>
      <w:tr w:rsidR="00762B02" w:rsidRPr="00762B02" w14:paraId="1CB19222" w14:textId="77777777" w:rsidTr="00356FCD">
        <w:trPr>
          <w:trHeight w:val="537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CA6B5ED" w14:textId="31B67222" w:rsidR="00762B02" w:rsidRPr="00762B02" w:rsidRDefault="00762B02" w:rsidP="00762B02">
            <w:pPr>
              <w:pStyle w:val="NIVEL1"/>
              <w:ind w:right="0"/>
              <w:jc w:val="center"/>
              <w:rPr>
                <w:rFonts w:ascii="ENAIRE Titillium Semibold" w:hAnsi="ENAIRE Titillium Semibold"/>
                <w:bCs/>
                <w:u w:val="none"/>
                <w:lang w:val="es-ES_tradnl" w:eastAsia="es-ES"/>
              </w:rPr>
            </w:pPr>
            <w:r w:rsidRPr="00762B02">
              <w:rPr>
                <w:rFonts w:ascii="ENAIRE Titillium Semibold" w:hAnsi="ENAIRE Titillium Semibold"/>
                <w:bCs/>
                <w:u w:val="none"/>
                <w:lang w:val="es-ES_tradnl" w:eastAsia="es-ES"/>
              </w:rPr>
              <w:t>10</w:t>
            </w:r>
            <w:r w:rsidR="009D5131" w:rsidRPr="009D5131">
              <w:rPr>
                <w:rFonts w:ascii="ENAIRE Titillium Semibold" w:hAnsi="ENAIRE Titillium Semibold"/>
                <w:bCs/>
                <w:u w:val="none"/>
                <w:vertAlign w:val="superscript"/>
                <w:lang w:val="es-ES_tradnl" w:eastAsia="es-ES"/>
              </w:rPr>
              <w:t>(*)</w:t>
            </w:r>
          </w:p>
        </w:tc>
        <w:tc>
          <w:tcPr>
            <w:tcW w:w="5244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29E181E" w14:textId="3965064C" w:rsidR="00762B02" w:rsidRPr="00762B02" w:rsidRDefault="00762B02" w:rsidP="00356FCD">
            <w:pPr>
              <w:pStyle w:val="NIVEL1"/>
              <w:ind w:left="57" w:right="57"/>
              <w:jc w:val="left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 w:rsidRPr="00762B02">
              <w:rPr>
                <w:rFonts w:ascii="ENAIRE Titillium Regular" w:hAnsi="ENAIRE Titillium Regular"/>
                <w:u w:val="none"/>
                <w:lang w:val="es-ES_tradnl" w:eastAsia="es-ES"/>
              </w:rPr>
              <w:t>Partida abierta a justificar</w:t>
            </w:r>
          </w:p>
        </w:tc>
        <w:tc>
          <w:tcPr>
            <w:tcW w:w="776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46101AA1" w14:textId="71AF88EC" w:rsidR="00762B02" w:rsidRPr="00762B02" w:rsidRDefault="00762B02" w:rsidP="00762B02">
            <w:pPr>
              <w:pStyle w:val="NIVEL1"/>
              <w:ind w:right="0"/>
              <w:jc w:val="center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>1</w:t>
            </w:r>
          </w:p>
        </w:tc>
        <w:tc>
          <w:tcPr>
            <w:tcW w:w="120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72DA6342" w14:textId="43335037" w:rsidR="00762B02" w:rsidRPr="00762B02" w:rsidRDefault="00762B02" w:rsidP="00762B02">
            <w:pPr>
              <w:pStyle w:val="NIVEL1"/>
              <w:ind w:right="0"/>
              <w:jc w:val="center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>2.500,00</w:t>
            </w:r>
            <w:r w:rsidR="00356FCD">
              <w:rPr>
                <w:rFonts w:ascii="ENAIRE Titillium Regular" w:hAnsi="ENAIRE Titillium Regular"/>
                <w:u w:val="none"/>
                <w:lang w:val="es-ES_tradnl" w:eastAsia="es-ES"/>
              </w:rPr>
              <w:t xml:space="preserve"> €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3F1ED3D6" w14:textId="0338356D" w:rsidR="00762B02" w:rsidRPr="00762B02" w:rsidRDefault="00762B02" w:rsidP="00762B02">
            <w:pPr>
              <w:pStyle w:val="NIVEL1"/>
              <w:ind w:right="0"/>
              <w:jc w:val="center"/>
              <w:rPr>
                <w:rFonts w:ascii="ENAIRE Titillium Regular" w:hAnsi="ENAIRE Titillium Regular"/>
                <w:u w:val="none"/>
                <w:lang w:val="es-ES_tradnl" w:eastAsia="es-ES"/>
              </w:rPr>
            </w:pP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>2.500,00 €</w:t>
            </w:r>
          </w:p>
        </w:tc>
      </w:tr>
      <w:tr w:rsidR="00D17FED" w:rsidRPr="00762B02" w14:paraId="66F608A0" w14:textId="77777777" w:rsidTr="00356FCD">
        <w:trPr>
          <w:trHeight w:val="48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BE23A70" w14:textId="77777777" w:rsidR="00D17FED" w:rsidRPr="00762B02" w:rsidRDefault="00D17FED" w:rsidP="00762B02">
            <w:pPr>
              <w:pStyle w:val="NIVEL1"/>
              <w:ind w:right="0"/>
              <w:rPr>
                <w:rFonts w:ascii="ENAIRE Titillium Regular" w:hAnsi="ENAIRE Titillium Regular"/>
                <w:b/>
                <w:u w:val="none"/>
                <w:lang w:val="es-ES_tradnl" w:eastAsia="es-ES"/>
              </w:rPr>
            </w:pPr>
            <w:r w:rsidRPr="00762B02">
              <w:rPr>
                <w:rFonts w:ascii="Calibri" w:hAnsi="Calibri" w:cs="Calibri"/>
                <w:u w:val="none"/>
                <w:lang w:val="es-ES_tradnl" w:eastAsia="es-ES"/>
              </w:rPr>
              <w:t> </w:t>
            </w:r>
          </w:p>
        </w:tc>
        <w:tc>
          <w:tcPr>
            <w:tcW w:w="6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60E8C203" w14:textId="77777777" w:rsidR="00D17FED" w:rsidRPr="00762B02" w:rsidRDefault="00D17FED" w:rsidP="00762B02">
            <w:pPr>
              <w:pStyle w:val="NIVEL1"/>
              <w:ind w:right="0"/>
              <w:rPr>
                <w:rFonts w:ascii="ENAIRE Titillium Regular" w:hAnsi="ENAIRE Titillium Regular"/>
                <w:b/>
                <w:u w:val="none"/>
                <w:lang w:val="es-ES_tradnl" w:eastAsia="es-ES"/>
              </w:rPr>
            </w:pPr>
            <w:bookmarkStart w:id="15" w:name="_Toc159920643"/>
            <w:r w:rsidRPr="00762B02">
              <w:rPr>
                <w:rFonts w:ascii="ENAIRE Titillium Regular" w:hAnsi="ENAIRE Titillium Regular"/>
                <w:u w:val="none"/>
                <w:lang w:val="es-ES_tradnl" w:eastAsia="es-ES"/>
              </w:rPr>
              <w:t>TOTAL ……………………………………………………………………………</w:t>
            </w:r>
            <w:proofErr w:type="gramStart"/>
            <w:r w:rsidRPr="00762B02">
              <w:rPr>
                <w:rFonts w:ascii="ENAIRE Titillium Regular" w:hAnsi="ENAIRE Titillium Regular"/>
                <w:u w:val="none"/>
                <w:lang w:val="es-ES_tradnl" w:eastAsia="es-ES"/>
              </w:rPr>
              <w:t>…….</w:t>
            </w:r>
            <w:proofErr w:type="gramEnd"/>
            <w:r w:rsidRPr="00762B02">
              <w:rPr>
                <w:rFonts w:ascii="ENAIRE Titillium Regular" w:hAnsi="ENAIRE Titillium Regular"/>
                <w:u w:val="none"/>
                <w:lang w:val="es-ES_tradnl" w:eastAsia="es-ES"/>
              </w:rPr>
              <w:t>.</w:t>
            </w:r>
            <w:bookmarkEnd w:id="15"/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67D982" w14:textId="77777777" w:rsidR="00D17FED" w:rsidRPr="00762B02" w:rsidRDefault="00D17FED" w:rsidP="00762B02">
            <w:pPr>
              <w:pStyle w:val="NIVEL1"/>
              <w:ind w:right="0"/>
              <w:rPr>
                <w:rFonts w:ascii="ENAIRE Titillium Regular" w:hAnsi="ENAIRE Titillium Regular"/>
                <w:b/>
                <w:u w:val="none"/>
                <w:lang w:val="es-ES_tradnl" w:eastAsia="es-ES"/>
              </w:rPr>
            </w:pPr>
            <w:r w:rsidRPr="00762B02">
              <w:rPr>
                <w:rFonts w:ascii="Calibri" w:hAnsi="Calibri" w:cs="Calibri"/>
                <w:u w:val="none"/>
                <w:lang w:val="es-ES_tradnl" w:eastAsia="es-ES"/>
              </w:rPr>
              <w:t> 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17104A10" w14:textId="0C5A5681" w:rsidR="00D17FED" w:rsidRPr="00762B02" w:rsidRDefault="00762B02" w:rsidP="00762B02">
            <w:pPr>
              <w:pStyle w:val="NIVEL1"/>
              <w:ind w:right="0"/>
              <w:rPr>
                <w:rFonts w:ascii="ENAIRE Titillium Regular" w:hAnsi="ENAIRE Titillium Regular"/>
                <w:b/>
                <w:u w:val="none"/>
                <w:lang w:val="es-ES_tradnl" w:eastAsia="es-ES"/>
              </w:rPr>
            </w:pPr>
            <w:r>
              <w:rPr>
                <w:rFonts w:ascii="ENAIRE Titillium Regular" w:hAnsi="ENAIRE Titillium Regular"/>
                <w:u w:val="none"/>
                <w:lang w:val="es-ES_tradnl" w:eastAsia="es-ES"/>
              </w:rPr>
              <w:t>--,-- €</w:t>
            </w:r>
          </w:p>
        </w:tc>
      </w:tr>
    </w:tbl>
    <w:p w14:paraId="675A84AA" w14:textId="1C40F5A7" w:rsidR="00AC3EBC" w:rsidRDefault="00AC3EBC">
      <w:pPr>
        <w:widowControl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07119962" w14:textId="05F5D516" w:rsidR="009D5131" w:rsidRPr="00C21DD3" w:rsidRDefault="009D5131" w:rsidP="009D5131">
      <w:pPr>
        <w:pStyle w:val="Textoindependiente"/>
        <w:rPr>
          <w:rFonts w:ascii="ENAIRE Titillium Regular" w:hAnsi="ENAIRE Titillium Regular" w:cs="Arial"/>
          <w:sz w:val="22"/>
          <w:szCs w:val="22"/>
          <w:lang w:val="es-ES"/>
        </w:rPr>
      </w:pPr>
      <w:r w:rsidRPr="009D5131">
        <w:rPr>
          <w:rFonts w:ascii="ENAIRE Titillium Regular" w:hAnsi="ENAIRE Titillium Regular" w:cs="Arial"/>
          <w:b/>
          <w:bCs/>
          <w:sz w:val="22"/>
          <w:szCs w:val="22"/>
          <w:vertAlign w:val="superscript"/>
          <w:lang w:val="es-ES"/>
        </w:rPr>
        <w:t>(*)</w:t>
      </w:r>
      <w:r>
        <w:rPr>
          <w:rFonts w:ascii="ENAIRE Titillium Regular" w:hAnsi="ENAIRE Titillium Regular" w:cs="Arial"/>
          <w:b/>
          <w:bCs/>
          <w:sz w:val="22"/>
          <w:szCs w:val="22"/>
          <w:lang w:val="es-ES"/>
        </w:rPr>
        <w:t xml:space="preserve"> </w:t>
      </w:r>
      <w:r w:rsidRPr="00C21DD3">
        <w:rPr>
          <w:rFonts w:ascii="ENAIRE Titillium Regular" w:hAnsi="ENAIRE Titillium Regular" w:cs="Arial"/>
          <w:b/>
          <w:bCs/>
          <w:sz w:val="22"/>
          <w:szCs w:val="22"/>
          <w:lang w:val="es-ES"/>
        </w:rPr>
        <w:t xml:space="preserve">La partida del Presupuesto </w:t>
      </w:r>
      <w:proofErr w:type="spellStart"/>
      <w:r w:rsidRPr="00C21DD3">
        <w:rPr>
          <w:rFonts w:ascii="ENAIRE Titillium Regular" w:hAnsi="ENAIRE Titillium Regular" w:cs="Arial"/>
          <w:b/>
          <w:bCs/>
          <w:sz w:val="22"/>
          <w:szCs w:val="22"/>
          <w:lang w:val="es-ES"/>
        </w:rPr>
        <w:t>nº</w:t>
      </w:r>
      <w:proofErr w:type="spellEnd"/>
      <w:r w:rsidRPr="00C21DD3">
        <w:rPr>
          <w:rFonts w:ascii="ENAIRE Titillium Regular" w:hAnsi="ENAIRE Titillium Regular" w:cs="Arial"/>
          <w:b/>
          <w:bCs/>
          <w:sz w:val="22"/>
          <w:szCs w:val="22"/>
          <w:lang w:val="es-ES"/>
        </w:rPr>
        <w:t xml:space="preserve"> 10. “</w:t>
      </w:r>
      <w:r w:rsidRPr="00C21DD3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Partida abierta a justificar</w:t>
      </w:r>
      <w:r w:rsidRPr="00C21DD3">
        <w:rPr>
          <w:rFonts w:ascii="ENAIRE Titillium Regular" w:hAnsi="ENAIRE Titillium Regular" w:cs="Arial"/>
          <w:b/>
          <w:bCs/>
          <w:sz w:val="22"/>
          <w:szCs w:val="22"/>
          <w:lang w:val="es-ES"/>
        </w:rPr>
        <w:t xml:space="preserve">”, por importe de </w:t>
      </w:r>
      <w:r>
        <w:rPr>
          <w:rFonts w:ascii="ENAIRE Titillium Regular" w:hAnsi="ENAIRE Titillium Regular" w:cs="Arial"/>
          <w:b/>
          <w:bCs/>
          <w:sz w:val="22"/>
          <w:szCs w:val="22"/>
          <w:lang w:val="es-ES"/>
        </w:rPr>
        <w:t>2.5</w:t>
      </w:r>
      <w:r w:rsidRPr="00C21DD3">
        <w:rPr>
          <w:rFonts w:ascii="ENAIRE Titillium Regular" w:hAnsi="ENAIRE Titillium Regular" w:cs="Arial"/>
          <w:b/>
          <w:bCs/>
          <w:sz w:val="22"/>
          <w:szCs w:val="22"/>
          <w:lang w:val="es-ES"/>
        </w:rPr>
        <w:t>00,00 €, no admitirá baja alguna. El incumplimiento de esta condición será causa de exclusión del proceso de adjudicación.</w:t>
      </w:r>
      <w:r w:rsidRPr="00C21DD3">
        <w:rPr>
          <w:rFonts w:ascii="ENAIRE Titillium Regular" w:hAnsi="ENAIRE Titillium Regular" w:cs="Arial"/>
          <w:sz w:val="22"/>
          <w:szCs w:val="22"/>
          <w:lang w:val="es-ES"/>
        </w:rPr>
        <w:t xml:space="preserve"> </w:t>
      </w:r>
    </w:p>
    <w:p w14:paraId="38AE0564" w14:textId="77777777" w:rsidR="009D5131" w:rsidRPr="009D5131" w:rsidRDefault="009D5131">
      <w:pPr>
        <w:widowControl/>
        <w:rPr>
          <w:rFonts w:ascii="ENAIRE Titillium Bold" w:hAnsi="ENAIRE Titillium Bold" w:cs="Arial"/>
          <w:b/>
          <w:sz w:val="22"/>
          <w:szCs w:val="22"/>
          <w:lang w:val="es-ES"/>
        </w:rPr>
      </w:pPr>
    </w:p>
    <w:p w14:paraId="031CD3F3" w14:textId="07EC7AB1" w:rsidR="00AC3EBC" w:rsidRDefault="00AC3EBC">
      <w:pPr>
        <w:widowControl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sectPr w:rsidR="00AC3EBC" w:rsidSect="0026437D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7FC924" w14:textId="77777777" w:rsidR="00B85562" w:rsidRDefault="00B85562">
      <w:r>
        <w:separator/>
      </w:r>
    </w:p>
  </w:endnote>
  <w:endnote w:type="continuationSeparator" w:id="0">
    <w:p w14:paraId="398D823E" w14:textId="77777777" w:rsidR="00B85562" w:rsidRDefault="00B85562">
      <w:r>
        <w:continuationSeparator/>
      </w:r>
    </w:p>
  </w:endnote>
  <w:endnote w:type="continuationNotice" w:id="1">
    <w:p w14:paraId="6181D3BE" w14:textId="77777777" w:rsidR="00B85562" w:rsidRDefault="00B855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Semi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8855086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18"/>
        <w:szCs w:val="18"/>
      </w:rPr>
    </w:sdtEndPr>
    <w:sdtContent>
      <w:p w14:paraId="01E62C37" w14:textId="77777777" w:rsidR="00767EEF" w:rsidRPr="00DF13C9" w:rsidRDefault="00767EEF">
        <w:pPr>
          <w:pStyle w:val="Piedepgina"/>
          <w:jc w:val="center"/>
          <w:rPr>
            <w:rFonts w:ascii="ENAIRE Titillium Regular" w:hAnsi="ENAIRE Titillium Regular"/>
            <w:sz w:val="18"/>
            <w:szCs w:val="18"/>
          </w:rPr>
        </w:pPr>
        <w:r w:rsidRPr="00DF13C9">
          <w:rPr>
            <w:rFonts w:ascii="ENAIRE Titillium Regular" w:hAnsi="ENAIRE Titillium Regular"/>
            <w:sz w:val="18"/>
            <w:szCs w:val="18"/>
          </w:rPr>
          <w:fldChar w:fldCharType="begin"/>
        </w:r>
        <w:r w:rsidRPr="00DF13C9">
          <w:rPr>
            <w:rFonts w:ascii="ENAIRE Titillium Regular" w:hAnsi="ENAIRE Titillium Regular"/>
            <w:sz w:val="18"/>
            <w:szCs w:val="18"/>
          </w:rPr>
          <w:instrText>PAGE   \* MERGEFORMAT</w:instrTex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separate"/>
        </w:r>
        <w:r w:rsidR="003B62BA" w:rsidRPr="003B62BA">
          <w:rPr>
            <w:rFonts w:ascii="ENAIRE Titillium Regular" w:hAnsi="ENAIRE Titillium Regular"/>
            <w:noProof/>
            <w:sz w:val="18"/>
            <w:szCs w:val="18"/>
            <w:lang w:val="es-ES"/>
          </w:rPr>
          <w:t>-</w:t>
        </w:r>
        <w:r w:rsidR="003B62BA">
          <w:rPr>
            <w:rFonts w:ascii="ENAIRE Titillium Regular" w:hAnsi="ENAIRE Titillium Regular"/>
            <w:noProof/>
            <w:sz w:val="18"/>
            <w:szCs w:val="18"/>
          </w:rPr>
          <w:t xml:space="preserve"> 14 -</w: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end"/>
        </w:r>
      </w:p>
    </w:sdtContent>
  </w:sdt>
  <w:p w14:paraId="763AF159" w14:textId="77777777" w:rsidR="00767EEF" w:rsidRDefault="00767E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BBB75" w14:textId="77777777" w:rsidR="00B85562" w:rsidRDefault="00B85562">
      <w:r>
        <w:separator/>
      </w:r>
    </w:p>
  </w:footnote>
  <w:footnote w:type="continuationSeparator" w:id="0">
    <w:p w14:paraId="47B84745" w14:textId="77777777" w:rsidR="00B85562" w:rsidRDefault="00B85562">
      <w:r>
        <w:continuationSeparator/>
      </w:r>
    </w:p>
  </w:footnote>
  <w:footnote w:type="continuationNotice" w:id="1">
    <w:p w14:paraId="38106DE1" w14:textId="77777777" w:rsidR="00B85562" w:rsidRDefault="00B855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E3892" w14:textId="77777777" w:rsidR="00CC158B" w:rsidRPr="005A6B73" w:rsidRDefault="00CC158B" w:rsidP="00CC158B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6282E228" w14:textId="04A19D37" w:rsidR="00767EEF" w:rsidRPr="00CC158B" w:rsidRDefault="00C05AD5" w:rsidP="00057151">
    <w:pPr>
      <w:pStyle w:val="Encabezado"/>
      <w:jc w:val="right"/>
      <w:rPr>
        <w:lang w:val="es-ES"/>
      </w:rPr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2C7BD1B" wp14:editId="0262AC45">
              <wp:simplePos x="0" y="0"/>
              <wp:positionH relativeFrom="column">
                <wp:posOffset>1890395</wp:posOffset>
              </wp:positionH>
              <wp:positionV relativeFrom="paragraph">
                <wp:posOffset>376555</wp:posOffset>
              </wp:positionV>
              <wp:extent cx="4144010" cy="0"/>
              <wp:effectExtent l="0" t="0" r="0" b="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3AC70A" id="Line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85pt,29.65pt" to="475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QxgnHN0AAAAJAQAADwAAAAAAAAAAAAAAAAAJBAAAZHJzL2Rvd25yZXYu&#10;eG1sUEsFBgAAAAAEAAQA8wAAABMFAAAAAA==&#10;" strokecolor="#002060" strokeweight="1pt"/>
          </w:pict>
        </mc:Fallback>
      </mc:AlternateContent>
    </w:r>
    <w:r w:rsidR="00CC158B"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60288" behindDoc="0" locked="0" layoutInCell="1" allowOverlap="1" wp14:anchorId="62E5FFFB" wp14:editId="2C9A33F3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6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  </w:t>
    </w:r>
    <w:r w:rsidR="00CC158B"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CC158B">
      <w:rPr>
        <w:rFonts w:ascii="ENAIRE Titillium Bold" w:hAnsi="ENAIRE Titillium Bold" w:cs="Arial"/>
        <w:noProof/>
        <w:sz w:val="22"/>
        <w:szCs w:val="22"/>
        <w:lang w:val="es-ES_tradnl"/>
      </w:rPr>
      <w:t>CAN 110/2024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A0894EC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2840234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D6EFAE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02C802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C7E063A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38A562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5A8EFC6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D9AF11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56E0071"/>
    <w:multiLevelType w:val="hybridMultilevel"/>
    <w:tmpl w:val="1EC241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73C96"/>
    <w:multiLevelType w:val="hybridMultilevel"/>
    <w:tmpl w:val="68388970"/>
    <w:lvl w:ilvl="0" w:tplc="00308E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AC6D50"/>
    <w:multiLevelType w:val="hybridMultilevel"/>
    <w:tmpl w:val="24F8872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C0706C"/>
    <w:multiLevelType w:val="hybridMultilevel"/>
    <w:tmpl w:val="EAA8E21A"/>
    <w:lvl w:ilvl="0" w:tplc="9EACAD8C">
      <w:start w:val="18"/>
      <w:numFmt w:val="bullet"/>
      <w:lvlText w:val="-"/>
      <w:lvlJc w:val="left"/>
      <w:pPr>
        <w:ind w:left="1080" w:hanging="360"/>
      </w:pPr>
      <w:rPr>
        <w:rFonts w:ascii="ENAIRE Titillium Regular" w:eastAsia="Times New Roman" w:hAnsi="ENAIRE Titillium Regular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CF90CAB"/>
    <w:multiLevelType w:val="hybridMultilevel"/>
    <w:tmpl w:val="7D6C0A3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F033B9B"/>
    <w:multiLevelType w:val="hybridMultilevel"/>
    <w:tmpl w:val="B82020EE"/>
    <w:lvl w:ilvl="0" w:tplc="3670C8E0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61357F"/>
    <w:multiLevelType w:val="hybridMultilevel"/>
    <w:tmpl w:val="6FA487EA"/>
    <w:lvl w:ilvl="0" w:tplc="0C0A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25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6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0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2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4F81BD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5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9" w15:restartNumberingAfterBreak="0">
    <w:nsid w:val="64E5788B"/>
    <w:multiLevelType w:val="hybridMultilevel"/>
    <w:tmpl w:val="D5BE741C"/>
    <w:lvl w:ilvl="0" w:tplc="0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E73EF412">
      <w:start w:val="2"/>
      <w:numFmt w:val="bullet"/>
      <w:lvlText w:val="-"/>
      <w:lvlJc w:val="left"/>
      <w:pPr>
        <w:ind w:left="2160" w:hanging="360"/>
      </w:pPr>
      <w:rPr>
        <w:rFonts w:ascii="ENAIRE Titillium Regular" w:eastAsia="Times New Roman" w:hAnsi="ENAIRE Titillium Regular" w:cs="Arial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F50F37"/>
    <w:multiLevelType w:val="hybridMultilevel"/>
    <w:tmpl w:val="AAE489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7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1296906239">
    <w:abstractNumId w:val="8"/>
  </w:num>
  <w:num w:numId="2" w16cid:durableId="1534344184">
    <w:abstractNumId w:val="33"/>
  </w:num>
  <w:num w:numId="3" w16cid:durableId="1511141689">
    <w:abstractNumId w:val="14"/>
  </w:num>
  <w:num w:numId="4" w16cid:durableId="705564112">
    <w:abstractNumId w:val="3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7927728">
    <w:abstractNumId w:val="17"/>
  </w:num>
  <w:num w:numId="6" w16cid:durableId="1502427540">
    <w:abstractNumId w:val="13"/>
  </w:num>
  <w:num w:numId="7" w16cid:durableId="1565947914">
    <w:abstractNumId w:val="45"/>
  </w:num>
  <w:num w:numId="8" w16cid:durableId="1626884827">
    <w:abstractNumId w:val="40"/>
  </w:num>
  <w:num w:numId="9" w16cid:durableId="600912420">
    <w:abstractNumId w:val="46"/>
  </w:num>
  <w:num w:numId="10" w16cid:durableId="1903249704">
    <w:abstractNumId w:val="9"/>
  </w:num>
  <w:num w:numId="11" w16cid:durableId="451169207">
    <w:abstractNumId w:val="38"/>
  </w:num>
  <w:num w:numId="12" w16cid:durableId="505021863">
    <w:abstractNumId w:val="47"/>
  </w:num>
  <w:num w:numId="13" w16cid:durableId="327827728">
    <w:abstractNumId w:val="15"/>
  </w:num>
  <w:num w:numId="14" w16cid:durableId="1067649051">
    <w:abstractNumId w:val="34"/>
  </w:num>
  <w:num w:numId="15" w16cid:durableId="163516631">
    <w:abstractNumId w:val="48"/>
  </w:num>
  <w:num w:numId="16" w16cid:durableId="1379669089">
    <w:abstractNumId w:val="22"/>
  </w:num>
  <w:num w:numId="17" w16cid:durableId="4829671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4845398">
    <w:abstractNumId w:val="44"/>
  </w:num>
  <w:num w:numId="19" w16cid:durableId="1543710062">
    <w:abstractNumId w:val="42"/>
  </w:num>
  <w:num w:numId="20" w16cid:durableId="1659461994">
    <w:abstractNumId w:val="35"/>
  </w:num>
  <w:num w:numId="21" w16cid:durableId="1339699472">
    <w:abstractNumId w:val="11"/>
  </w:num>
  <w:num w:numId="22" w16cid:durableId="1944069751">
    <w:abstractNumId w:val="10"/>
  </w:num>
  <w:num w:numId="23" w16cid:durableId="287391836">
    <w:abstractNumId w:val="43"/>
  </w:num>
  <w:num w:numId="24" w16cid:durableId="1584874335">
    <w:abstractNumId w:val="23"/>
  </w:num>
  <w:num w:numId="25" w16cid:durableId="551842190">
    <w:abstractNumId w:val="27"/>
  </w:num>
  <w:num w:numId="26" w16cid:durableId="1651209277">
    <w:abstractNumId w:val="32"/>
  </w:num>
  <w:num w:numId="27" w16cid:durableId="932781295">
    <w:abstractNumId w:val="3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57238323">
    <w:abstractNumId w:val="26"/>
  </w:num>
  <w:num w:numId="29" w16cid:durableId="1512450047">
    <w:abstractNumId w:val="19"/>
  </w:num>
  <w:num w:numId="30" w16cid:durableId="676687121">
    <w:abstractNumId w:val="31"/>
  </w:num>
  <w:num w:numId="31" w16cid:durableId="682317107">
    <w:abstractNumId w:val="18"/>
  </w:num>
  <w:num w:numId="32" w16cid:durableId="492338556">
    <w:abstractNumId w:val="41"/>
  </w:num>
  <w:num w:numId="33" w16cid:durableId="2005546095">
    <w:abstractNumId w:val="29"/>
  </w:num>
  <w:num w:numId="34" w16cid:durableId="1707019350">
    <w:abstractNumId w:val="12"/>
  </w:num>
  <w:num w:numId="35" w16cid:durableId="1205559611">
    <w:abstractNumId w:val="36"/>
  </w:num>
  <w:num w:numId="36" w16cid:durableId="455829848">
    <w:abstractNumId w:val="24"/>
  </w:num>
  <w:num w:numId="37" w16cid:durableId="121655090">
    <w:abstractNumId w:val="39"/>
  </w:num>
  <w:num w:numId="38" w16cid:durableId="13305864">
    <w:abstractNumId w:val="20"/>
  </w:num>
  <w:num w:numId="39" w16cid:durableId="2044403529">
    <w:abstractNumId w:val="21"/>
  </w:num>
  <w:num w:numId="40" w16cid:durableId="1560746876">
    <w:abstractNumId w:val="25"/>
  </w:num>
  <w:num w:numId="41" w16cid:durableId="558446306">
    <w:abstractNumId w:val="16"/>
  </w:num>
  <w:num w:numId="42" w16cid:durableId="1050229076">
    <w:abstractNumId w:val="3"/>
  </w:num>
  <w:num w:numId="43" w16cid:durableId="1970815857">
    <w:abstractNumId w:val="2"/>
  </w:num>
  <w:num w:numId="44" w16cid:durableId="1057435063">
    <w:abstractNumId w:val="1"/>
  </w:num>
  <w:num w:numId="45" w16cid:durableId="155000054">
    <w:abstractNumId w:val="0"/>
  </w:num>
  <w:num w:numId="46" w16cid:durableId="2046757117">
    <w:abstractNumId w:val="7"/>
  </w:num>
  <w:num w:numId="47" w16cid:durableId="1184366823">
    <w:abstractNumId w:val="6"/>
  </w:num>
  <w:num w:numId="48" w16cid:durableId="1995841203">
    <w:abstractNumId w:val="5"/>
  </w:num>
  <w:num w:numId="49" w16cid:durableId="1819495957">
    <w:abstractNumId w:val="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652E"/>
    <w:rsid w:val="0000742B"/>
    <w:rsid w:val="000115E1"/>
    <w:rsid w:val="00011EAC"/>
    <w:rsid w:val="00012510"/>
    <w:rsid w:val="0001621A"/>
    <w:rsid w:val="000228A0"/>
    <w:rsid w:val="00023288"/>
    <w:rsid w:val="000240B8"/>
    <w:rsid w:val="00026968"/>
    <w:rsid w:val="00026E42"/>
    <w:rsid w:val="00031CAD"/>
    <w:rsid w:val="00031DAF"/>
    <w:rsid w:val="00034299"/>
    <w:rsid w:val="00034B43"/>
    <w:rsid w:val="00034B52"/>
    <w:rsid w:val="00035774"/>
    <w:rsid w:val="0004268E"/>
    <w:rsid w:val="0005143A"/>
    <w:rsid w:val="00057151"/>
    <w:rsid w:val="00062D4B"/>
    <w:rsid w:val="00063F8C"/>
    <w:rsid w:val="00063FB3"/>
    <w:rsid w:val="000666EF"/>
    <w:rsid w:val="00066A19"/>
    <w:rsid w:val="00066C6C"/>
    <w:rsid w:val="00081CF8"/>
    <w:rsid w:val="000824EE"/>
    <w:rsid w:val="00083063"/>
    <w:rsid w:val="00086E18"/>
    <w:rsid w:val="00093AF3"/>
    <w:rsid w:val="00093FB9"/>
    <w:rsid w:val="000A0342"/>
    <w:rsid w:val="000A1BA9"/>
    <w:rsid w:val="000A3694"/>
    <w:rsid w:val="000A3D1F"/>
    <w:rsid w:val="000A5943"/>
    <w:rsid w:val="000A5D50"/>
    <w:rsid w:val="000B1055"/>
    <w:rsid w:val="000B3698"/>
    <w:rsid w:val="000B4D7D"/>
    <w:rsid w:val="000B7D11"/>
    <w:rsid w:val="000C0D89"/>
    <w:rsid w:val="000C154D"/>
    <w:rsid w:val="000C34C5"/>
    <w:rsid w:val="000C6EA9"/>
    <w:rsid w:val="000D381D"/>
    <w:rsid w:val="000D6865"/>
    <w:rsid w:val="000D6C86"/>
    <w:rsid w:val="000D6DEE"/>
    <w:rsid w:val="000E1893"/>
    <w:rsid w:val="000E42DB"/>
    <w:rsid w:val="000E443F"/>
    <w:rsid w:val="000E6464"/>
    <w:rsid w:val="000F19AF"/>
    <w:rsid w:val="000F3613"/>
    <w:rsid w:val="000F4CC1"/>
    <w:rsid w:val="000F4E84"/>
    <w:rsid w:val="001002B2"/>
    <w:rsid w:val="00103361"/>
    <w:rsid w:val="00103F20"/>
    <w:rsid w:val="0010693E"/>
    <w:rsid w:val="0011052A"/>
    <w:rsid w:val="001109DE"/>
    <w:rsid w:val="001249A9"/>
    <w:rsid w:val="00127B63"/>
    <w:rsid w:val="0013234F"/>
    <w:rsid w:val="00132716"/>
    <w:rsid w:val="0013322B"/>
    <w:rsid w:val="00134215"/>
    <w:rsid w:val="00134DCD"/>
    <w:rsid w:val="001477E9"/>
    <w:rsid w:val="001478B6"/>
    <w:rsid w:val="0015039A"/>
    <w:rsid w:val="00150CF3"/>
    <w:rsid w:val="0015102E"/>
    <w:rsid w:val="00155F86"/>
    <w:rsid w:val="00157079"/>
    <w:rsid w:val="00160A6C"/>
    <w:rsid w:val="00160B6D"/>
    <w:rsid w:val="001644DA"/>
    <w:rsid w:val="00166AF1"/>
    <w:rsid w:val="00167113"/>
    <w:rsid w:val="001674AD"/>
    <w:rsid w:val="0016797C"/>
    <w:rsid w:val="00170834"/>
    <w:rsid w:val="00173CCE"/>
    <w:rsid w:val="00177A56"/>
    <w:rsid w:val="001806F8"/>
    <w:rsid w:val="00180CDB"/>
    <w:rsid w:val="00181A83"/>
    <w:rsid w:val="00182FE8"/>
    <w:rsid w:val="00183719"/>
    <w:rsid w:val="00192D61"/>
    <w:rsid w:val="00196C5A"/>
    <w:rsid w:val="001977B3"/>
    <w:rsid w:val="0019796F"/>
    <w:rsid w:val="001A2D54"/>
    <w:rsid w:val="001A38DA"/>
    <w:rsid w:val="001A3AC8"/>
    <w:rsid w:val="001A56EA"/>
    <w:rsid w:val="001A702B"/>
    <w:rsid w:val="001A79B7"/>
    <w:rsid w:val="001B28D7"/>
    <w:rsid w:val="001B2B4A"/>
    <w:rsid w:val="001B597D"/>
    <w:rsid w:val="001C0648"/>
    <w:rsid w:val="001C0A99"/>
    <w:rsid w:val="001C4A51"/>
    <w:rsid w:val="001C53FE"/>
    <w:rsid w:val="001C5A25"/>
    <w:rsid w:val="001D59D4"/>
    <w:rsid w:val="001D7B75"/>
    <w:rsid w:val="001D7E03"/>
    <w:rsid w:val="001E19A7"/>
    <w:rsid w:val="001E4361"/>
    <w:rsid w:val="001E5A44"/>
    <w:rsid w:val="001F588B"/>
    <w:rsid w:val="001F6CBA"/>
    <w:rsid w:val="00205228"/>
    <w:rsid w:val="00207892"/>
    <w:rsid w:val="00210FA7"/>
    <w:rsid w:val="00211C66"/>
    <w:rsid w:val="00213286"/>
    <w:rsid w:val="0021628C"/>
    <w:rsid w:val="00220409"/>
    <w:rsid w:val="002207ED"/>
    <w:rsid w:val="00221CD7"/>
    <w:rsid w:val="00222233"/>
    <w:rsid w:val="002224E7"/>
    <w:rsid w:val="002236B1"/>
    <w:rsid w:val="0022431C"/>
    <w:rsid w:val="002244F2"/>
    <w:rsid w:val="0022563A"/>
    <w:rsid w:val="00226C9A"/>
    <w:rsid w:val="00230763"/>
    <w:rsid w:val="00232852"/>
    <w:rsid w:val="00233D3C"/>
    <w:rsid w:val="002345F0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3544"/>
    <w:rsid w:val="002562A0"/>
    <w:rsid w:val="00256B75"/>
    <w:rsid w:val="0025704E"/>
    <w:rsid w:val="002571A4"/>
    <w:rsid w:val="002607FE"/>
    <w:rsid w:val="002623B2"/>
    <w:rsid w:val="0026437D"/>
    <w:rsid w:val="00266896"/>
    <w:rsid w:val="002703A1"/>
    <w:rsid w:val="0027528F"/>
    <w:rsid w:val="00275BB9"/>
    <w:rsid w:val="00276009"/>
    <w:rsid w:val="00276107"/>
    <w:rsid w:val="00284CE6"/>
    <w:rsid w:val="002857AB"/>
    <w:rsid w:val="00285A82"/>
    <w:rsid w:val="0029274F"/>
    <w:rsid w:val="002933F4"/>
    <w:rsid w:val="00295476"/>
    <w:rsid w:val="00295EDA"/>
    <w:rsid w:val="00296B4F"/>
    <w:rsid w:val="002979E4"/>
    <w:rsid w:val="00297DAD"/>
    <w:rsid w:val="002A02A8"/>
    <w:rsid w:val="002A04EF"/>
    <w:rsid w:val="002A3D35"/>
    <w:rsid w:val="002A46D7"/>
    <w:rsid w:val="002A600A"/>
    <w:rsid w:val="002B02B8"/>
    <w:rsid w:val="002B3DCC"/>
    <w:rsid w:val="002B590E"/>
    <w:rsid w:val="002C41FB"/>
    <w:rsid w:val="002C5C99"/>
    <w:rsid w:val="002D0D05"/>
    <w:rsid w:val="002D250B"/>
    <w:rsid w:val="002D496D"/>
    <w:rsid w:val="002D4C0D"/>
    <w:rsid w:val="002E0420"/>
    <w:rsid w:val="002E0CC4"/>
    <w:rsid w:val="002E221F"/>
    <w:rsid w:val="002E355B"/>
    <w:rsid w:val="002E49EF"/>
    <w:rsid w:val="002E7C19"/>
    <w:rsid w:val="002F13D3"/>
    <w:rsid w:val="002F239D"/>
    <w:rsid w:val="002F33A0"/>
    <w:rsid w:val="002F4238"/>
    <w:rsid w:val="002F4CD9"/>
    <w:rsid w:val="002F645D"/>
    <w:rsid w:val="003021D6"/>
    <w:rsid w:val="00302200"/>
    <w:rsid w:val="00307483"/>
    <w:rsid w:val="00312FDE"/>
    <w:rsid w:val="0031343C"/>
    <w:rsid w:val="00313AD9"/>
    <w:rsid w:val="00314078"/>
    <w:rsid w:val="0031430B"/>
    <w:rsid w:val="00314C8D"/>
    <w:rsid w:val="00314D09"/>
    <w:rsid w:val="003169E4"/>
    <w:rsid w:val="00321DAB"/>
    <w:rsid w:val="00324017"/>
    <w:rsid w:val="00326A1F"/>
    <w:rsid w:val="00333921"/>
    <w:rsid w:val="00333CF6"/>
    <w:rsid w:val="00337832"/>
    <w:rsid w:val="0034122D"/>
    <w:rsid w:val="00342A84"/>
    <w:rsid w:val="00345BE5"/>
    <w:rsid w:val="00350FC4"/>
    <w:rsid w:val="003511D9"/>
    <w:rsid w:val="003531FF"/>
    <w:rsid w:val="00356D6C"/>
    <w:rsid w:val="00356FCD"/>
    <w:rsid w:val="0035763F"/>
    <w:rsid w:val="00361FBB"/>
    <w:rsid w:val="00362665"/>
    <w:rsid w:val="003633C2"/>
    <w:rsid w:val="00363E8C"/>
    <w:rsid w:val="00363EB0"/>
    <w:rsid w:val="00365563"/>
    <w:rsid w:val="003671FD"/>
    <w:rsid w:val="00370B33"/>
    <w:rsid w:val="00372A31"/>
    <w:rsid w:val="00372CE9"/>
    <w:rsid w:val="003739C7"/>
    <w:rsid w:val="00373D46"/>
    <w:rsid w:val="00377499"/>
    <w:rsid w:val="00381B18"/>
    <w:rsid w:val="003859A8"/>
    <w:rsid w:val="00386A59"/>
    <w:rsid w:val="00390C73"/>
    <w:rsid w:val="003938E0"/>
    <w:rsid w:val="0039712E"/>
    <w:rsid w:val="003A1BDF"/>
    <w:rsid w:val="003A5677"/>
    <w:rsid w:val="003A5C75"/>
    <w:rsid w:val="003B1EDF"/>
    <w:rsid w:val="003B253E"/>
    <w:rsid w:val="003B30A3"/>
    <w:rsid w:val="003B3172"/>
    <w:rsid w:val="003B4AF8"/>
    <w:rsid w:val="003B62BA"/>
    <w:rsid w:val="003B7888"/>
    <w:rsid w:val="003C6100"/>
    <w:rsid w:val="003C62A6"/>
    <w:rsid w:val="003D46D3"/>
    <w:rsid w:val="003E0568"/>
    <w:rsid w:val="003E6317"/>
    <w:rsid w:val="003F26CA"/>
    <w:rsid w:val="003F2CBA"/>
    <w:rsid w:val="004004FD"/>
    <w:rsid w:val="0040450E"/>
    <w:rsid w:val="0040592E"/>
    <w:rsid w:val="00406EAB"/>
    <w:rsid w:val="004070B7"/>
    <w:rsid w:val="00413010"/>
    <w:rsid w:val="004144F5"/>
    <w:rsid w:val="00421F20"/>
    <w:rsid w:val="0042241C"/>
    <w:rsid w:val="004254DB"/>
    <w:rsid w:val="004263FB"/>
    <w:rsid w:val="00427DEF"/>
    <w:rsid w:val="0043135A"/>
    <w:rsid w:val="00433457"/>
    <w:rsid w:val="00434497"/>
    <w:rsid w:val="0043703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93A"/>
    <w:rsid w:val="00455C7C"/>
    <w:rsid w:val="0045791C"/>
    <w:rsid w:val="004618B9"/>
    <w:rsid w:val="00462B78"/>
    <w:rsid w:val="00463C92"/>
    <w:rsid w:val="00473874"/>
    <w:rsid w:val="00475705"/>
    <w:rsid w:val="00475B5C"/>
    <w:rsid w:val="004766C6"/>
    <w:rsid w:val="004803D2"/>
    <w:rsid w:val="00483422"/>
    <w:rsid w:val="00486797"/>
    <w:rsid w:val="00487E22"/>
    <w:rsid w:val="00490D7C"/>
    <w:rsid w:val="00492C74"/>
    <w:rsid w:val="004938E5"/>
    <w:rsid w:val="004942E3"/>
    <w:rsid w:val="00495482"/>
    <w:rsid w:val="00496CA3"/>
    <w:rsid w:val="004A19DB"/>
    <w:rsid w:val="004A28A4"/>
    <w:rsid w:val="004A46EA"/>
    <w:rsid w:val="004A6C71"/>
    <w:rsid w:val="004B1FDF"/>
    <w:rsid w:val="004B33CF"/>
    <w:rsid w:val="004B3D11"/>
    <w:rsid w:val="004B3E51"/>
    <w:rsid w:val="004B5AD0"/>
    <w:rsid w:val="004B5E37"/>
    <w:rsid w:val="004B7162"/>
    <w:rsid w:val="004B7BD0"/>
    <w:rsid w:val="004B7F3C"/>
    <w:rsid w:val="004C0ABD"/>
    <w:rsid w:val="004C3127"/>
    <w:rsid w:val="004C6A8F"/>
    <w:rsid w:val="004D2A52"/>
    <w:rsid w:val="004D58AE"/>
    <w:rsid w:val="004D728F"/>
    <w:rsid w:val="004E0455"/>
    <w:rsid w:val="004E298C"/>
    <w:rsid w:val="004E4E57"/>
    <w:rsid w:val="004E5B5C"/>
    <w:rsid w:val="004E6690"/>
    <w:rsid w:val="004E79D0"/>
    <w:rsid w:val="004F4486"/>
    <w:rsid w:val="005010B3"/>
    <w:rsid w:val="00502287"/>
    <w:rsid w:val="0050606B"/>
    <w:rsid w:val="00512483"/>
    <w:rsid w:val="005141AE"/>
    <w:rsid w:val="00514BC1"/>
    <w:rsid w:val="00520727"/>
    <w:rsid w:val="00524662"/>
    <w:rsid w:val="00535850"/>
    <w:rsid w:val="00536B3B"/>
    <w:rsid w:val="00537364"/>
    <w:rsid w:val="0054035F"/>
    <w:rsid w:val="00540707"/>
    <w:rsid w:val="00541B33"/>
    <w:rsid w:val="00541EC7"/>
    <w:rsid w:val="00543346"/>
    <w:rsid w:val="005443C8"/>
    <w:rsid w:val="00545251"/>
    <w:rsid w:val="00551605"/>
    <w:rsid w:val="00551A70"/>
    <w:rsid w:val="00552A9A"/>
    <w:rsid w:val="005540E0"/>
    <w:rsid w:val="005557CF"/>
    <w:rsid w:val="00560201"/>
    <w:rsid w:val="00560904"/>
    <w:rsid w:val="00560AAD"/>
    <w:rsid w:val="00563706"/>
    <w:rsid w:val="0057352A"/>
    <w:rsid w:val="005755F8"/>
    <w:rsid w:val="005801E5"/>
    <w:rsid w:val="00581744"/>
    <w:rsid w:val="00582323"/>
    <w:rsid w:val="0058260D"/>
    <w:rsid w:val="00587637"/>
    <w:rsid w:val="0058770B"/>
    <w:rsid w:val="00591F4E"/>
    <w:rsid w:val="00592526"/>
    <w:rsid w:val="00592EBD"/>
    <w:rsid w:val="00595539"/>
    <w:rsid w:val="00595B21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6C66"/>
    <w:rsid w:val="005C7843"/>
    <w:rsid w:val="005D26C9"/>
    <w:rsid w:val="005D5438"/>
    <w:rsid w:val="005D58D0"/>
    <w:rsid w:val="005E161A"/>
    <w:rsid w:val="005E2661"/>
    <w:rsid w:val="005E311A"/>
    <w:rsid w:val="005E326C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1D1F"/>
    <w:rsid w:val="006023BD"/>
    <w:rsid w:val="006041BC"/>
    <w:rsid w:val="006101BB"/>
    <w:rsid w:val="006104DC"/>
    <w:rsid w:val="0061084B"/>
    <w:rsid w:val="006127FC"/>
    <w:rsid w:val="00613F1D"/>
    <w:rsid w:val="0061419C"/>
    <w:rsid w:val="00614C5D"/>
    <w:rsid w:val="006208EF"/>
    <w:rsid w:val="00621CD7"/>
    <w:rsid w:val="00622CA8"/>
    <w:rsid w:val="00625E72"/>
    <w:rsid w:val="0063059B"/>
    <w:rsid w:val="0063383C"/>
    <w:rsid w:val="00634448"/>
    <w:rsid w:val="006351DF"/>
    <w:rsid w:val="00636ED2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3DE"/>
    <w:rsid w:val="0066134A"/>
    <w:rsid w:val="0066441A"/>
    <w:rsid w:val="00664490"/>
    <w:rsid w:val="00665BF7"/>
    <w:rsid w:val="00666F2D"/>
    <w:rsid w:val="006728AC"/>
    <w:rsid w:val="0067350C"/>
    <w:rsid w:val="00681251"/>
    <w:rsid w:val="00682F1F"/>
    <w:rsid w:val="00683440"/>
    <w:rsid w:val="006836C2"/>
    <w:rsid w:val="006837A2"/>
    <w:rsid w:val="0069090B"/>
    <w:rsid w:val="006A26D7"/>
    <w:rsid w:val="006A2EC6"/>
    <w:rsid w:val="006A5F67"/>
    <w:rsid w:val="006A687C"/>
    <w:rsid w:val="006B163D"/>
    <w:rsid w:val="006B79F3"/>
    <w:rsid w:val="006B7CB6"/>
    <w:rsid w:val="006C27AB"/>
    <w:rsid w:val="006C5963"/>
    <w:rsid w:val="006C6F09"/>
    <w:rsid w:val="006C7D7D"/>
    <w:rsid w:val="006D7C68"/>
    <w:rsid w:val="006E0815"/>
    <w:rsid w:val="006E0D79"/>
    <w:rsid w:val="006E1844"/>
    <w:rsid w:val="006E6F5F"/>
    <w:rsid w:val="006F1B04"/>
    <w:rsid w:val="006F1EBA"/>
    <w:rsid w:val="006F726C"/>
    <w:rsid w:val="00700072"/>
    <w:rsid w:val="00710254"/>
    <w:rsid w:val="00710C6D"/>
    <w:rsid w:val="00717084"/>
    <w:rsid w:val="00717105"/>
    <w:rsid w:val="00722170"/>
    <w:rsid w:val="0072358F"/>
    <w:rsid w:val="00724D11"/>
    <w:rsid w:val="00725575"/>
    <w:rsid w:val="0072600D"/>
    <w:rsid w:val="00726FBC"/>
    <w:rsid w:val="00727D29"/>
    <w:rsid w:val="007300A8"/>
    <w:rsid w:val="00732B92"/>
    <w:rsid w:val="007339FA"/>
    <w:rsid w:val="0073550C"/>
    <w:rsid w:val="0073762A"/>
    <w:rsid w:val="007452AF"/>
    <w:rsid w:val="007502E7"/>
    <w:rsid w:val="00750BA6"/>
    <w:rsid w:val="00754139"/>
    <w:rsid w:val="00755E0C"/>
    <w:rsid w:val="00756166"/>
    <w:rsid w:val="00760FF5"/>
    <w:rsid w:val="00762B02"/>
    <w:rsid w:val="00765AE6"/>
    <w:rsid w:val="00767EEF"/>
    <w:rsid w:val="00771F13"/>
    <w:rsid w:val="00772D1A"/>
    <w:rsid w:val="0077618A"/>
    <w:rsid w:val="0077622A"/>
    <w:rsid w:val="00777AA6"/>
    <w:rsid w:val="0078142B"/>
    <w:rsid w:val="00782BDB"/>
    <w:rsid w:val="00784635"/>
    <w:rsid w:val="007851CC"/>
    <w:rsid w:val="00786334"/>
    <w:rsid w:val="007907B8"/>
    <w:rsid w:val="0079119A"/>
    <w:rsid w:val="00792F82"/>
    <w:rsid w:val="007A002B"/>
    <w:rsid w:val="007A0C5D"/>
    <w:rsid w:val="007A1C82"/>
    <w:rsid w:val="007A3EA8"/>
    <w:rsid w:val="007A571A"/>
    <w:rsid w:val="007A6C81"/>
    <w:rsid w:val="007B17A3"/>
    <w:rsid w:val="007B1D2F"/>
    <w:rsid w:val="007B2272"/>
    <w:rsid w:val="007B634B"/>
    <w:rsid w:val="007B69F7"/>
    <w:rsid w:val="007B7DB9"/>
    <w:rsid w:val="007C1D1E"/>
    <w:rsid w:val="007C2EA0"/>
    <w:rsid w:val="007C46F0"/>
    <w:rsid w:val="007C6936"/>
    <w:rsid w:val="007D12AC"/>
    <w:rsid w:val="007D2D3F"/>
    <w:rsid w:val="007D607C"/>
    <w:rsid w:val="007D632A"/>
    <w:rsid w:val="007D63C1"/>
    <w:rsid w:val="007D6EE8"/>
    <w:rsid w:val="007E09D1"/>
    <w:rsid w:val="007E0BD7"/>
    <w:rsid w:val="007E2521"/>
    <w:rsid w:val="007E3563"/>
    <w:rsid w:val="007E4C9F"/>
    <w:rsid w:val="007F11F8"/>
    <w:rsid w:val="007F1243"/>
    <w:rsid w:val="007F7ED3"/>
    <w:rsid w:val="008006F8"/>
    <w:rsid w:val="00800EEE"/>
    <w:rsid w:val="00802302"/>
    <w:rsid w:val="00825F4E"/>
    <w:rsid w:val="0083038E"/>
    <w:rsid w:val="008303D3"/>
    <w:rsid w:val="00834D16"/>
    <w:rsid w:val="00835397"/>
    <w:rsid w:val="00835437"/>
    <w:rsid w:val="008430AA"/>
    <w:rsid w:val="00844CCF"/>
    <w:rsid w:val="00846BCF"/>
    <w:rsid w:val="00850378"/>
    <w:rsid w:val="008515A0"/>
    <w:rsid w:val="00851F7F"/>
    <w:rsid w:val="008523AB"/>
    <w:rsid w:val="0085311A"/>
    <w:rsid w:val="00853AE4"/>
    <w:rsid w:val="00853BCB"/>
    <w:rsid w:val="008549DC"/>
    <w:rsid w:val="00865575"/>
    <w:rsid w:val="00867776"/>
    <w:rsid w:val="0087127E"/>
    <w:rsid w:val="00872B86"/>
    <w:rsid w:val="00876E4B"/>
    <w:rsid w:val="00877726"/>
    <w:rsid w:val="00877B41"/>
    <w:rsid w:val="00880013"/>
    <w:rsid w:val="0088026A"/>
    <w:rsid w:val="00880485"/>
    <w:rsid w:val="00881C58"/>
    <w:rsid w:val="008852E8"/>
    <w:rsid w:val="00892662"/>
    <w:rsid w:val="00892D0A"/>
    <w:rsid w:val="00893115"/>
    <w:rsid w:val="008955CA"/>
    <w:rsid w:val="00897D25"/>
    <w:rsid w:val="008A0F3D"/>
    <w:rsid w:val="008A39F1"/>
    <w:rsid w:val="008A59B7"/>
    <w:rsid w:val="008B17E7"/>
    <w:rsid w:val="008B1CC4"/>
    <w:rsid w:val="008B3273"/>
    <w:rsid w:val="008B3CB6"/>
    <w:rsid w:val="008B589A"/>
    <w:rsid w:val="008B72B1"/>
    <w:rsid w:val="008C1D42"/>
    <w:rsid w:val="008C2A13"/>
    <w:rsid w:val="008C3A33"/>
    <w:rsid w:val="008C67EE"/>
    <w:rsid w:val="008C7391"/>
    <w:rsid w:val="008D195F"/>
    <w:rsid w:val="008D6C82"/>
    <w:rsid w:val="008D7B2C"/>
    <w:rsid w:val="008E120B"/>
    <w:rsid w:val="008E2A75"/>
    <w:rsid w:val="008E6BF8"/>
    <w:rsid w:val="008F058F"/>
    <w:rsid w:val="008F0F26"/>
    <w:rsid w:val="008F604A"/>
    <w:rsid w:val="008F624B"/>
    <w:rsid w:val="008F6A4C"/>
    <w:rsid w:val="00900304"/>
    <w:rsid w:val="0090536F"/>
    <w:rsid w:val="00907510"/>
    <w:rsid w:val="0091295F"/>
    <w:rsid w:val="00912B2F"/>
    <w:rsid w:val="00914833"/>
    <w:rsid w:val="00914CA3"/>
    <w:rsid w:val="0091791B"/>
    <w:rsid w:val="009315BE"/>
    <w:rsid w:val="00931F5C"/>
    <w:rsid w:val="00936CEB"/>
    <w:rsid w:val="00940468"/>
    <w:rsid w:val="009408AF"/>
    <w:rsid w:val="00944CAB"/>
    <w:rsid w:val="00946C87"/>
    <w:rsid w:val="0095154E"/>
    <w:rsid w:val="00952D8F"/>
    <w:rsid w:val="00952F9E"/>
    <w:rsid w:val="009540D1"/>
    <w:rsid w:val="009576C2"/>
    <w:rsid w:val="00961832"/>
    <w:rsid w:val="00963394"/>
    <w:rsid w:val="00965139"/>
    <w:rsid w:val="00973819"/>
    <w:rsid w:val="0098093E"/>
    <w:rsid w:val="00981E32"/>
    <w:rsid w:val="009862B2"/>
    <w:rsid w:val="00990AF0"/>
    <w:rsid w:val="00990BDF"/>
    <w:rsid w:val="009916BF"/>
    <w:rsid w:val="0099215D"/>
    <w:rsid w:val="00992ACC"/>
    <w:rsid w:val="00993457"/>
    <w:rsid w:val="009937EB"/>
    <w:rsid w:val="00994BC4"/>
    <w:rsid w:val="009A21A3"/>
    <w:rsid w:val="009A2480"/>
    <w:rsid w:val="009A3FEC"/>
    <w:rsid w:val="009A4234"/>
    <w:rsid w:val="009A5F76"/>
    <w:rsid w:val="009A77C6"/>
    <w:rsid w:val="009B0004"/>
    <w:rsid w:val="009B0675"/>
    <w:rsid w:val="009B24B2"/>
    <w:rsid w:val="009B6E4E"/>
    <w:rsid w:val="009B7480"/>
    <w:rsid w:val="009C01FD"/>
    <w:rsid w:val="009C32D2"/>
    <w:rsid w:val="009C38F9"/>
    <w:rsid w:val="009C474A"/>
    <w:rsid w:val="009C4EA3"/>
    <w:rsid w:val="009C7645"/>
    <w:rsid w:val="009D1966"/>
    <w:rsid w:val="009D39B2"/>
    <w:rsid w:val="009D4AF7"/>
    <w:rsid w:val="009D5131"/>
    <w:rsid w:val="009D7DC6"/>
    <w:rsid w:val="009E0E82"/>
    <w:rsid w:val="009E132A"/>
    <w:rsid w:val="009E19DC"/>
    <w:rsid w:val="009E2321"/>
    <w:rsid w:val="009E2A5C"/>
    <w:rsid w:val="009E464A"/>
    <w:rsid w:val="009E6663"/>
    <w:rsid w:val="009E74CE"/>
    <w:rsid w:val="009F0E42"/>
    <w:rsid w:val="009F25F8"/>
    <w:rsid w:val="009F56AE"/>
    <w:rsid w:val="009F59E4"/>
    <w:rsid w:val="00A01353"/>
    <w:rsid w:val="00A01591"/>
    <w:rsid w:val="00A147D7"/>
    <w:rsid w:val="00A23ED4"/>
    <w:rsid w:val="00A24058"/>
    <w:rsid w:val="00A2518B"/>
    <w:rsid w:val="00A25872"/>
    <w:rsid w:val="00A27F56"/>
    <w:rsid w:val="00A30E91"/>
    <w:rsid w:val="00A325DA"/>
    <w:rsid w:val="00A33B4E"/>
    <w:rsid w:val="00A359C8"/>
    <w:rsid w:val="00A36CCF"/>
    <w:rsid w:val="00A37CFD"/>
    <w:rsid w:val="00A41955"/>
    <w:rsid w:val="00A4212F"/>
    <w:rsid w:val="00A427CB"/>
    <w:rsid w:val="00A42C2C"/>
    <w:rsid w:val="00A5053C"/>
    <w:rsid w:val="00A506EA"/>
    <w:rsid w:val="00A52261"/>
    <w:rsid w:val="00A5293D"/>
    <w:rsid w:val="00A55985"/>
    <w:rsid w:val="00A619A3"/>
    <w:rsid w:val="00A621E0"/>
    <w:rsid w:val="00A6252E"/>
    <w:rsid w:val="00A63E9E"/>
    <w:rsid w:val="00A72E96"/>
    <w:rsid w:val="00A73225"/>
    <w:rsid w:val="00A75E0F"/>
    <w:rsid w:val="00A91DFC"/>
    <w:rsid w:val="00A95096"/>
    <w:rsid w:val="00A96442"/>
    <w:rsid w:val="00A965BF"/>
    <w:rsid w:val="00AA005C"/>
    <w:rsid w:val="00AA1514"/>
    <w:rsid w:val="00AA2135"/>
    <w:rsid w:val="00AA2310"/>
    <w:rsid w:val="00AA6D79"/>
    <w:rsid w:val="00AB1F02"/>
    <w:rsid w:val="00AB282C"/>
    <w:rsid w:val="00AB5249"/>
    <w:rsid w:val="00AB7A6A"/>
    <w:rsid w:val="00AC0F86"/>
    <w:rsid w:val="00AC17B2"/>
    <w:rsid w:val="00AC3EBC"/>
    <w:rsid w:val="00AC42E6"/>
    <w:rsid w:val="00AC5AAB"/>
    <w:rsid w:val="00AC5F99"/>
    <w:rsid w:val="00AC6960"/>
    <w:rsid w:val="00AD18AF"/>
    <w:rsid w:val="00AD1D19"/>
    <w:rsid w:val="00AD2C34"/>
    <w:rsid w:val="00AD566A"/>
    <w:rsid w:val="00AD5FFD"/>
    <w:rsid w:val="00AD7EDF"/>
    <w:rsid w:val="00AE0D27"/>
    <w:rsid w:val="00AE0E9F"/>
    <w:rsid w:val="00AE2193"/>
    <w:rsid w:val="00AE3883"/>
    <w:rsid w:val="00AE4D9E"/>
    <w:rsid w:val="00AE5E6F"/>
    <w:rsid w:val="00AE6FAA"/>
    <w:rsid w:val="00AF2FBA"/>
    <w:rsid w:val="00AF311A"/>
    <w:rsid w:val="00AF5CD1"/>
    <w:rsid w:val="00B0034F"/>
    <w:rsid w:val="00B01654"/>
    <w:rsid w:val="00B033F4"/>
    <w:rsid w:val="00B049E7"/>
    <w:rsid w:val="00B0611C"/>
    <w:rsid w:val="00B06799"/>
    <w:rsid w:val="00B11E0B"/>
    <w:rsid w:val="00B1791D"/>
    <w:rsid w:val="00B17A93"/>
    <w:rsid w:val="00B2036A"/>
    <w:rsid w:val="00B20C83"/>
    <w:rsid w:val="00B20E5F"/>
    <w:rsid w:val="00B210B5"/>
    <w:rsid w:val="00B21105"/>
    <w:rsid w:val="00B23F78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2DC1"/>
    <w:rsid w:val="00B44969"/>
    <w:rsid w:val="00B46FDD"/>
    <w:rsid w:val="00B476B1"/>
    <w:rsid w:val="00B566A7"/>
    <w:rsid w:val="00B62195"/>
    <w:rsid w:val="00B63BC0"/>
    <w:rsid w:val="00B66108"/>
    <w:rsid w:val="00B66B41"/>
    <w:rsid w:val="00B70468"/>
    <w:rsid w:val="00B713BF"/>
    <w:rsid w:val="00B7311D"/>
    <w:rsid w:val="00B73B1E"/>
    <w:rsid w:val="00B74711"/>
    <w:rsid w:val="00B754A4"/>
    <w:rsid w:val="00B768CE"/>
    <w:rsid w:val="00B8158F"/>
    <w:rsid w:val="00B82EDE"/>
    <w:rsid w:val="00B84130"/>
    <w:rsid w:val="00B84D6E"/>
    <w:rsid w:val="00B8553E"/>
    <w:rsid w:val="00B85562"/>
    <w:rsid w:val="00B865E2"/>
    <w:rsid w:val="00B916DC"/>
    <w:rsid w:val="00B91FE9"/>
    <w:rsid w:val="00B95773"/>
    <w:rsid w:val="00BA1845"/>
    <w:rsid w:val="00BA55C8"/>
    <w:rsid w:val="00BA56AD"/>
    <w:rsid w:val="00BA790E"/>
    <w:rsid w:val="00BB1AFA"/>
    <w:rsid w:val="00BB3EA8"/>
    <w:rsid w:val="00BC2E65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C036AA"/>
    <w:rsid w:val="00C04ABA"/>
    <w:rsid w:val="00C05AD5"/>
    <w:rsid w:val="00C16F7D"/>
    <w:rsid w:val="00C2168A"/>
    <w:rsid w:val="00C21DD3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137C"/>
    <w:rsid w:val="00C61BE4"/>
    <w:rsid w:val="00C6295A"/>
    <w:rsid w:val="00C7505E"/>
    <w:rsid w:val="00C81D3E"/>
    <w:rsid w:val="00C82D64"/>
    <w:rsid w:val="00C82D9D"/>
    <w:rsid w:val="00C86263"/>
    <w:rsid w:val="00C91A4F"/>
    <w:rsid w:val="00C931D9"/>
    <w:rsid w:val="00C93D1D"/>
    <w:rsid w:val="00C93E98"/>
    <w:rsid w:val="00C9504A"/>
    <w:rsid w:val="00C96540"/>
    <w:rsid w:val="00CA07E0"/>
    <w:rsid w:val="00CA15B3"/>
    <w:rsid w:val="00CA4C53"/>
    <w:rsid w:val="00CA7DA0"/>
    <w:rsid w:val="00CB1533"/>
    <w:rsid w:val="00CB1FFF"/>
    <w:rsid w:val="00CB3A8B"/>
    <w:rsid w:val="00CB4974"/>
    <w:rsid w:val="00CB4AA5"/>
    <w:rsid w:val="00CB5EF0"/>
    <w:rsid w:val="00CB69EA"/>
    <w:rsid w:val="00CB7301"/>
    <w:rsid w:val="00CC158B"/>
    <w:rsid w:val="00CC2D8A"/>
    <w:rsid w:val="00CC3BE4"/>
    <w:rsid w:val="00CC772B"/>
    <w:rsid w:val="00CD08C5"/>
    <w:rsid w:val="00CD1EA3"/>
    <w:rsid w:val="00CD6603"/>
    <w:rsid w:val="00CE146F"/>
    <w:rsid w:val="00CE2AB5"/>
    <w:rsid w:val="00CE5D98"/>
    <w:rsid w:val="00CE7930"/>
    <w:rsid w:val="00CF0115"/>
    <w:rsid w:val="00CF09AA"/>
    <w:rsid w:val="00CF1AA8"/>
    <w:rsid w:val="00CF2E2F"/>
    <w:rsid w:val="00CF3898"/>
    <w:rsid w:val="00CF3F3B"/>
    <w:rsid w:val="00CF49C3"/>
    <w:rsid w:val="00CF49F1"/>
    <w:rsid w:val="00CF78B7"/>
    <w:rsid w:val="00D010BD"/>
    <w:rsid w:val="00D0118C"/>
    <w:rsid w:val="00D01661"/>
    <w:rsid w:val="00D0377A"/>
    <w:rsid w:val="00D0452B"/>
    <w:rsid w:val="00D06368"/>
    <w:rsid w:val="00D0667A"/>
    <w:rsid w:val="00D07A19"/>
    <w:rsid w:val="00D11BF1"/>
    <w:rsid w:val="00D169C0"/>
    <w:rsid w:val="00D16E5E"/>
    <w:rsid w:val="00D17FED"/>
    <w:rsid w:val="00D2413A"/>
    <w:rsid w:val="00D3193F"/>
    <w:rsid w:val="00D31C88"/>
    <w:rsid w:val="00D33FF2"/>
    <w:rsid w:val="00D37836"/>
    <w:rsid w:val="00D41217"/>
    <w:rsid w:val="00D476F3"/>
    <w:rsid w:val="00D532CD"/>
    <w:rsid w:val="00D53807"/>
    <w:rsid w:val="00D56109"/>
    <w:rsid w:val="00D602FA"/>
    <w:rsid w:val="00D625E3"/>
    <w:rsid w:val="00D6391E"/>
    <w:rsid w:val="00D70498"/>
    <w:rsid w:val="00D734F1"/>
    <w:rsid w:val="00D7566F"/>
    <w:rsid w:val="00D76215"/>
    <w:rsid w:val="00D8200B"/>
    <w:rsid w:val="00D82619"/>
    <w:rsid w:val="00D8465A"/>
    <w:rsid w:val="00D84BD0"/>
    <w:rsid w:val="00D905FE"/>
    <w:rsid w:val="00D91A95"/>
    <w:rsid w:val="00D91DDC"/>
    <w:rsid w:val="00D925BC"/>
    <w:rsid w:val="00D97849"/>
    <w:rsid w:val="00DA29D7"/>
    <w:rsid w:val="00DA2DB4"/>
    <w:rsid w:val="00DB4453"/>
    <w:rsid w:val="00DC00E2"/>
    <w:rsid w:val="00DC1385"/>
    <w:rsid w:val="00DC61A2"/>
    <w:rsid w:val="00DD483A"/>
    <w:rsid w:val="00DE2440"/>
    <w:rsid w:val="00DE5490"/>
    <w:rsid w:val="00DF13C9"/>
    <w:rsid w:val="00DF2E90"/>
    <w:rsid w:val="00E05DCB"/>
    <w:rsid w:val="00E06649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4B85"/>
    <w:rsid w:val="00E44E70"/>
    <w:rsid w:val="00E45E95"/>
    <w:rsid w:val="00E5062D"/>
    <w:rsid w:val="00E5110E"/>
    <w:rsid w:val="00E53692"/>
    <w:rsid w:val="00E547C5"/>
    <w:rsid w:val="00E579B3"/>
    <w:rsid w:val="00E6046D"/>
    <w:rsid w:val="00E62E69"/>
    <w:rsid w:val="00E64779"/>
    <w:rsid w:val="00E66C88"/>
    <w:rsid w:val="00E721F7"/>
    <w:rsid w:val="00E72580"/>
    <w:rsid w:val="00E75DDB"/>
    <w:rsid w:val="00E76A86"/>
    <w:rsid w:val="00E76CF6"/>
    <w:rsid w:val="00E83239"/>
    <w:rsid w:val="00E86FC2"/>
    <w:rsid w:val="00E925EB"/>
    <w:rsid w:val="00E92E45"/>
    <w:rsid w:val="00E93ADD"/>
    <w:rsid w:val="00E93B66"/>
    <w:rsid w:val="00EA03F9"/>
    <w:rsid w:val="00EA2AD7"/>
    <w:rsid w:val="00EA3216"/>
    <w:rsid w:val="00EA4651"/>
    <w:rsid w:val="00EA6FF4"/>
    <w:rsid w:val="00EB0033"/>
    <w:rsid w:val="00EB0253"/>
    <w:rsid w:val="00EB70C6"/>
    <w:rsid w:val="00EC1C6C"/>
    <w:rsid w:val="00EC2E0E"/>
    <w:rsid w:val="00EC36A0"/>
    <w:rsid w:val="00EC378A"/>
    <w:rsid w:val="00EC3C0E"/>
    <w:rsid w:val="00EC461E"/>
    <w:rsid w:val="00EC6F13"/>
    <w:rsid w:val="00EC7A6F"/>
    <w:rsid w:val="00ED14FB"/>
    <w:rsid w:val="00ED2DEF"/>
    <w:rsid w:val="00ED2E22"/>
    <w:rsid w:val="00ED3C56"/>
    <w:rsid w:val="00ED75BC"/>
    <w:rsid w:val="00ED7AE9"/>
    <w:rsid w:val="00EE3C27"/>
    <w:rsid w:val="00EE49AA"/>
    <w:rsid w:val="00EE7875"/>
    <w:rsid w:val="00EE7E36"/>
    <w:rsid w:val="00EF4B44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1EAB"/>
    <w:rsid w:val="00F1252F"/>
    <w:rsid w:val="00F142D4"/>
    <w:rsid w:val="00F15D4A"/>
    <w:rsid w:val="00F16685"/>
    <w:rsid w:val="00F21221"/>
    <w:rsid w:val="00F2427B"/>
    <w:rsid w:val="00F3253B"/>
    <w:rsid w:val="00F42075"/>
    <w:rsid w:val="00F42832"/>
    <w:rsid w:val="00F45B46"/>
    <w:rsid w:val="00F52FC6"/>
    <w:rsid w:val="00F53F09"/>
    <w:rsid w:val="00F54EEE"/>
    <w:rsid w:val="00F569DC"/>
    <w:rsid w:val="00F624C2"/>
    <w:rsid w:val="00F627EF"/>
    <w:rsid w:val="00F647F2"/>
    <w:rsid w:val="00F64CC4"/>
    <w:rsid w:val="00F6688B"/>
    <w:rsid w:val="00F71144"/>
    <w:rsid w:val="00F73FEC"/>
    <w:rsid w:val="00F75D38"/>
    <w:rsid w:val="00F760E8"/>
    <w:rsid w:val="00F76578"/>
    <w:rsid w:val="00F80176"/>
    <w:rsid w:val="00F81635"/>
    <w:rsid w:val="00F81CA3"/>
    <w:rsid w:val="00F81EFD"/>
    <w:rsid w:val="00F83819"/>
    <w:rsid w:val="00F83F41"/>
    <w:rsid w:val="00F8678D"/>
    <w:rsid w:val="00F912F9"/>
    <w:rsid w:val="00F91A01"/>
    <w:rsid w:val="00FA25AA"/>
    <w:rsid w:val="00FA3834"/>
    <w:rsid w:val="00FA4966"/>
    <w:rsid w:val="00FA6EE3"/>
    <w:rsid w:val="00FA72BC"/>
    <w:rsid w:val="00FB030E"/>
    <w:rsid w:val="00FB1FBF"/>
    <w:rsid w:val="00FB20DF"/>
    <w:rsid w:val="00FB4D91"/>
    <w:rsid w:val="00FB7309"/>
    <w:rsid w:val="00FB7B26"/>
    <w:rsid w:val="00FB7B83"/>
    <w:rsid w:val="00FC064F"/>
    <w:rsid w:val="00FC074B"/>
    <w:rsid w:val="00FC14FC"/>
    <w:rsid w:val="00FC1BAE"/>
    <w:rsid w:val="00FC3072"/>
    <w:rsid w:val="00FD1C6F"/>
    <w:rsid w:val="00FD369E"/>
    <w:rsid w:val="00FD6736"/>
    <w:rsid w:val="00FD741E"/>
    <w:rsid w:val="00FD7E66"/>
    <w:rsid w:val="00FE2EAB"/>
    <w:rsid w:val="00FE5117"/>
    <w:rsid w:val="00FE6E09"/>
    <w:rsid w:val="00FF07AA"/>
    <w:rsid w:val="00FF3156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2"/>
    </o:shapelayout>
  </w:shapeDefaults>
  <w:decimalSymbol w:val=","/>
  <w:listSeparator w:val=";"/>
  <w14:docId w14:val="4773DEC2"/>
  <w15:docId w15:val="{3FF56360-4034-4FA5-98E6-2CF115C8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066A19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2607FE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  <w:szCs w:val="2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607FE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FC074B"/>
    <w:pPr>
      <w:jc w:val="both"/>
    </w:pPr>
    <w:rPr>
      <w:rFonts w:ascii="Univers" w:hAnsi="Univers"/>
      <w:b/>
      <w:u w:val="single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List Paragraph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aliases w:val="Título 1.1 Car"/>
    <w:link w:val="Ttulo1"/>
    <w:rsid w:val="00066A19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07FE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2607FE"/>
    <w:rPr>
      <w:rFonts w:ascii="ENAIRE Titillium Bold" w:hAnsi="ENAIRE Titillium Bold"/>
      <w:b/>
      <w:caps/>
      <w:sz w:val="22"/>
      <w:szCs w:val="22"/>
      <w:lang w:val="es-ES_tradnl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PLIEGO">
    <w:name w:val="PLIEGO"/>
    <w:basedOn w:val="Ttulo1"/>
    <w:qFormat/>
    <w:rsid w:val="00063F8C"/>
    <w:pPr>
      <w:widowControl/>
      <w:autoSpaceDE w:val="0"/>
      <w:autoSpaceDN w:val="0"/>
      <w:adjustRightInd w:val="0"/>
    </w:pPr>
    <w:rPr>
      <w:rFonts w:cs="Arial"/>
      <w:snapToGrid/>
      <w:color w:val="00000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006F8"/>
    <w:pPr>
      <w:spacing w:before="120" w:after="120"/>
    </w:pPr>
    <w:rPr>
      <w:rFonts w:ascii="ENAIRE Titillium Bold" w:hAnsi="ENAIRE Titillium Bold"/>
      <w:sz w:val="18"/>
    </w:rPr>
  </w:style>
  <w:style w:type="paragraph" w:styleId="TDC2">
    <w:name w:val="toc 2"/>
    <w:basedOn w:val="Normal"/>
    <w:next w:val="Normal"/>
    <w:autoRedefine/>
    <w:uiPriority w:val="39"/>
    <w:unhideWhenUsed/>
    <w:rsid w:val="00063F8C"/>
    <w:pPr>
      <w:spacing w:after="100"/>
      <w:ind w:left="240"/>
    </w:pPr>
  </w:style>
  <w:style w:type="paragraph" w:customStyle="1" w:styleId="NIVEL2">
    <w:name w:val="NIVEL 2"/>
    <w:basedOn w:val="NormalWeb"/>
    <w:link w:val="NIVEL2Car"/>
    <w:qFormat/>
    <w:rsid w:val="00EE49A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EE49AA"/>
    <w:pPr>
      <w:spacing w:before="120" w:after="120" w:line="240" w:lineRule="exact"/>
      <w:jc w:val="both"/>
    </w:pPr>
    <w:rPr>
      <w:rFonts w:ascii="ENAIRE Titillium Bold" w:hAnsi="ENAIRE Titillium Bold" w:cs="Arial"/>
      <w:b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EE49A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EE49AA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1D9"/>
    <w:rPr>
      <w:rFonts w:ascii="Courier" w:hAnsi="Courier"/>
      <w:snapToGrid w:val="0"/>
      <w:sz w:val="24"/>
      <w:lang w:val="en-US"/>
    </w:rPr>
  </w:style>
  <w:style w:type="paragraph" w:customStyle="1" w:styleId="TITULO1">
    <w:name w:val="TITULO 1"/>
    <w:basedOn w:val="Normal"/>
    <w:link w:val="TITULO1Car"/>
    <w:qFormat/>
    <w:rsid w:val="00D0667A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D0667A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4A19D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A19DB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9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92E"/>
    <w:rPr>
      <w:rFonts w:ascii="Courier" w:hAnsi="Courier"/>
      <w:b/>
      <w:bCs/>
      <w:snapToGrid w:val="0"/>
      <w:lang w:val="en-US"/>
    </w:rPr>
  </w:style>
  <w:style w:type="paragraph" w:styleId="Revisin">
    <w:name w:val="Revision"/>
    <w:hidden/>
    <w:uiPriority w:val="99"/>
    <w:semiHidden/>
    <w:rsid w:val="0040592E"/>
    <w:rPr>
      <w:rFonts w:ascii="Courier" w:hAnsi="Courier"/>
      <w:snapToGrid w:val="0"/>
      <w:sz w:val="24"/>
      <w:lang w:val="en-US"/>
    </w:rPr>
  </w:style>
  <w:style w:type="paragraph" w:customStyle="1" w:styleId="TITULO11">
    <w:name w:val="TITULO 1.1"/>
    <w:basedOn w:val="Ttulo1"/>
    <w:link w:val="TITULO11Car"/>
    <w:qFormat/>
    <w:rsid w:val="0040592E"/>
  </w:style>
  <w:style w:type="paragraph" w:customStyle="1" w:styleId="TITULO111">
    <w:name w:val="TITULO 1.1.1."/>
    <w:basedOn w:val="Normal"/>
    <w:link w:val="TITULO111Car"/>
    <w:qFormat/>
    <w:rsid w:val="0040592E"/>
    <w:pPr>
      <w:snapToGrid w:val="0"/>
      <w:jc w:val="both"/>
    </w:pPr>
    <w:rPr>
      <w:rFonts w:ascii="ENAIRE Titillium Bold" w:hAnsi="ENAIRE Titillium Bold" w:cs="Arial"/>
      <w:b/>
      <w:bCs/>
      <w:sz w:val="22"/>
      <w:szCs w:val="22"/>
      <w:u w:val="single"/>
      <w:lang w:val="es-ES_tradnl"/>
    </w:rPr>
  </w:style>
  <w:style w:type="character" w:customStyle="1" w:styleId="TITULO11Car">
    <w:name w:val="TITULO 1.1 Car"/>
    <w:basedOn w:val="Ttulo1Car"/>
    <w:link w:val="TITULO11"/>
    <w:rsid w:val="0040592E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paragraph" w:customStyle="1" w:styleId="TITULO1111">
    <w:name w:val="TITULO 1.1.1.1"/>
    <w:basedOn w:val="Textoindependiente2"/>
    <w:link w:val="TITULO1111Car"/>
    <w:qFormat/>
    <w:rsid w:val="0040592E"/>
    <w:pPr>
      <w:widowControl/>
      <w:spacing w:before="120" w:line="240" w:lineRule="exact"/>
      <w:ind w:left="720"/>
    </w:pPr>
    <w:rPr>
      <w:rFonts w:ascii="ENAIRE Titillium Bold" w:hAnsi="ENAIRE Titillium Bold" w:cs="Arial"/>
      <w:b w:val="0"/>
      <w:sz w:val="22"/>
      <w:szCs w:val="22"/>
      <w:lang w:val="es-ES_tradnl"/>
    </w:rPr>
  </w:style>
  <w:style w:type="character" w:customStyle="1" w:styleId="TITULO111Car">
    <w:name w:val="TITULO 1.1.1. Car"/>
    <w:basedOn w:val="Fuentedeprrafopredeter"/>
    <w:link w:val="TITULO111"/>
    <w:rsid w:val="0040592E"/>
    <w:rPr>
      <w:rFonts w:ascii="ENAIRE Titillium Bold" w:hAnsi="ENAIRE Titillium Bold" w:cs="Arial"/>
      <w:b/>
      <w:bCs/>
      <w:snapToGrid w:val="0"/>
      <w:sz w:val="22"/>
      <w:szCs w:val="22"/>
      <w:u w:val="single"/>
      <w:lang w:val="es-ES_tradnl"/>
    </w:rPr>
  </w:style>
  <w:style w:type="character" w:customStyle="1" w:styleId="TITULO1111Car">
    <w:name w:val="TITULO 1.1.1.1 Car"/>
    <w:basedOn w:val="Textoindependiente2Car"/>
    <w:link w:val="TITULO1111"/>
    <w:rsid w:val="0040592E"/>
    <w:rPr>
      <w:rFonts w:ascii="ENAIRE Titillium Bold" w:hAnsi="ENAIRE Titillium Bold" w:cs="Arial"/>
      <w:b w:val="0"/>
      <w:snapToGrid w:val="0"/>
      <w:sz w:val="22"/>
      <w:szCs w:val="22"/>
      <w:u w:val="single"/>
      <w:lang w:val="es-ES_tradnl" w:eastAsia="es-ES"/>
    </w:rPr>
  </w:style>
  <w:style w:type="paragraph" w:customStyle="1" w:styleId="TableParagraph">
    <w:name w:val="Table Paragraph"/>
    <w:basedOn w:val="Normal"/>
    <w:uiPriority w:val="1"/>
    <w:qFormat/>
    <w:rsid w:val="0040592E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  <w:lang w:val="es-ES"/>
    </w:rPr>
  </w:style>
  <w:style w:type="paragraph" w:customStyle="1" w:styleId="EstiloENAIRETitilliumRegular11ptoJustificado">
    <w:name w:val="Estilo ENAIRE Titillium Regular 11 pto Justificado"/>
    <w:basedOn w:val="Normal"/>
    <w:rsid w:val="00A63E9E"/>
    <w:pPr>
      <w:jc w:val="both"/>
    </w:pPr>
    <w:rPr>
      <w:rFonts w:ascii="ENAIRE Titillium Regular" w:hAnsi="ENAIRE Titillium Regular"/>
      <w:sz w:val="22"/>
    </w:rPr>
  </w:style>
  <w:style w:type="character" w:customStyle="1" w:styleId="NormalWebCar">
    <w:name w:val="Normal (Web) Car"/>
    <w:link w:val="NormalWeb"/>
    <w:uiPriority w:val="99"/>
    <w:rsid w:val="005D26C9"/>
    <w:rPr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5D26C9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D26C9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Nivel30">
    <w:name w:val="Nivel 3"/>
    <w:basedOn w:val="Textoindependiente"/>
    <w:link w:val="Nivel3Car0"/>
    <w:qFormat/>
    <w:rsid w:val="00D41217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D41217"/>
    <w:rPr>
      <w:rFonts w:ascii="ENAIRE Titillium Bold" w:hAnsi="ENAIRE Titillium Bold" w:cs="Arial"/>
      <w:snapToGrid w:val="0"/>
      <w:sz w:val="22"/>
      <w:szCs w:val="22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1084B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A7DA0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CA7DA0"/>
  </w:style>
  <w:style w:type="character" w:customStyle="1" w:styleId="eop">
    <w:name w:val="eop"/>
    <w:basedOn w:val="Fuentedeprrafopredeter"/>
    <w:rsid w:val="00CA7DA0"/>
  </w:style>
  <w:style w:type="table" w:customStyle="1" w:styleId="Tablaconcuadrcula4">
    <w:name w:val="Tabla con cuadrícula4"/>
    <w:basedOn w:val="Tablanormal"/>
    <w:next w:val="Tablaconcuadrcula"/>
    <w:uiPriority w:val="59"/>
    <w:rsid w:val="007339F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fa">
    <w:name w:val="Bibliography"/>
    <w:basedOn w:val="Normal"/>
    <w:next w:val="Normal"/>
    <w:uiPriority w:val="37"/>
    <w:semiHidden/>
    <w:unhideWhenUsed/>
    <w:rsid w:val="00AE5E6F"/>
  </w:style>
  <w:style w:type="paragraph" w:styleId="Cierre">
    <w:name w:val="Closing"/>
    <w:basedOn w:val="Normal"/>
    <w:link w:val="CierreCar"/>
    <w:uiPriority w:val="99"/>
    <w:semiHidden/>
    <w:unhideWhenUsed/>
    <w:rsid w:val="00AE5E6F"/>
    <w:pPr>
      <w:ind w:left="4252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AE5E6F"/>
    <w:rPr>
      <w:rFonts w:ascii="Courier" w:hAnsi="Courier"/>
      <w:snapToGrid w:val="0"/>
      <w:sz w:val="24"/>
      <w:lang w:val="en-US"/>
    </w:rPr>
  </w:style>
  <w:style w:type="paragraph" w:styleId="Cita">
    <w:name w:val="Quote"/>
    <w:basedOn w:val="Normal"/>
    <w:next w:val="Normal"/>
    <w:link w:val="CitaCar"/>
    <w:uiPriority w:val="29"/>
    <w:qFormat/>
    <w:rsid w:val="00AE5E6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E5E6F"/>
    <w:rPr>
      <w:rFonts w:ascii="Courier" w:hAnsi="Courier"/>
      <w:i/>
      <w:iCs/>
      <w:snapToGrid w:val="0"/>
      <w:color w:val="404040" w:themeColor="text1" w:themeTint="BF"/>
      <w:sz w:val="24"/>
      <w:lang w:val="en-U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E5E6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E5E6F"/>
    <w:rPr>
      <w:rFonts w:ascii="Courier" w:hAnsi="Courier"/>
      <w:i/>
      <w:iCs/>
      <w:snapToGrid w:val="0"/>
      <w:color w:val="4F81BD" w:themeColor="accent1"/>
      <w:sz w:val="24"/>
      <w:lang w:val="en-US"/>
    </w:rPr>
  </w:style>
  <w:style w:type="paragraph" w:styleId="Continuarlista">
    <w:name w:val="List Continue"/>
    <w:basedOn w:val="Normal"/>
    <w:uiPriority w:val="99"/>
    <w:semiHidden/>
    <w:unhideWhenUsed/>
    <w:rsid w:val="00AE5E6F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AE5E6F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AE5E6F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AE5E6F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AE5E6F"/>
    <w:pPr>
      <w:spacing w:after="120"/>
      <w:ind w:left="1415"/>
      <w:contextualSpacing/>
    </w:pPr>
  </w:style>
  <w:style w:type="table" w:styleId="Cuadrculaclara">
    <w:name w:val="Light Grid"/>
    <w:basedOn w:val="Tablanormal"/>
    <w:uiPriority w:val="62"/>
    <w:semiHidden/>
    <w:unhideWhenUsed/>
    <w:rsid w:val="00AE5E6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AE5E6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AE5E6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AE5E6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AE5E6F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AE5E6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AE5E6F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AE5E6F"/>
    <w:pPr>
      <w:widowControl w:val="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AE5E6F"/>
    <w:pPr>
      <w:widowControl w:val="0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AE5E6F"/>
    <w:pPr>
      <w:widowControl w:val="0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media1">
    <w:name w:val="Medium Grid 1"/>
    <w:basedOn w:val="Tablanormal"/>
    <w:uiPriority w:val="67"/>
    <w:semiHidden/>
    <w:unhideWhenUsed/>
    <w:rsid w:val="00AE5E6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AE5E6F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AE5E6F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AE5E6F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AE5E6F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AE5E6F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AE5E6F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AE5E6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AE5E6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AE5E6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AE5E6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AE5E6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AE5E6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AE5E6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AE5E6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AE5E6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AE5E6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AE5E6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AE5E6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AE5E6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AE5E6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uadrculavistosa">
    <w:name w:val="Colorful Grid"/>
    <w:basedOn w:val="Tablanormal"/>
    <w:uiPriority w:val="73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Descripcin">
    <w:name w:val="caption"/>
    <w:basedOn w:val="Normal"/>
    <w:next w:val="Normal"/>
    <w:uiPriority w:val="35"/>
    <w:semiHidden/>
    <w:unhideWhenUsed/>
    <w:qFormat/>
    <w:rsid w:val="00AE5E6F"/>
    <w:pPr>
      <w:spacing w:after="200"/>
    </w:pPr>
    <w:rPr>
      <w:i/>
      <w:iCs/>
      <w:color w:val="1F497D" w:themeColor="text2"/>
      <w:sz w:val="18"/>
      <w:szCs w:val="18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AE5E6F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AE5E6F"/>
    <w:rPr>
      <w:rFonts w:ascii="Courier" w:hAnsi="Courier"/>
      <w:i/>
      <w:iCs/>
      <w:snapToGrid w:val="0"/>
      <w:sz w:val="24"/>
      <w:lang w:val="en-US"/>
    </w:rPr>
  </w:style>
  <w:style w:type="paragraph" w:styleId="Direccinsobre">
    <w:name w:val="envelope address"/>
    <w:basedOn w:val="Normal"/>
    <w:uiPriority w:val="99"/>
    <w:semiHidden/>
    <w:unhideWhenUsed/>
    <w:rsid w:val="00AE5E6F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paragraph" w:styleId="Encabezadodelista">
    <w:name w:val="toa heading"/>
    <w:basedOn w:val="Normal"/>
    <w:next w:val="Normal"/>
    <w:uiPriority w:val="99"/>
    <w:semiHidden/>
    <w:unhideWhenUsed/>
    <w:rsid w:val="00AE5E6F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AE5E6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AE5E6F"/>
    <w:rPr>
      <w:rFonts w:asciiTheme="majorHAnsi" w:eastAsiaTheme="majorEastAsia" w:hAnsiTheme="majorHAnsi" w:cstheme="majorBidi"/>
      <w:snapToGrid w:val="0"/>
      <w:sz w:val="24"/>
      <w:szCs w:val="24"/>
      <w:shd w:val="pct20" w:color="auto" w:fill="auto"/>
      <w:lang w:val="en-US"/>
    </w:r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AE5E6F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AE5E6F"/>
    <w:rPr>
      <w:rFonts w:ascii="Courier" w:hAnsi="Courier"/>
      <w:snapToGrid w:val="0"/>
      <w:sz w:val="24"/>
      <w:lang w:val="en-US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AE5E6F"/>
  </w:style>
  <w:style w:type="character" w:customStyle="1" w:styleId="FechaCar">
    <w:name w:val="Fecha Car"/>
    <w:basedOn w:val="Fuentedeprrafopredeter"/>
    <w:link w:val="Fecha"/>
    <w:uiPriority w:val="99"/>
    <w:semiHidden/>
    <w:rsid w:val="00AE5E6F"/>
    <w:rPr>
      <w:rFonts w:ascii="Courier" w:hAnsi="Courier"/>
      <w:snapToGrid w:val="0"/>
      <w:sz w:val="24"/>
      <w:lang w:val="en-US"/>
    </w:rPr>
  </w:style>
  <w:style w:type="paragraph" w:styleId="Firma">
    <w:name w:val="Signature"/>
    <w:basedOn w:val="Normal"/>
    <w:link w:val="FirmaCar"/>
    <w:uiPriority w:val="99"/>
    <w:semiHidden/>
    <w:unhideWhenUsed/>
    <w:rsid w:val="00AE5E6F"/>
    <w:pPr>
      <w:ind w:left="4252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AE5E6F"/>
    <w:rPr>
      <w:rFonts w:ascii="Courier" w:hAnsi="Courier"/>
      <w:snapToGrid w:val="0"/>
      <w:sz w:val="24"/>
      <w:lang w:val="en-US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AE5E6F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AE5E6F"/>
    <w:rPr>
      <w:rFonts w:ascii="Courier" w:hAnsi="Courier"/>
      <w:snapToGrid w:val="0"/>
      <w:sz w:val="24"/>
      <w:lang w:val="en-U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AE5E6F"/>
    <w:rPr>
      <w:rFonts w:ascii="Consolas" w:hAnsi="Consolas"/>
      <w:sz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AE5E6F"/>
    <w:rPr>
      <w:rFonts w:ascii="Consolas" w:hAnsi="Consolas"/>
      <w:snapToGrid w:val="0"/>
      <w:lang w:val="en-US"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AE5E6F"/>
    <w:pPr>
      <w:ind w:left="240" w:hanging="24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AE5E6F"/>
    <w:pPr>
      <w:ind w:left="480" w:hanging="24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AE5E6F"/>
    <w:pPr>
      <w:ind w:left="720" w:hanging="24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AE5E6F"/>
    <w:pPr>
      <w:ind w:left="960" w:hanging="24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AE5E6F"/>
    <w:pPr>
      <w:ind w:left="1200" w:hanging="24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AE5E6F"/>
    <w:pPr>
      <w:ind w:left="1440" w:hanging="24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AE5E6F"/>
    <w:pPr>
      <w:ind w:left="1680" w:hanging="24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AE5E6F"/>
    <w:pPr>
      <w:ind w:left="1920" w:hanging="24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AE5E6F"/>
    <w:pPr>
      <w:ind w:left="2160" w:hanging="240"/>
    </w:pPr>
  </w:style>
  <w:style w:type="paragraph" w:styleId="Lista">
    <w:name w:val="List"/>
    <w:basedOn w:val="Normal"/>
    <w:uiPriority w:val="99"/>
    <w:semiHidden/>
    <w:unhideWhenUsed/>
    <w:rsid w:val="00AE5E6F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AE5E6F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AE5E6F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AE5E6F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AE5E6F"/>
    <w:pPr>
      <w:ind w:left="1415" w:hanging="283"/>
      <w:contextualSpacing/>
    </w:pPr>
  </w:style>
  <w:style w:type="table" w:styleId="Listaclara">
    <w:name w:val="Light List"/>
    <w:basedOn w:val="Tablanormal"/>
    <w:uiPriority w:val="61"/>
    <w:semiHidden/>
    <w:unhideWhenUsed/>
    <w:rsid w:val="00AE5E6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AE5E6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AE5E6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AE5E6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AE5E6F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AE5E6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AE5E6F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Listaconnmeros2">
    <w:name w:val="List Number 2"/>
    <w:basedOn w:val="Normal"/>
    <w:uiPriority w:val="99"/>
    <w:semiHidden/>
    <w:unhideWhenUsed/>
    <w:rsid w:val="00AE5E6F"/>
    <w:pPr>
      <w:numPr>
        <w:numId w:val="42"/>
      </w:numPr>
      <w:contextualSpacing/>
    </w:pPr>
  </w:style>
  <w:style w:type="paragraph" w:styleId="Listaconnmeros3">
    <w:name w:val="List Number 3"/>
    <w:basedOn w:val="Normal"/>
    <w:uiPriority w:val="99"/>
    <w:semiHidden/>
    <w:unhideWhenUsed/>
    <w:rsid w:val="00AE5E6F"/>
    <w:pPr>
      <w:numPr>
        <w:numId w:val="43"/>
      </w:numPr>
      <w:contextualSpacing/>
    </w:pPr>
  </w:style>
  <w:style w:type="paragraph" w:styleId="Listaconnmeros4">
    <w:name w:val="List Number 4"/>
    <w:basedOn w:val="Normal"/>
    <w:uiPriority w:val="99"/>
    <w:semiHidden/>
    <w:unhideWhenUsed/>
    <w:rsid w:val="00AE5E6F"/>
    <w:pPr>
      <w:numPr>
        <w:numId w:val="44"/>
      </w:numPr>
      <w:contextualSpacing/>
    </w:pPr>
  </w:style>
  <w:style w:type="paragraph" w:styleId="Listaconnmeros5">
    <w:name w:val="List Number 5"/>
    <w:basedOn w:val="Normal"/>
    <w:uiPriority w:val="99"/>
    <w:semiHidden/>
    <w:unhideWhenUsed/>
    <w:rsid w:val="00AE5E6F"/>
    <w:pPr>
      <w:numPr>
        <w:numId w:val="45"/>
      </w:numPr>
      <w:contextualSpacing/>
    </w:pPr>
  </w:style>
  <w:style w:type="paragraph" w:styleId="Listaconvietas2">
    <w:name w:val="List Bullet 2"/>
    <w:basedOn w:val="Normal"/>
    <w:uiPriority w:val="99"/>
    <w:semiHidden/>
    <w:unhideWhenUsed/>
    <w:rsid w:val="00AE5E6F"/>
    <w:pPr>
      <w:numPr>
        <w:numId w:val="46"/>
      </w:numPr>
      <w:contextualSpacing/>
    </w:pPr>
  </w:style>
  <w:style w:type="paragraph" w:styleId="Listaconvietas3">
    <w:name w:val="List Bullet 3"/>
    <w:basedOn w:val="Normal"/>
    <w:uiPriority w:val="99"/>
    <w:semiHidden/>
    <w:unhideWhenUsed/>
    <w:rsid w:val="00AE5E6F"/>
    <w:pPr>
      <w:numPr>
        <w:numId w:val="47"/>
      </w:numPr>
      <w:contextualSpacing/>
    </w:pPr>
  </w:style>
  <w:style w:type="paragraph" w:styleId="Listaconvietas4">
    <w:name w:val="List Bullet 4"/>
    <w:basedOn w:val="Normal"/>
    <w:uiPriority w:val="99"/>
    <w:semiHidden/>
    <w:unhideWhenUsed/>
    <w:rsid w:val="00AE5E6F"/>
    <w:pPr>
      <w:numPr>
        <w:numId w:val="48"/>
      </w:numPr>
      <w:contextualSpacing/>
    </w:pPr>
  </w:style>
  <w:style w:type="paragraph" w:styleId="Listaconvietas5">
    <w:name w:val="List Bullet 5"/>
    <w:basedOn w:val="Normal"/>
    <w:uiPriority w:val="99"/>
    <w:semiHidden/>
    <w:unhideWhenUsed/>
    <w:rsid w:val="00AE5E6F"/>
    <w:pPr>
      <w:numPr>
        <w:numId w:val="49"/>
      </w:numPr>
      <w:contextualSpacing/>
    </w:pPr>
  </w:style>
  <w:style w:type="table" w:styleId="Listamedia1">
    <w:name w:val="Medium List 1"/>
    <w:basedOn w:val="Tablanormal"/>
    <w:uiPriority w:val="65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AE5E6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AE5E6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AE5E6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AE5E6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AE5E6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AE5E6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AE5E6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oscura">
    <w:name w:val="Dark List"/>
    <w:basedOn w:val="Tablanormal"/>
    <w:uiPriority w:val="70"/>
    <w:semiHidden/>
    <w:unhideWhenUsed/>
    <w:rsid w:val="00AE5E6F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AE5E6F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AE5E6F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AE5E6F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AE5E6F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AE5E6F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AE5E6F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avistosa">
    <w:name w:val="Colorful List"/>
    <w:basedOn w:val="Tablanormal"/>
    <w:uiPriority w:val="72"/>
    <w:semiHidden/>
    <w:unhideWhenUsed/>
    <w:rsid w:val="00AE5E6F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AE5E6F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AE5E6F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AE5E6F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AE5E6F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AE5E6F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AE5E6F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AE5E6F"/>
    <w:rPr>
      <w:rFonts w:ascii="Segoe UI" w:hAnsi="Segoe UI" w:cs="Segoe UI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E5E6F"/>
    <w:rPr>
      <w:rFonts w:ascii="Segoe UI" w:hAnsi="Segoe UI" w:cs="Segoe UI"/>
      <w:snapToGrid w:val="0"/>
      <w:sz w:val="16"/>
      <w:szCs w:val="16"/>
      <w:lang w:val="en-US"/>
    </w:rPr>
  </w:style>
  <w:style w:type="paragraph" w:styleId="Remitedesobre">
    <w:name w:val="envelope return"/>
    <w:basedOn w:val="Normal"/>
    <w:uiPriority w:val="99"/>
    <w:semiHidden/>
    <w:unhideWhenUsed/>
    <w:rsid w:val="00AE5E6F"/>
    <w:rPr>
      <w:rFonts w:asciiTheme="majorHAnsi" w:eastAsiaTheme="majorEastAsia" w:hAnsiTheme="majorHAnsi" w:cstheme="majorBidi"/>
      <w:sz w:val="20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AE5E6F"/>
  </w:style>
  <w:style w:type="character" w:customStyle="1" w:styleId="SaludoCar">
    <w:name w:val="Saludo Car"/>
    <w:basedOn w:val="Fuentedeprrafopredeter"/>
    <w:link w:val="Saludo"/>
    <w:uiPriority w:val="99"/>
    <w:semiHidden/>
    <w:rsid w:val="00AE5E6F"/>
    <w:rPr>
      <w:rFonts w:ascii="Courier" w:hAnsi="Courier"/>
      <w:snapToGrid w:val="0"/>
      <w:sz w:val="24"/>
      <w:lang w:val="en-US"/>
    </w:rPr>
  </w:style>
  <w:style w:type="paragraph" w:styleId="Sangranormal">
    <w:name w:val="Normal Indent"/>
    <w:basedOn w:val="Normal"/>
    <w:uiPriority w:val="99"/>
    <w:semiHidden/>
    <w:unhideWhenUsed/>
    <w:rsid w:val="00AE5E6F"/>
    <w:pPr>
      <w:ind w:left="708"/>
    </w:pPr>
  </w:style>
  <w:style w:type="paragraph" w:styleId="Sinespaciado">
    <w:name w:val="No Spacing"/>
    <w:uiPriority w:val="1"/>
    <w:qFormat/>
    <w:rsid w:val="00AE5E6F"/>
    <w:pPr>
      <w:widowControl w:val="0"/>
    </w:pPr>
    <w:rPr>
      <w:rFonts w:ascii="Courier" w:hAnsi="Courier"/>
      <w:snapToGrid w:val="0"/>
      <w:sz w:val="24"/>
      <w:lang w:val="en-US"/>
    </w:rPr>
  </w:style>
  <w:style w:type="table" w:styleId="Sombreadoclaro">
    <w:name w:val="Light Shading"/>
    <w:basedOn w:val="Tablanormal"/>
    <w:uiPriority w:val="60"/>
    <w:semiHidden/>
    <w:unhideWhenUsed/>
    <w:rsid w:val="00AE5E6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AE5E6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AE5E6F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AE5E6F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AE5E6F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AE5E6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AE5E6F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ombreadomedio1">
    <w:name w:val="Medium Shading 1"/>
    <w:basedOn w:val="Tablanormal"/>
    <w:uiPriority w:val="63"/>
    <w:semiHidden/>
    <w:unhideWhenUsed/>
    <w:rsid w:val="00AE5E6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AE5E6F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AE5E6F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AE5E6F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AE5E6F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AE5E6F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AE5E6F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AE5E6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AE5E6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AE5E6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AE5E6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AE5E6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AE5E6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AE5E6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vistoso">
    <w:name w:val="Colorful Shading"/>
    <w:basedOn w:val="Tablanormal"/>
    <w:uiPriority w:val="71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absica1">
    <w:name w:val="Table Simple 1"/>
    <w:basedOn w:val="Tablanormal"/>
    <w:uiPriority w:val="99"/>
    <w:semiHidden/>
    <w:unhideWhenUsed/>
    <w:rsid w:val="00AE5E6F"/>
    <w:pPr>
      <w:widowControl w:val="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AE5E6F"/>
    <w:pPr>
      <w:widowControl w:val="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AE5E6F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lsica1">
    <w:name w:val="Table Classic 1"/>
    <w:basedOn w:val="Tablanormal"/>
    <w:uiPriority w:val="99"/>
    <w:semiHidden/>
    <w:unhideWhenUsed/>
    <w:rsid w:val="00AE5E6F"/>
    <w:pPr>
      <w:widowControl w:val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AE5E6F"/>
    <w:pPr>
      <w:widowControl w:val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AE5E6F"/>
    <w:pPr>
      <w:widowControl w:val="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AE5E6F"/>
    <w:pPr>
      <w:widowControl w:val="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1">
    <w:name w:val="Table Columns 1"/>
    <w:basedOn w:val="Tablanormal"/>
    <w:uiPriority w:val="99"/>
    <w:semiHidden/>
    <w:unhideWhenUsed/>
    <w:rsid w:val="00AE5E6F"/>
    <w:pPr>
      <w:widowControl w:val="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AE5E6F"/>
    <w:pPr>
      <w:widowControl w:val="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AE5E6F"/>
    <w:pPr>
      <w:widowControl w:val="0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AE5E6F"/>
    <w:pPr>
      <w:widowControl w:val="0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AE5E6F"/>
    <w:pPr>
      <w:widowControl w:val="0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concuadrcula1">
    <w:name w:val="Table Grid 1"/>
    <w:basedOn w:val="Tablanormal"/>
    <w:uiPriority w:val="99"/>
    <w:semiHidden/>
    <w:unhideWhenUsed/>
    <w:rsid w:val="00AE5E6F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clara">
    <w:name w:val="Grid Table 1 Light"/>
    <w:basedOn w:val="Tablanormal"/>
    <w:uiPriority w:val="46"/>
    <w:rsid w:val="00AE5E6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1">
    <w:name w:val="Grid Table 1 Light Accent 1"/>
    <w:basedOn w:val="Tablanormal"/>
    <w:uiPriority w:val="46"/>
    <w:rsid w:val="00AE5E6F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3">
    <w:name w:val="Grid Table 1 Light Accent 3"/>
    <w:basedOn w:val="Tablanormal"/>
    <w:uiPriority w:val="46"/>
    <w:rsid w:val="00AE5E6F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4">
    <w:name w:val="Grid Table 1 Light Accent 4"/>
    <w:basedOn w:val="Tablanormal"/>
    <w:uiPriority w:val="46"/>
    <w:rsid w:val="00AE5E6F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AE5E6F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AE5E6F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o-nfasis2">
    <w:name w:val="Grid Table 1 Light Accent 2"/>
    <w:basedOn w:val="Tablanormal"/>
    <w:uiPriority w:val="46"/>
    <w:rsid w:val="00AE5E6F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1">
    <w:name w:val="Grid Table 2 Accent 1"/>
    <w:basedOn w:val="Tablanormal"/>
    <w:uiPriority w:val="47"/>
    <w:rsid w:val="00AE5E6F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2-nfasis2">
    <w:name w:val="Grid Table 2 Accent 2"/>
    <w:basedOn w:val="Tablanormal"/>
    <w:uiPriority w:val="47"/>
    <w:rsid w:val="00AE5E6F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2-nfasis3">
    <w:name w:val="Grid Table 2 Accent 3"/>
    <w:basedOn w:val="Tablanormal"/>
    <w:uiPriority w:val="47"/>
    <w:rsid w:val="00AE5E6F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AE5E6F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2-nfasis5">
    <w:name w:val="Grid Table 2 Accent 5"/>
    <w:basedOn w:val="Tablanormal"/>
    <w:uiPriority w:val="47"/>
    <w:rsid w:val="00AE5E6F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AE5E6F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3-nfasis1">
    <w:name w:val="Grid Table 3 Accent 1"/>
    <w:basedOn w:val="Tablanormal"/>
    <w:uiPriority w:val="48"/>
    <w:rsid w:val="00AE5E6F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3-nfasis2">
    <w:name w:val="Grid Table 3 Accent 2"/>
    <w:basedOn w:val="Tablanormal"/>
    <w:uiPriority w:val="48"/>
    <w:rsid w:val="00AE5E6F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Tablaconcuadrcula3-nfasis3">
    <w:name w:val="Grid Table 3 Accent 3"/>
    <w:basedOn w:val="Tablanormal"/>
    <w:uiPriority w:val="48"/>
    <w:rsid w:val="00AE5E6F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Tablaconcuadrcula3-nfasis4">
    <w:name w:val="Grid Table 3 Accent 4"/>
    <w:basedOn w:val="Tablanormal"/>
    <w:uiPriority w:val="48"/>
    <w:rsid w:val="00AE5E6F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Tablaconcuadrcula3-nfasis5">
    <w:name w:val="Grid Table 3 Accent 5"/>
    <w:basedOn w:val="Tablanormal"/>
    <w:uiPriority w:val="48"/>
    <w:rsid w:val="00AE5E6F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aconcuadrcula3-nfasis6">
    <w:name w:val="Grid Table 3 Accent 6"/>
    <w:basedOn w:val="Tablanormal"/>
    <w:uiPriority w:val="48"/>
    <w:rsid w:val="00AE5E6F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4-nfasis1">
    <w:name w:val="Grid Table 4 Accent 1"/>
    <w:basedOn w:val="Tablanormal"/>
    <w:uiPriority w:val="49"/>
    <w:rsid w:val="00AE5E6F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4-nfasis2">
    <w:name w:val="Grid Table 4 Accent 2"/>
    <w:basedOn w:val="Tablanormal"/>
    <w:uiPriority w:val="49"/>
    <w:rsid w:val="00AE5E6F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4-nfasis3">
    <w:name w:val="Grid Table 4 Accent 3"/>
    <w:basedOn w:val="Tablanormal"/>
    <w:uiPriority w:val="49"/>
    <w:rsid w:val="00AE5E6F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4-nfasis4">
    <w:name w:val="Grid Table 4 Accent 4"/>
    <w:basedOn w:val="Tablanormal"/>
    <w:uiPriority w:val="49"/>
    <w:rsid w:val="00AE5E6F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4-nfasis5">
    <w:name w:val="Grid Table 4 Accent 5"/>
    <w:basedOn w:val="Tablanormal"/>
    <w:uiPriority w:val="49"/>
    <w:rsid w:val="00AE5E6F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4-nfasis6">
    <w:name w:val="Grid Table 4 Accent 6"/>
    <w:basedOn w:val="Tablanormal"/>
    <w:uiPriority w:val="49"/>
    <w:rsid w:val="00AE5E6F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5">
    <w:name w:val="Table Grid 5"/>
    <w:basedOn w:val="Tablanormal"/>
    <w:uiPriority w:val="99"/>
    <w:semiHidden/>
    <w:unhideWhenUsed/>
    <w:rsid w:val="00AE5E6F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5oscura">
    <w:name w:val="Grid Table 5 Dark"/>
    <w:basedOn w:val="Tablanormal"/>
    <w:uiPriority w:val="50"/>
    <w:rsid w:val="00AE5E6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1">
    <w:name w:val="Grid Table 5 Dark Accent 1"/>
    <w:basedOn w:val="Tablanormal"/>
    <w:uiPriority w:val="50"/>
    <w:rsid w:val="00AE5E6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ablaconcuadrcula5oscura-nfasis2">
    <w:name w:val="Grid Table 5 Dark Accent 2"/>
    <w:basedOn w:val="Tablanormal"/>
    <w:uiPriority w:val="50"/>
    <w:rsid w:val="00AE5E6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AE5E6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laconcuadrcula5oscura-nfasis4">
    <w:name w:val="Grid Table 5 Dark Accent 4"/>
    <w:basedOn w:val="Tablanormal"/>
    <w:uiPriority w:val="50"/>
    <w:rsid w:val="00AE5E6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AE5E6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Tablaconcuadrcula5oscura-nfasis6">
    <w:name w:val="Grid Table 5 Dark Accent 6"/>
    <w:basedOn w:val="Tablanormal"/>
    <w:uiPriority w:val="50"/>
    <w:rsid w:val="00AE5E6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aconcuadrcula6">
    <w:name w:val="Table Grid 6"/>
    <w:basedOn w:val="Tablanormal"/>
    <w:uiPriority w:val="99"/>
    <w:semiHidden/>
    <w:unhideWhenUsed/>
    <w:rsid w:val="00AE5E6F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concolores">
    <w:name w:val="Grid Table 6 Colorful"/>
    <w:basedOn w:val="Tablanormal"/>
    <w:uiPriority w:val="51"/>
    <w:rsid w:val="00AE5E6F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AE5E6F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AE5E6F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AE5E6F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AE5E6F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AE5E6F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AE5E6F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7">
    <w:name w:val="Table Grid 7"/>
    <w:basedOn w:val="Tablanormal"/>
    <w:uiPriority w:val="99"/>
    <w:semiHidden/>
    <w:unhideWhenUsed/>
    <w:rsid w:val="00AE5E6F"/>
    <w:pPr>
      <w:widowControl w:val="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concolores">
    <w:name w:val="Grid Table 7 Colorful"/>
    <w:basedOn w:val="Tablanormal"/>
    <w:uiPriority w:val="52"/>
    <w:rsid w:val="00AE5E6F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7concolores-nfasis1">
    <w:name w:val="Grid Table 7 Colorful Accent 1"/>
    <w:basedOn w:val="Tablanormal"/>
    <w:uiPriority w:val="52"/>
    <w:rsid w:val="00AE5E6F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7concolores-nfasis2">
    <w:name w:val="Grid Table 7 Colorful Accent 2"/>
    <w:basedOn w:val="Tablanormal"/>
    <w:uiPriority w:val="52"/>
    <w:rsid w:val="00AE5E6F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Tablaconcuadrcula7concolores-nfasis3">
    <w:name w:val="Grid Table 7 Colorful Accent 3"/>
    <w:basedOn w:val="Tablanormal"/>
    <w:uiPriority w:val="52"/>
    <w:rsid w:val="00AE5E6F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Tablaconcuadrcula7concolores-nfasis4">
    <w:name w:val="Grid Table 7 Colorful Accent 4"/>
    <w:basedOn w:val="Tablanormal"/>
    <w:uiPriority w:val="52"/>
    <w:rsid w:val="00AE5E6F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Tablaconcuadrcula7concolores-nfasis5">
    <w:name w:val="Grid Table 7 Colorful Accent 5"/>
    <w:basedOn w:val="Tablanormal"/>
    <w:uiPriority w:val="52"/>
    <w:rsid w:val="00AE5E6F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aconcuadrcula7concolores-nfasis6">
    <w:name w:val="Grid Table 7 Colorful Accent 6"/>
    <w:basedOn w:val="Tablanormal"/>
    <w:uiPriority w:val="52"/>
    <w:rsid w:val="00AE5E6F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AE5E6F"/>
    <w:pPr>
      <w:widowControl w:val="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clara">
    <w:name w:val="Grid Table Light"/>
    <w:basedOn w:val="Tablanormal"/>
    <w:uiPriority w:val="40"/>
    <w:rsid w:val="00AE5E6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efectos3D1">
    <w:name w:val="Table 3D effects 1"/>
    <w:basedOn w:val="Tablanormal"/>
    <w:uiPriority w:val="99"/>
    <w:semiHidden/>
    <w:unhideWhenUsed/>
    <w:rsid w:val="00AE5E6F"/>
    <w:pPr>
      <w:widowControl w:val="0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AE5E6F"/>
    <w:pPr>
      <w:widowControl w:val="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AE5E6F"/>
    <w:pPr>
      <w:widowControl w:val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AE5E6F"/>
    <w:pPr>
      <w:widowControl w:val="0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AE5E6F"/>
    <w:pPr>
      <w:widowControl w:val="0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AE5E6F"/>
    <w:pPr>
      <w:widowControl w:val="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AE5E6F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AE5E6F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AE5E6F"/>
    <w:pPr>
      <w:widowControl w:val="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AE5E6F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AE5E6F"/>
    <w:pPr>
      <w:widowControl w:val="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tema">
    <w:name w:val="Table Theme"/>
    <w:basedOn w:val="Tablanormal"/>
    <w:uiPriority w:val="99"/>
    <w:semiHidden/>
    <w:unhideWhenUsed/>
    <w:rsid w:val="00AE5E6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2">
    <w:name w:val="Grid Table 2"/>
    <w:basedOn w:val="Tablanormal"/>
    <w:uiPriority w:val="47"/>
    <w:rsid w:val="00AE5E6F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3">
    <w:name w:val="Grid Table 3"/>
    <w:basedOn w:val="Tablanormal"/>
    <w:uiPriority w:val="48"/>
    <w:rsid w:val="00AE5E6F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decuadrcula4">
    <w:name w:val="Grid Table 4"/>
    <w:basedOn w:val="Tablanormal"/>
    <w:uiPriority w:val="49"/>
    <w:rsid w:val="00AE5E6F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abladeilustraciones">
    <w:name w:val="table of figures"/>
    <w:basedOn w:val="Normal"/>
    <w:next w:val="Normal"/>
    <w:uiPriority w:val="99"/>
    <w:semiHidden/>
    <w:unhideWhenUsed/>
    <w:rsid w:val="00AE5E6F"/>
  </w:style>
  <w:style w:type="table" w:styleId="Tabladelista1clara">
    <w:name w:val="List Table 1 Light"/>
    <w:basedOn w:val="Tablanormal"/>
    <w:uiPriority w:val="46"/>
    <w:rsid w:val="00AE5E6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AE5E6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AE5E6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AE5E6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AE5E6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AE5E6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AE5E6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2">
    <w:name w:val="List Table 2"/>
    <w:basedOn w:val="Tablanormal"/>
    <w:uiPriority w:val="47"/>
    <w:rsid w:val="00AE5E6F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AE5E6F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AE5E6F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AE5E6F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AE5E6F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AE5E6F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AE5E6F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3">
    <w:name w:val="List Table 3"/>
    <w:basedOn w:val="Tablanormal"/>
    <w:uiPriority w:val="48"/>
    <w:rsid w:val="00AE5E6F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AE5E6F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AE5E6F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AE5E6F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AE5E6F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AE5E6F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AE5E6F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AE5E6F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AE5E6F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AE5E6F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AE5E6F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AE5E6F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AE5E6F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AE5E6F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AE5E6F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AE5E6F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AE5E6F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AE5E6F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AE5E6F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AE5E6F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AE5E6F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AE5E6F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AE5E6F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AE5E6F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AE5E6F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AE5E6F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AE5E6F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AE5E6F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AE5E6F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AE5E6F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AE5E6F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AE5E6F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AE5E6F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AE5E6F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AE5E6F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elegante">
    <w:name w:val="Table Elegant"/>
    <w:basedOn w:val="Tablanormal"/>
    <w:uiPriority w:val="99"/>
    <w:semiHidden/>
    <w:unhideWhenUsed/>
    <w:rsid w:val="00AE5E6F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uiPriority w:val="99"/>
    <w:semiHidden/>
    <w:unhideWhenUsed/>
    <w:rsid w:val="00AE5E6F"/>
    <w:pPr>
      <w:widowControl w:val="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normal1">
    <w:name w:val="Plain Table 1"/>
    <w:basedOn w:val="Tablanormal"/>
    <w:uiPriority w:val="41"/>
    <w:rsid w:val="00AE5E6F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AE5E6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AE5E6F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AE5E6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AE5E6F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AE5E6F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AE5E6F"/>
    <w:pPr>
      <w:widowControl w:val="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AE5E6F"/>
    <w:pPr>
      <w:widowControl w:val="0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AE5E6F"/>
    <w:pPr>
      <w:widowControl w:val="0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AE5E6F"/>
    <w:pPr>
      <w:widowControl w:val="0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AE5E6F"/>
    <w:pPr>
      <w:widowControl w:val="0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web1">
    <w:name w:val="Table Web 1"/>
    <w:basedOn w:val="Tablanormal"/>
    <w:uiPriority w:val="99"/>
    <w:semiHidden/>
    <w:unhideWhenUsed/>
    <w:rsid w:val="00AE5E6F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AE5E6F"/>
    <w:pPr>
      <w:widowControl w:val="0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AE5E6F"/>
    <w:pPr>
      <w:widowControl w:val="0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DC3">
    <w:name w:val="toc 3"/>
    <w:basedOn w:val="Normal"/>
    <w:next w:val="Normal"/>
    <w:autoRedefine/>
    <w:uiPriority w:val="39"/>
    <w:semiHidden/>
    <w:unhideWhenUsed/>
    <w:rsid w:val="00AE5E6F"/>
    <w:pPr>
      <w:spacing w:after="100"/>
      <w:ind w:left="480"/>
    </w:pPr>
  </w:style>
  <w:style w:type="paragraph" w:styleId="TDC4">
    <w:name w:val="toc 4"/>
    <w:basedOn w:val="Normal"/>
    <w:next w:val="Normal"/>
    <w:autoRedefine/>
    <w:uiPriority w:val="39"/>
    <w:semiHidden/>
    <w:unhideWhenUsed/>
    <w:rsid w:val="00AE5E6F"/>
    <w:pPr>
      <w:spacing w:after="100"/>
      <w:ind w:left="720"/>
    </w:pPr>
  </w:style>
  <w:style w:type="paragraph" w:styleId="TDC5">
    <w:name w:val="toc 5"/>
    <w:basedOn w:val="Normal"/>
    <w:next w:val="Normal"/>
    <w:autoRedefine/>
    <w:uiPriority w:val="39"/>
    <w:semiHidden/>
    <w:unhideWhenUsed/>
    <w:rsid w:val="00AE5E6F"/>
    <w:pPr>
      <w:spacing w:after="100"/>
      <w:ind w:left="960"/>
    </w:pPr>
  </w:style>
  <w:style w:type="paragraph" w:styleId="TDC6">
    <w:name w:val="toc 6"/>
    <w:basedOn w:val="Normal"/>
    <w:next w:val="Normal"/>
    <w:autoRedefine/>
    <w:uiPriority w:val="39"/>
    <w:semiHidden/>
    <w:unhideWhenUsed/>
    <w:rsid w:val="00AE5E6F"/>
    <w:pPr>
      <w:spacing w:after="100"/>
      <w:ind w:left="1200"/>
    </w:pPr>
  </w:style>
  <w:style w:type="paragraph" w:styleId="TDC7">
    <w:name w:val="toc 7"/>
    <w:basedOn w:val="Normal"/>
    <w:next w:val="Normal"/>
    <w:autoRedefine/>
    <w:uiPriority w:val="39"/>
    <w:semiHidden/>
    <w:unhideWhenUsed/>
    <w:rsid w:val="00AE5E6F"/>
    <w:pPr>
      <w:spacing w:after="100"/>
      <w:ind w:left="1440"/>
    </w:pPr>
  </w:style>
  <w:style w:type="paragraph" w:styleId="TDC8">
    <w:name w:val="toc 8"/>
    <w:basedOn w:val="Normal"/>
    <w:next w:val="Normal"/>
    <w:autoRedefine/>
    <w:uiPriority w:val="39"/>
    <w:semiHidden/>
    <w:unhideWhenUsed/>
    <w:rsid w:val="00AE5E6F"/>
    <w:pPr>
      <w:spacing w:after="100"/>
      <w:ind w:left="1680"/>
    </w:pPr>
  </w:style>
  <w:style w:type="paragraph" w:styleId="TDC9">
    <w:name w:val="toc 9"/>
    <w:basedOn w:val="Normal"/>
    <w:next w:val="Normal"/>
    <w:autoRedefine/>
    <w:uiPriority w:val="39"/>
    <w:semiHidden/>
    <w:unhideWhenUsed/>
    <w:rsid w:val="00AE5E6F"/>
    <w:pPr>
      <w:spacing w:after="100"/>
      <w:ind w:left="1920"/>
    </w:pPr>
  </w:style>
  <w:style w:type="paragraph" w:styleId="Textoconsangra">
    <w:name w:val="table of authorities"/>
    <w:basedOn w:val="Normal"/>
    <w:next w:val="Normal"/>
    <w:uiPriority w:val="99"/>
    <w:semiHidden/>
    <w:unhideWhenUsed/>
    <w:rsid w:val="00AE5E6F"/>
    <w:pPr>
      <w:ind w:left="240" w:hanging="240"/>
    </w:p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AE5E6F"/>
    <w:pPr>
      <w:ind w:firstLine="360"/>
      <w:jc w:val="left"/>
    </w:pPr>
    <w:rPr>
      <w:rFonts w:ascii="Courier" w:hAnsi="Courier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AE5E6F"/>
    <w:rPr>
      <w:rFonts w:ascii="Courier" w:hAnsi="Courier"/>
      <w:snapToGrid w:val="0"/>
      <w:sz w:val="24"/>
      <w:lang w:val="en-US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AE5E6F"/>
    <w:pPr>
      <w:ind w:left="360" w:firstLine="360"/>
      <w:jc w:val="left"/>
    </w:pPr>
    <w:rPr>
      <w:rFonts w:ascii="Courier" w:hAnsi="Courier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AE5E6F"/>
    <w:rPr>
      <w:rFonts w:ascii="Courier" w:hAnsi="Courier"/>
      <w:snapToGrid w:val="0"/>
      <w:sz w:val="24"/>
      <w:lang w:val="en-US" w:eastAsia="es-ES"/>
    </w:rPr>
  </w:style>
  <w:style w:type="paragraph" w:styleId="Textomacro">
    <w:name w:val="macro"/>
    <w:link w:val="TextomacroCar"/>
    <w:uiPriority w:val="99"/>
    <w:semiHidden/>
    <w:unhideWhenUsed/>
    <w:rsid w:val="00AE5E6F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napToGrid w:val="0"/>
      <w:lang w:val="en-US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AE5E6F"/>
    <w:rPr>
      <w:rFonts w:ascii="Consolas" w:hAnsi="Consolas"/>
      <w:snapToGrid w:val="0"/>
      <w:lang w:val="en-U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AE5E6F"/>
    <w:rPr>
      <w:sz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AE5E6F"/>
    <w:rPr>
      <w:rFonts w:ascii="Courier" w:hAnsi="Courier"/>
      <w:snapToGrid w:val="0"/>
      <w:lang w:val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E5E6F"/>
    <w:rPr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E5E6F"/>
    <w:rPr>
      <w:rFonts w:ascii="Courier" w:hAnsi="Courier"/>
      <w:snapToGrid w:val="0"/>
      <w:lang w:val="en-US"/>
    </w:rPr>
  </w:style>
  <w:style w:type="paragraph" w:styleId="Ttulodendice">
    <w:name w:val="index heading"/>
    <w:basedOn w:val="Normal"/>
    <w:next w:val="ndice1"/>
    <w:uiPriority w:val="99"/>
    <w:semiHidden/>
    <w:unhideWhenUsed/>
    <w:rsid w:val="00AE5E6F"/>
    <w:rPr>
      <w:rFonts w:asciiTheme="majorHAnsi" w:eastAsiaTheme="majorEastAsia" w:hAnsiTheme="majorHAnsi" w:cstheme="majorBidi"/>
      <w:b/>
      <w:bCs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AE5E6F"/>
    <w:pPr>
      <w:keepLines/>
      <w:spacing w:before="240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 w:val="32"/>
      <w:szCs w:val="32"/>
      <w:u w:val="non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6" ma:contentTypeDescription="Create a new document." ma:contentTypeScope="" ma:versionID="313857d1a008842f8c030d84457c8939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14eb4067e0d0632a92c4ee8aded7cd65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D26536-ABF0-40BB-8F96-0538B17C52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E66CA0-1CAF-4180-8BEB-9FC8162D87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629</Words>
  <Characters>4463</Characters>
  <Application>Microsoft Office Word</Application>
  <DocSecurity>0</DocSecurity>
  <Lines>37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DE BASES PARA LA CONTRATACIÓN</vt:lpstr>
      <vt:lpstr>PLIEGO DE BASES PARA LA CONTRATACIÓN</vt:lpstr>
    </vt:vector>
  </TitlesOfParts>
  <Company>AENA</Company>
  <LinksUpToDate>false</LinksUpToDate>
  <CharactersWithSpaces>5082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Ramos Sanchez, Davinia</cp:lastModifiedBy>
  <cp:revision>2</cp:revision>
  <cp:lastPrinted>2024-06-18T16:19:00Z</cp:lastPrinted>
  <dcterms:created xsi:type="dcterms:W3CDTF">2024-06-19T08:31:00Z</dcterms:created>
  <dcterms:modified xsi:type="dcterms:W3CDTF">2024-06-19T08:31:00Z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2022-11-25T07:53:56Z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f70a2188-b290-4b8e-be6e-018d9d056054</vt:lpwstr>
  </property>
  <property fmtid="{D5CDD505-2E9C-101B-9397-08002B2CF9AE}" pid="9" name="MSIP_Label_ea60d57e-af5b-4752-ac57-3e4f28ca11dc_ContentBits">
    <vt:lpwstr>0</vt:lpwstr>
  </property>
</Properties>
</file>