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CD55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>INTRUCCIONES PARA LA CUMPLIMENTACIÓN DEL DEUC</w:t>
      </w:r>
    </w:p>
    <w:p w14:paraId="23442560" w14:textId="1C1646B2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C005C9" w:rsidRPr="00C005C9">
        <w:rPr>
          <w:rFonts w:ascii="Arial" w:hAnsi="Arial" w:cs="Arial"/>
        </w:rPr>
        <w:t>DEUC PMA 29-2023</w:t>
      </w:r>
      <w:r w:rsidRPr="002D6C28">
        <w:rPr>
          <w:rFonts w:ascii="Arial" w:hAnsi="Arial" w:cs="Arial"/>
        </w:rPr>
        <w:t xml:space="preserve">.xml” </w:t>
      </w:r>
    </w:p>
    <w:p w14:paraId="085A9225" w14:textId="7D8F952F" w:rsidR="00C66F5A" w:rsidRPr="002D6C28" w:rsidRDefault="00C005C9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43" w:dyaOrig="1000" w14:anchorId="085B34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7pt;height:49.95pt" o:ole="">
            <v:imagedata r:id="rId5" o:title=""/>
          </v:shape>
          <o:OLEObject Type="Embed" ProgID="Package" ShapeID="_x0000_i1028" DrawAspect="Icon" ObjectID="_1754130081" r:id="rId6"/>
        </w:object>
      </w:r>
    </w:p>
    <w:p w14:paraId="15A546BF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.xml y .pdf.</w:t>
      </w:r>
    </w:p>
    <w:p w14:paraId="0097D4C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5BCB4D8E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2.- Acceder al link que se indica a continuación:</w:t>
      </w:r>
    </w:p>
    <w:p w14:paraId="216B2A50" w14:textId="77777777" w:rsidR="00C66F5A" w:rsidRPr="002D6C28" w:rsidRDefault="00C005C9" w:rsidP="00633FAA">
      <w:pPr>
        <w:rPr>
          <w:rFonts w:ascii="Arial" w:hAnsi="Arial" w:cs="Arial"/>
        </w:rPr>
      </w:pPr>
      <w:hyperlink r:id="rId7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27430951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51C9427D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1089BFD" w14:textId="77777777" w:rsidR="002D6C28" w:rsidRDefault="00C005C9" w:rsidP="00633FAA">
      <w:pPr>
        <w:rPr>
          <w:rFonts w:ascii="Arial" w:hAnsi="Arial" w:cs="Arial"/>
        </w:rPr>
      </w:pPr>
      <w:r>
        <w:rPr>
          <w:rFonts w:ascii="Arial" w:hAnsi="Arial" w:cs="Arial"/>
        </w:rPr>
        <w:pict w14:anchorId="66A573CE">
          <v:shape id="_x0000_i1026" type="#_x0000_t75" style="width:425.35pt;height:113.6pt">
            <v:imagedata r:id="rId8" o:title=""/>
          </v:shape>
        </w:pict>
      </w:r>
    </w:p>
    <w:p w14:paraId="325505F0" w14:textId="77777777" w:rsidR="00B450AA" w:rsidRPr="002D6C28" w:rsidRDefault="00B450AA" w:rsidP="00633FAA">
      <w:pPr>
        <w:rPr>
          <w:rFonts w:ascii="Arial" w:hAnsi="Arial" w:cs="Arial"/>
        </w:rPr>
      </w:pPr>
    </w:p>
    <w:p w14:paraId="02D1978A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3DAF4A52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08C306AF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E4185A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1587180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AB27F04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2CBFA38E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4EF25607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41DB2368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0EEA36F5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4A4B173D" w14:textId="6E2F1647" w:rsidR="00633FAA" w:rsidRPr="00B450AA" w:rsidRDefault="00C66F5A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C005C9" w:rsidRPr="00C005C9">
        <w:rPr>
          <w:rFonts w:ascii="Arial" w:hAnsi="Arial" w:cs="Arial"/>
          <w:color w:val="000000"/>
        </w:rPr>
        <w:t>DEUC PMA 29-2023</w:t>
      </w:r>
      <w:r w:rsidRPr="00B450AA">
        <w:rPr>
          <w:rFonts w:ascii="Arial" w:hAnsi="Arial" w:cs="Arial"/>
          <w:color w:val="000000"/>
        </w:rPr>
        <w:t>.xml</w:t>
      </w:r>
      <w:r w:rsidR="00D502EB">
        <w:rPr>
          <w:rFonts w:ascii="Arial" w:hAnsi="Arial" w:cs="Arial"/>
          <w:color w:val="000000"/>
        </w:rPr>
        <w:t>”</w:t>
      </w:r>
    </w:p>
    <w:sectPr w:rsidR="00633FAA" w:rsidRPr="00B450AA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441172">
    <w:abstractNumId w:val="1"/>
  </w:num>
  <w:num w:numId="2" w16cid:durableId="519201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3FAA"/>
    <w:rsid w:val="00080C08"/>
    <w:rsid w:val="00276A06"/>
    <w:rsid w:val="00291831"/>
    <w:rsid w:val="002B2C80"/>
    <w:rsid w:val="002C145B"/>
    <w:rsid w:val="002D6C28"/>
    <w:rsid w:val="002E1424"/>
    <w:rsid w:val="00305320"/>
    <w:rsid w:val="003B41F3"/>
    <w:rsid w:val="003C2D02"/>
    <w:rsid w:val="005C5E51"/>
    <w:rsid w:val="00633FAA"/>
    <w:rsid w:val="007C6BD7"/>
    <w:rsid w:val="009F10A9"/>
    <w:rsid w:val="00A52B45"/>
    <w:rsid w:val="00AE4FD8"/>
    <w:rsid w:val="00B450AA"/>
    <w:rsid w:val="00C005C9"/>
    <w:rsid w:val="00C66F5A"/>
    <w:rsid w:val="00CD41B1"/>
    <w:rsid w:val="00D4446E"/>
    <w:rsid w:val="00D502EB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6F580E9"/>
  <w15:chartTrackingRefBased/>
  <w15:docId w15:val="{D197D214-C4E1-47E1-AD58-F6C246A6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visor.registrodelicitadores.gob.es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707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Herrera Rodríguez, Isaac</cp:lastModifiedBy>
  <cp:revision>4</cp:revision>
  <dcterms:created xsi:type="dcterms:W3CDTF">2022-03-08T10:56:00Z</dcterms:created>
  <dcterms:modified xsi:type="dcterms:W3CDTF">2023-08-21T11:34:00Z</dcterms:modified>
</cp:coreProperties>
</file>