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B5" w:rsidRDefault="00C76DB5" w:rsidP="0085786B">
      <w:pPr>
        <w:tabs>
          <w:tab w:val="left" w:pos="1230"/>
        </w:tabs>
        <w:jc w:val="center"/>
      </w:pPr>
    </w:p>
    <w:p w:rsidR="00DC4A95" w:rsidRPr="00DC4A95" w:rsidRDefault="00DC4A95" w:rsidP="00174F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 II</w:t>
      </w:r>
      <w:bookmarkEnd w:id="0"/>
    </w:p>
    <w:p w:rsidR="00DC4A95" w:rsidRPr="00DC4A95" w:rsidRDefault="00DC4A95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bookmarkStart w:id="1" w:name="_Toc360094601"/>
      <w:r w:rsidRPr="00DC4A95">
        <w:rPr>
          <w:rFonts w:cs="Arial"/>
          <w:b/>
          <w:sz w:val="24"/>
          <w:szCs w:val="24"/>
        </w:rPr>
        <w:t>PROPOSICIÓN ECONÓMICA</w:t>
      </w:r>
      <w:bookmarkEnd w:id="1"/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1E617D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1E617D" w:rsidRPr="007A63D6" w:rsidRDefault="00507423" w:rsidP="00211601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5F1F11CA6E4742FEBC41BB8C3205E4D5"/>
                </w:placeholder>
              </w:sdtPr>
              <w:sdtEndPr>
                <w:rPr>
                  <w:rStyle w:val="Estilo16"/>
                </w:rPr>
              </w:sdtEndPr>
              <w:sdtContent>
                <w:r w:rsidR="007A63D6" w:rsidRPr="007A63D6">
                  <w:rPr>
                    <w:rStyle w:val="Estilo16"/>
                  </w:rPr>
                  <w:t>SER-2</w:t>
                </w:r>
                <w:r w:rsidR="00DD4172">
                  <w:rPr>
                    <w:rStyle w:val="Estilo16"/>
                  </w:rPr>
                  <w:t>3</w:t>
                </w:r>
                <w:r w:rsidR="007A63D6" w:rsidRPr="007A63D6">
                  <w:rPr>
                    <w:rStyle w:val="Estilo16"/>
                  </w:rPr>
                  <w:t>-</w:t>
                </w:r>
                <w:r w:rsidR="003223F9">
                  <w:rPr>
                    <w:rStyle w:val="Estilo16"/>
                  </w:rPr>
                  <w:t>013</w:t>
                </w:r>
                <w:r w:rsidR="00211601">
                  <w:rPr>
                    <w:rStyle w:val="Estilo16"/>
                  </w:rPr>
                  <w:t>8</w:t>
                </w:r>
                <w:r w:rsidR="003223F9">
                  <w:rPr>
                    <w:rStyle w:val="Estilo16"/>
                  </w:rPr>
                  <w:t>-CEI</w:t>
                </w:r>
              </w:sdtContent>
            </w:sdt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507423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50742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507423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507423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50742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50742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50742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50742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617D" w:rsidRDefault="001E617D" w:rsidP="001E617D"/>
    <w:p w:rsidR="00507423" w:rsidRDefault="00507423" w:rsidP="00DC4A95">
      <w:pPr>
        <w:autoSpaceDE w:val="0"/>
        <w:autoSpaceDN w:val="0"/>
        <w:adjustRightInd w:val="0"/>
        <w:rPr>
          <w:rFonts w:cs="Arial"/>
          <w:b/>
        </w:rPr>
      </w:pPr>
    </w:p>
    <w:p w:rsidR="00DC4A95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507423" w:rsidRPr="007A409E" w:rsidRDefault="00507423" w:rsidP="00DC4A95">
      <w:pPr>
        <w:autoSpaceDE w:val="0"/>
        <w:autoSpaceDN w:val="0"/>
        <w:adjustRightInd w:val="0"/>
        <w:rPr>
          <w:rFonts w:cs="Arial"/>
        </w:rPr>
      </w:pPr>
    </w:p>
    <w:p w:rsidR="00D430A2" w:rsidRPr="00545E1F" w:rsidRDefault="00D430A2" w:rsidP="00D430A2">
      <w:pPr>
        <w:rPr>
          <w:rFonts w:cs="Arial"/>
        </w:rPr>
      </w:pPr>
    </w:p>
    <w:p w:rsidR="00D430A2" w:rsidRDefault="00D430A2" w:rsidP="00D430A2">
      <w:pPr>
        <w:pStyle w:val="Prrafodelista"/>
        <w:numPr>
          <w:ilvl w:val="0"/>
          <w:numId w:val="9"/>
        </w:numPr>
        <w:ind w:left="284" w:hanging="284"/>
        <w:rPr>
          <w:rFonts w:cs="Arial"/>
          <w:b/>
        </w:rPr>
      </w:pPr>
      <w:r w:rsidRPr="00545E1F">
        <w:rPr>
          <w:rFonts w:cs="Arial"/>
          <w:b/>
          <w:u w:val="single"/>
        </w:rPr>
        <w:t>OFERTA ECONÓMICA</w:t>
      </w:r>
      <w:r w:rsidRPr="00545E1F">
        <w:rPr>
          <w:rFonts w:cs="Arial"/>
          <w:b/>
        </w:rPr>
        <w:t xml:space="preserve">: </w:t>
      </w:r>
    </w:p>
    <w:p w:rsidR="00EC5EF0" w:rsidRDefault="00EC5EF0" w:rsidP="00EC5EF0">
      <w:pPr>
        <w:pStyle w:val="Prrafodelista"/>
        <w:ind w:left="284"/>
        <w:rPr>
          <w:rFonts w:cs="Arial"/>
          <w:b/>
        </w:rPr>
      </w:pPr>
    </w:p>
    <w:p w:rsidR="00507423" w:rsidRDefault="00507423" w:rsidP="007F42AD">
      <w:pPr>
        <w:rPr>
          <w:rFonts w:cs="Arial"/>
          <w:b/>
        </w:rPr>
      </w:pPr>
    </w:p>
    <w:p w:rsidR="00617349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  <w:r w:rsidRPr="00507423">
        <w:rPr>
          <w:rFonts w:cs="Arial"/>
          <w:b/>
        </w:rPr>
        <w:t xml:space="preserve">I.I.- </w:t>
      </w:r>
      <w:r w:rsidRPr="00507423">
        <w:t xml:space="preserve">Oferta económica </w:t>
      </w:r>
      <w:r w:rsidRPr="00507423">
        <w:rPr>
          <w:rFonts w:eastAsia="Times New Roman"/>
        </w:rPr>
        <w:t>de desarrollo del servicio de diseño y maquetación web del informe de gobierno corporativo de la mutua</w:t>
      </w:r>
      <w:r w:rsidRPr="00135BA8">
        <w:rPr>
          <w:rFonts w:eastAsia="Times New Roman"/>
          <w:sz w:val="18"/>
          <w:szCs w:val="18"/>
        </w:rPr>
        <w:t xml:space="preserve"> </w:t>
      </w:r>
      <w:r w:rsidRPr="00507423">
        <w:rPr>
          <w:rFonts w:ascii="Century Gothic" w:hAnsi="Century Gothic"/>
          <w:b/>
          <w:color w:val="FF0000"/>
          <w:spacing w:val="2"/>
          <w:sz w:val="24"/>
          <w:szCs w:val="24"/>
        </w:rPr>
        <w:t>umi</w:t>
      </w:r>
      <w:r w:rsidRPr="00507423">
        <w:rPr>
          <w:rFonts w:ascii="Century Gothic" w:hAnsi="Century Gothic"/>
          <w:b/>
          <w:color w:val="003366"/>
          <w:spacing w:val="2"/>
          <w:sz w:val="24"/>
          <w:szCs w:val="24"/>
        </w:rPr>
        <w:t>vale Activa</w:t>
      </w: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tbl>
      <w:tblPr>
        <w:tblW w:w="8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4"/>
        <w:gridCol w:w="1288"/>
        <w:gridCol w:w="1559"/>
        <w:gridCol w:w="1559"/>
      </w:tblGrid>
      <w:tr w:rsidR="00507423" w:rsidRPr="00211601" w:rsidTr="00CA3250">
        <w:trPr>
          <w:trHeight w:val="1010"/>
          <w:jc w:val="center"/>
        </w:trPr>
        <w:tc>
          <w:tcPr>
            <w:tcW w:w="3744" w:type="dxa"/>
            <w:shd w:val="clear" w:color="auto" w:fill="D9D9D9"/>
            <w:vAlign w:val="center"/>
            <w:hideMark/>
          </w:tcPr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>Concepto</w:t>
            </w:r>
          </w:p>
        </w:tc>
        <w:tc>
          <w:tcPr>
            <w:tcW w:w="1288" w:type="dxa"/>
            <w:shd w:val="clear" w:color="auto" w:fill="D9D9D9"/>
            <w:vAlign w:val="center"/>
            <w:hideMark/>
          </w:tcPr>
          <w:p w:rsid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 xml:space="preserve">Precio máximo </w:t>
            </w:r>
          </w:p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>(sin IVA)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507423" w:rsidRPr="00507423" w:rsidRDefault="00507423" w:rsidP="00CA3250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Precio ofertado </w:t>
            </w:r>
          </w:p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07423" w:rsidRPr="00507423" w:rsidRDefault="00507423" w:rsidP="00CA3250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Precio ofertado </w:t>
            </w:r>
          </w:p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507423" w:rsidRPr="00211601" w:rsidTr="00CA3250">
        <w:trPr>
          <w:trHeight w:val="528"/>
          <w:jc w:val="center"/>
        </w:trPr>
        <w:tc>
          <w:tcPr>
            <w:tcW w:w="3744" w:type="dxa"/>
            <w:shd w:val="clear" w:color="auto" w:fill="auto"/>
            <w:vAlign w:val="center"/>
          </w:tcPr>
          <w:p w:rsidR="00507423" w:rsidRPr="00507423" w:rsidRDefault="00507423" w:rsidP="00CA325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Servicio de diseño y maquetación web informe de gobierno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507423" w:rsidRPr="00507423" w:rsidRDefault="00507423" w:rsidP="00CA325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8.000,00</w:t>
            </w:r>
            <w:r w:rsidRPr="00507423">
              <w:rPr>
                <w:rFonts w:cs="Arial"/>
                <w:sz w:val="20"/>
                <w:szCs w:val="20"/>
              </w:rPr>
              <w:t xml:space="preserve"> €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vAlign w:val="center"/>
          </w:tcPr>
          <w:p w:rsidR="00507423" w:rsidRPr="00507423" w:rsidRDefault="00507423" w:rsidP="00CA325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507423" w:rsidRPr="00507423" w:rsidRDefault="00507423" w:rsidP="00CA325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507423" w:rsidRDefault="00507423" w:rsidP="007F42AD">
      <w:pPr>
        <w:rPr>
          <w:rFonts w:cs="Arial"/>
          <w:b/>
          <w:spacing w:val="2"/>
        </w:rPr>
      </w:pPr>
    </w:p>
    <w:p w:rsidR="00507423" w:rsidRPr="00507423" w:rsidRDefault="00507423" w:rsidP="007F42AD">
      <w:pPr>
        <w:rPr>
          <w:rFonts w:cs="Arial"/>
          <w:b/>
        </w:rPr>
      </w:pPr>
      <w:bookmarkStart w:id="2" w:name="_GoBack"/>
      <w:bookmarkEnd w:id="2"/>
      <w:r w:rsidRPr="00507423">
        <w:rPr>
          <w:rFonts w:cs="Arial"/>
          <w:b/>
          <w:spacing w:val="2"/>
        </w:rPr>
        <w:t xml:space="preserve">I.II.- </w:t>
      </w:r>
      <w:r w:rsidRPr="00507423">
        <w:rPr>
          <w:rFonts w:cs="Arial"/>
        </w:rPr>
        <w:t>Oferta económica servicio de mantenimiento (precio/hora)</w:t>
      </w:r>
    </w:p>
    <w:p w:rsidR="00211601" w:rsidRDefault="00211601" w:rsidP="007F42AD">
      <w:pPr>
        <w:rPr>
          <w:rFonts w:cs="Arial"/>
          <w:b/>
        </w:rPr>
      </w:pPr>
    </w:p>
    <w:tbl>
      <w:tblPr>
        <w:tblW w:w="8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4"/>
        <w:gridCol w:w="1288"/>
        <w:gridCol w:w="1559"/>
        <w:gridCol w:w="1559"/>
      </w:tblGrid>
      <w:tr w:rsidR="00507423" w:rsidRPr="00211601" w:rsidTr="00507423">
        <w:trPr>
          <w:trHeight w:val="1010"/>
          <w:jc w:val="center"/>
        </w:trPr>
        <w:tc>
          <w:tcPr>
            <w:tcW w:w="3744" w:type="dxa"/>
            <w:shd w:val="clear" w:color="auto" w:fill="D9D9D9"/>
            <w:vAlign w:val="center"/>
            <w:hideMark/>
          </w:tcPr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>Concepto</w:t>
            </w:r>
          </w:p>
        </w:tc>
        <w:tc>
          <w:tcPr>
            <w:tcW w:w="1288" w:type="dxa"/>
            <w:shd w:val="clear" w:color="auto" w:fill="D9D9D9"/>
            <w:vAlign w:val="center"/>
            <w:hideMark/>
          </w:tcPr>
          <w:p w:rsid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>Precio unitario</w:t>
            </w:r>
            <w:r>
              <w:rPr>
                <w:rFonts w:cs="Arial"/>
                <w:sz w:val="18"/>
                <w:szCs w:val="18"/>
                <w:lang w:eastAsia="ca-ES"/>
              </w:rPr>
              <w:t>/hora</w:t>
            </w:r>
            <w:r w:rsidRPr="00507423">
              <w:rPr>
                <w:rFonts w:cs="Arial"/>
                <w:sz w:val="18"/>
                <w:szCs w:val="18"/>
                <w:lang w:eastAsia="ca-ES"/>
              </w:rPr>
              <w:t xml:space="preserve"> máximo </w:t>
            </w:r>
          </w:p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>(sin IVA)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507423" w:rsidRPr="00507423" w:rsidRDefault="00507423" w:rsidP="00CA3250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unitario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>/hora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ofertado </w:t>
            </w:r>
          </w:p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07423" w:rsidRPr="00507423" w:rsidRDefault="00507423" w:rsidP="00CA3250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Precio unitario</w:t>
            </w:r>
            <w:r>
              <w:rPr>
                <w:rFonts w:cs="Arial"/>
                <w:b/>
                <w:sz w:val="20"/>
                <w:szCs w:val="20"/>
                <w:lang w:eastAsia="ca-ES"/>
              </w:rPr>
              <w:t>/hora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ofertado </w:t>
            </w:r>
          </w:p>
          <w:p w:rsidR="00507423" w:rsidRPr="00507423" w:rsidRDefault="00507423" w:rsidP="00CA3250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507423" w:rsidRPr="00211601" w:rsidTr="00507423">
        <w:trPr>
          <w:trHeight w:val="528"/>
          <w:jc w:val="center"/>
        </w:trPr>
        <w:tc>
          <w:tcPr>
            <w:tcW w:w="3744" w:type="dxa"/>
            <w:shd w:val="clear" w:color="auto" w:fill="auto"/>
            <w:vAlign w:val="center"/>
          </w:tcPr>
          <w:p w:rsidR="00507423" w:rsidRPr="00507423" w:rsidRDefault="00507423" w:rsidP="00CA325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Precio/hora servicio de mantenimiento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507423" w:rsidRPr="00507423" w:rsidRDefault="00507423" w:rsidP="00CA325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  <w:r w:rsidRPr="00507423">
              <w:rPr>
                <w:rFonts w:cs="Arial"/>
                <w:sz w:val="20"/>
                <w:szCs w:val="20"/>
              </w:rPr>
              <w:t>,00 €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vAlign w:val="center"/>
          </w:tcPr>
          <w:p w:rsidR="00507423" w:rsidRPr="00507423" w:rsidRDefault="00507423" w:rsidP="00CA325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507423" w:rsidRPr="00507423" w:rsidRDefault="00507423" w:rsidP="00CA3250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507423" w:rsidRDefault="00507423" w:rsidP="007F42AD">
      <w:pPr>
        <w:rPr>
          <w:rFonts w:cs="Arial"/>
          <w:b/>
        </w:rPr>
      </w:pPr>
    </w:p>
    <w:p w:rsidR="00507423" w:rsidRDefault="00507423" w:rsidP="007F42AD">
      <w:pPr>
        <w:rPr>
          <w:rFonts w:cs="Arial"/>
          <w:b/>
        </w:rPr>
      </w:pPr>
    </w:p>
    <w:p w:rsidR="00DD4172" w:rsidRDefault="00DD4172" w:rsidP="007F42AD">
      <w:pPr>
        <w:rPr>
          <w:rFonts w:cs="Arial"/>
          <w:b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 w:rsidR="00582DDD">
        <w:rPr>
          <w:rFonts w:cs="Arial"/>
        </w:rPr>
        <w:t>servicios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 w:rsidR="0017189A"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 w:rsidR="00B80E35"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que no obstante, será repercutido en las correspondientes facturas, como partida independiente.</w:t>
      </w:r>
    </w:p>
    <w:p w:rsidR="00DC4A95" w:rsidRPr="000449AC" w:rsidRDefault="00DC4A95" w:rsidP="00DC4A95">
      <w:pPr>
        <w:spacing w:line="360" w:lineRule="auto"/>
        <w:rPr>
          <w:rFonts w:cs="Arial"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1B1308" w:rsidRPr="00116E7E" w:rsidRDefault="00DC4A95" w:rsidP="007F42AD">
      <w:pPr>
        <w:spacing w:line="360" w:lineRule="auto"/>
        <w:rPr>
          <w:b/>
          <w:i/>
          <w:sz w:val="24"/>
          <w:szCs w:val="24"/>
        </w:rPr>
      </w:pPr>
      <w:r w:rsidRPr="00116E7E">
        <w:rPr>
          <w:rFonts w:cs="Arial"/>
          <w:i/>
        </w:rPr>
        <w:t>Firma del licitador</w:t>
      </w:r>
    </w:p>
    <w:sectPr w:rsidR="001B1308" w:rsidRPr="00116E7E" w:rsidSect="00DD417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proofErr w:type="spellStart"/>
          <w:r w:rsidRPr="0085786B">
            <w:rPr>
              <w:i/>
              <w:sz w:val="16"/>
              <w:szCs w:val="16"/>
            </w:rPr>
            <w:t>Exp</w:t>
          </w:r>
          <w:proofErr w:type="spellEnd"/>
          <w:r w:rsidRPr="0085786B">
            <w:rPr>
              <w:i/>
              <w:sz w:val="16"/>
              <w:szCs w:val="16"/>
            </w:rPr>
            <w:t>. nº</w:t>
          </w:r>
          <w:r>
            <w:rPr>
              <w:i/>
              <w:sz w:val="16"/>
              <w:szCs w:val="16"/>
            </w:rPr>
            <w:t xml:space="preserve"> </w:t>
          </w:r>
          <w:r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Pr="00383411">
            <w:rPr>
              <w:i/>
              <w:sz w:val="16"/>
              <w:szCs w:val="16"/>
            </w:rPr>
          </w:r>
          <w:r w:rsidRPr="00383411">
            <w:rPr>
              <w:i/>
              <w:sz w:val="16"/>
              <w:szCs w:val="16"/>
            </w:rPr>
            <w:fldChar w:fldCharType="separate"/>
          </w:r>
          <w:r w:rsidR="001C01E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174F7B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C01E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B80E35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507423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507423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465DB890" wp14:editId="147E385E">
                <wp:extent cx="1819275" cy="552450"/>
                <wp:effectExtent l="0" t="0" r="9525" b="0"/>
                <wp:docPr id="2" name="Imagen 2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1C01E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F7B" w:rsidRDefault="007A63D6">
    <w:pPr>
      <w:pStyle w:val="Encabezado"/>
    </w:pPr>
    <w:r>
      <w:rPr>
        <w:noProof/>
        <w:lang w:eastAsia="es-ES"/>
      </w:rPr>
      <w:drawing>
        <wp:inline distT="0" distB="0" distL="0" distR="0" wp14:anchorId="49452FA3" wp14:editId="7E41509C">
          <wp:extent cx="2345690" cy="619125"/>
          <wp:effectExtent l="0" t="0" r="0" b="0"/>
          <wp:docPr id="1" name="Imagen 1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79323F7"/>
    <w:multiLevelType w:val="hybridMultilevel"/>
    <w:tmpl w:val="B9C6937A"/>
    <w:lvl w:ilvl="0" w:tplc="85A824F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B33FE"/>
    <w:multiLevelType w:val="hybridMultilevel"/>
    <w:tmpl w:val="C54A5686"/>
    <w:lvl w:ilvl="0" w:tplc="EF88B462">
      <w:start w:val="1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0">
    <w:nsid w:val="75686AF1"/>
    <w:multiLevelType w:val="hybridMultilevel"/>
    <w:tmpl w:val="7EB6A08E"/>
    <w:lvl w:ilvl="0" w:tplc="8AA41F52">
      <w:start w:val="5"/>
      <w:numFmt w:val="bullet"/>
      <w:lvlText w:val="-"/>
      <w:lvlJc w:val="left"/>
      <w:pPr>
        <w:ind w:left="513" w:hanging="360"/>
      </w:pPr>
      <w:rPr>
        <w:rFonts w:ascii="Arial" w:eastAsia="Calibri" w:hAnsi="Arial" w:cs="Arial" w:hint="default"/>
        <w:color w:val="auto"/>
      </w:rPr>
    </w:lvl>
    <w:lvl w:ilvl="1" w:tplc="0C0A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5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4938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423B"/>
    <w:rsid w:val="000365D6"/>
    <w:rsid w:val="0004097F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313A"/>
    <w:rsid w:val="000E6EF6"/>
    <w:rsid w:val="000E79E5"/>
    <w:rsid w:val="000F149A"/>
    <w:rsid w:val="000F3509"/>
    <w:rsid w:val="000F65EC"/>
    <w:rsid w:val="0011686B"/>
    <w:rsid w:val="00116E7E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D21"/>
    <w:rsid w:val="001848C0"/>
    <w:rsid w:val="001862A0"/>
    <w:rsid w:val="001923C5"/>
    <w:rsid w:val="00193264"/>
    <w:rsid w:val="00194FC0"/>
    <w:rsid w:val="001A1D1A"/>
    <w:rsid w:val="001A27AF"/>
    <w:rsid w:val="001A37E9"/>
    <w:rsid w:val="001A4B7C"/>
    <w:rsid w:val="001B1308"/>
    <w:rsid w:val="001B2625"/>
    <w:rsid w:val="001B2F42"/>
    <w:rsid w:val="001B6A67"/>
    <w:rsid w:val="001C01EB"/>
    <w:rsid w:val="001C19A4"/>
    <w:rsid w:val="001C3C31"/>
    <w:rsid w:val="001C4C7C"/>
    <w:rsid w:val="001C74F2"/>
    <w:rsid w:val="001D0032"/>
    <w:rsid w:val="001D1268"/>
    <w:rsid w:val="001E24E2"/>
    <w:rsid w:val="001E27CA"/>
    <w:rsid w:val="001E3910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601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1770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635C"/>
    <w:rsid w:val="00302785"/>
    <w:rsid w:val="00302B6B"/>
    <w:rsid w:val="0030742A"/>
    <w:rsid w:val="0031083D"/>
    <w:rsid w:val="00311F86"/>
    <w:rsid w:val="00320883"/>
    <w:rsid w:val="003223F9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42C1"/>
    <w:rsid w:val="00387D1C"/>
    <w:rsid w:val="0039035A"/>
    <w:rsid w:val="00391845"/>
    <w:rsid w:val="00394BA2"/>
    <w:rsid w:val="003A2D4E"/>
    <w:rsid w:val="003A36A4"/>
    <w:rsid w:val="003A40A2"/>
    <w:rsid w:val="003A4FF2"/>
    <w:rsid w:val="003A5C0F"/>
    <w:rsid w:val="003A6BC9"/>
    <w:rsid w:val="003A7B18"/>
    <w:rsid w:val="003B329A"/>
    <w:rsid w:val="003B51F0"/>
    <w:rsid w:val="003B5A0F"/>
    <w:rsid w:val="003B78FE"/>
    <w:rsid w:val="003C6DEE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08E3"/>
    <w:rsid w:val="004D2CE1"/>
    <w:rsid w:val="004D756C"/>
    <w:rsid w:val="004E02FC"/>
    <w:rsid w:val="004E1C70"/>
    <w:rsid w:val="004E451A"/>
    <w:rsid w:val="004E52C1"/>
    <w:rsid w:val="004E578D"/>
    <w:rsid w:val="004F1DDC"/>
    <w:rsid w:val="004F2EB7"/>
    <w:rsid w:val="004F40A3"/>
    <w:rsid w:val="00501802"/>
    <w:rsid w:val="0050343E"/>
    <w:rsid w:val="00503A15"/>
    <w:rsid w:val="00503BC6"/>
    <w:rsid w:val="00504068"/>
    <w:rsid w:val="00504D94"/>
    <w:rsid w:val="00505F8C"/>
    <w:rsid w:val="00507423"/>
    <w:rsid w:val="0051356A"/>
    <w:rsid w:val="00514AC4"/>
    <w:rsid w:val="00515A6C"/>
    <w:rsid w:val="00520602"/>
    <w:rsid w:val="00520F81"/>
    <w:rsid w:val="005224BC"/>
    <w:rsid w:val="00524BAD"/>
    <w:rsid w:val="00532568"/>
    <w:rsid w:val="00540A3B"/>
    <w:rsid w:val="00541619"/>
    <w:rsid w:val="00542541"/>
    <w:rsid w:val="0054299A"/>
    <w:rsid w:val="00542BEF"/>
    <w:rsid w:val="00545E1F"/>
    <w:rsid w:val="00551806"/>
    <w:rsid w:val="005529DD"/>
    <w:rsid w:val="00552F76"/>
    <w:rsid w:val="00555574"/>
    <w:rsid w:val="00571D10"/>
    <w:rsid w:val="0057369B"/>
    <w:rsid w:val="00577DE9"/>
    <w:rsid w:val="00580D4B"/>
    <w:rsid w:val="00582434"/>
    <w:rsid w:val="00582DDD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1AAF"/>
    <w:rsid w:val="005B20E9"/>
    <w:rsid w:val="005B39B6"/>
    <w:rsid w:val="005B77FF"/>
    <w:rsid w:val="005C1A9A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ADC"/>
    <w:rsid w:val="005F0055"/>
    <w:rsid w:val="005F0C82"/>
    <w:rsid w:val="005F5814"/>
    <w:rsid w:val="00600E28"/>
    <w:rsid w:val="00610DF7"/>
    <w:rsid w:val="00612900"/>
    <w:rsid w:val="00612E15"/>
    <w:rsid w:val="00616EEE"/>
    <w:rsid w:val="00617349"/>
    <w:rsid w:val="00620EA3"/>
    <w:rsid w:val="00622858"/>
    <w:rsid w:val="00627444"/>
    <w:rsid w:val="00627ED9"/>
    <w:rsid w:val="00630459"/>
    <w:rsid w:val="00631031"/>
    <w:rsid w:val="00631198"/>
    <w:rsid w:val="00637223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3A30"/>
    <w:rsid w:val="00686D3A"/>
    <w:rsid w:val="006934EB"/>
    <w:rsid w:val="00696BAC"/>
    <w:rsid w:val="006971A8"/>
    <w:rsid w:val="006A16D8"/>
    <w:rsid w:val="006A19A1"/>
    <w:rsid w:val="006B2F52"/>
    <w:rsid w:val="006B35D2"/>
    <w:rsid w:val="006B4926"/>
    <w:rsid w:val="006C00F6"/>
    <w:rsid w:val="006C0B56"/>
    <w:rsid w:val="006C4992"/>
    <w:rsid w:val="006C506D"/>
    <w:rsid w:val="006C6BAF"/>
    <w:rsid w:val="006D1487"/>
    <w:rsid w:val="006D271F"/>
    <w:rsid w:val="006D3AE9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61AB"/>
    <w:rsid w:val="00756527"/>
    <w:rsid w:val="00765063"/>
    <w:rsid w:val="00765CA3"/>
    <w:rsid w:val="00767F98"/>
    <w:rsid w:val="00770993"/>
    <w:rsid w:val="00775C6E"/>
    <w:rsid w:val="00782076"/>
    <w:rsid w:val="0078468A"/>
    <w:rsid w:val="00787620"/>
    <w:rsid w:val="0079096F"/>
    <w:rsid w:val="00790CC5"/>
    <w:rsid w:val="00791931"/>
    <w:rsid w:val="00793DFA"/>
    <w:rsid w:val="00794A45"/>
    <w:rsid w:val="0079542D"/>
    <w:rsid w:val="00796ECA"/>
    <w:rsid w:val="007A1AE6"/>
    <w:rsid w:val="007A5369"/>
    <w:rsid w:val="007A63D6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42AD"/>
    <w:rsid w:val="007F5FF5"/>
    <w:rsid w:val="00811C3C"/>
    <w:rsid w:val="00814FFC"/>
    <w:rsid w:val="008168BC"/>
    <w:rsid w:val="00824262"/>
    <w:rsid w:val="008314C8"/>
    <w:rsid w:val="008337E6"/>
    <w:rsid w:val="008372A7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82C85"/>
    <w:rsid w:val="0089022E"/>
    <w:rsid w:val="00890C7D"/>
    <w:rsid w:val="00892FD9"/>
    <w:rsid w:val="00894210"/>
    <w:rsid w:val="008942F7"/>
    <w:rsid w:val="00896A65"/>
    <w:rsid w:val="008A1937"/>
    <w:rsid w:val="008A2595"/>
    <w:rsid w:val="008A39FE"/>
    <w:rsid w:val="008A3A47"/>
    <w:rsid w:val="008A3F2D"/>
    <w:rsid w:val="008A59ED"/>
    <w:rsid w:val="008B0A2E"/>
    <w:rsid w:val="008B5D9D"/>
    <w:rsid w:val="008C0253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5E1E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07C1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3A8B"/>
    <w:rsid w:val="00A0786C"/>
    <w:rsid w:val="00A14F06"/>
    <w:rsid w:val="00A21A30"/>
    <w:rsid w:val="00A2383B"/>
    <w:rsid w:val="00A24249"/>
    <w:rsid w:val="00A2609E"/>
    <w:rsid w:val="00A27DE9"/>
    <w:rsid w:val="00A31EAC"/>
    <w:rsid w:val="00A344A9"/>
    <w:rsid w:val="00A35AEA"/>
    <w:rsid w:val="00A378F3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02"/>
    <w:rsid w:val="00A82E27"/>
    <w:rsid w:val="00A934EF"/>
    <w:rsid w:val="00A96B34"/>
    <w:rsid w:val="00A974A5"/>
    <w:rsid w:val="00AA21C0"/>
    <w:rsid w:val="00AA450E"/>
    <w:rsid w:val="00AA75F0"/>
    <w:rsid w:val="00AC077C"/>
    <w:rsid w:val="00AC0917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77BE"/>
    <w:rsid w:val="00AF2028"/>
    <w:rsid w:val="00AF6F04"/>
    <w:rsid w:val="00B00A20"/>
    <w:rsid w:val="00B00DE9"/>
    <w:rsid w:val="00B02911"/>
    <w:rsid w:val="00B10336"/>
    <w:rsid w:val="00B13299"/>
    <w:rsid w:val="00B17889"/>
    <w:rsid w:val="00B22032"/>
    <w:rsid w:val="00B30B60"/>
    <w:rsid w:val="00B3365E"/>
    <w:rsid w:val="00B348FC"/>
    <w:rsid w:val="00B35BC2"/>
    <w:rsid w:val="00B3636C"/>
    <w:rsid w:val="00B3649E"/>
    <w:rsid w:val="00B405A1"/>
    <w:rsid w:val="00B40B36"/>
    <w:rsid w:val="00B41172"/>
    <w:rsid w:val="00B432F8"/>
    <w:rsid w:val="00B4367E"/>
    <w:rsid w:val="00B477F6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1D41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EB1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6DB5"/>
    <w:rsid w:val="00C77733"/>
    <w:rsid w:val="00C86651"/>
    <w:rsid w:val="00C87F6B"/>
    <w:rsid w:val="00C922C3"/>
    <w:rsid w:val="00C9234B"/>
    <w:rsid w:val="00C960E6"/>
    <w:rsid w:val="00C96D7C"/>
    <w:rsid w:val="00CA57AB"/>
    <w:rsid w:val="00CB0656"/>
    <w:rsid w:val="00CB6994"/>
    <w:rsid w:val="00CB7DA3"/>
    <w:rsid w:val="00CC0176"/>
    <w:rsid w:val="00CD1FFA"/>
    <w:rsid w:val="00CD7AE4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30D0A"/>
    <w:rsid w:val="00D3124A"/>
    <w:rsid w:val="00D318F7"/>
    <w:rsid w:val="00D4013E"/>
    <w:rsid w:val="00D425B6"/>
    <w:rsid w:val="00D430A2"/>
    <w:rsid w:val="00D4644F"/>
    <w:rsid w:val="00D50B03"/>
    <w:rsid w:val="00D55CD8"/>
    <w:rsid w:val="00D56E15"/>
    <w:rsid w:val="00D60540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B0B99"/>
    <w:rsid w:val="00DB36AA"/>
    <w:rsid w:val="00DB5FDA"/>
    <w:rsid w:val="00DB61B4"/>
    <w:rsid w:val="00DC4A95"/>
    <w:rsid w:val="00DC4E6E"/>
    <w:rsid w:val="00DC523C"/>
    <w:rsid w:val="00DD1ADD"/>
    <w:rsid w:val="00DD4172"/>
    <w:rsid w:val="00DD4831"/>
    <w:rsid w:val="00DD551C"/>
    <w:rsid w:val="00DE002A"/>
    <w:rsid w:val="00DE09F2"/>
    <w:rsid w:val="00DE33D8"/>
    <w:rsid w:val="00DF01A2"/>
    <w:rsid w:val="00DF2BA0"/>
    <w:rsid w:val="00E03B9B"/>
    <w:rsid w:val="00E1082F"/>
    <w:rsid w:val="00E11FE9"/>
    <w:rsid w:val="00E12FCF"/>
    <w:rsid w:val="00E214BE"/>
    <w:rsid w:val="00E259CC"/>
    <w:rsid w:val="00E27F59"/>
    <w:rsid w:val="00E30E5A"/>
    <w:rsid w:val="00E4049E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32B5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4848"/>
    <w:rsid w:val="00EB7BC4"/>
    <w:rsid w:val="00EC089D"/>
    <w:rsid w:val="00EC0E94"/>
    <w:rsid w:val="00EC1B81"/>
    <w:rsid w:val="00EC3678"/>
    <w:rsid w:val="00EC5DD0"/>
    <w:rsid w:val="00EC5EF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31F8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47316"/>
    <w:rsid w:val="00F50396"/>
    <w:rsid w:val="00F555DB"/>
    <w:rsid w:val="00F628BE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F2239"/>
    <w:rsid w:val="00FF2FF6"/>
    <w:rsid w:val="00FF4FF8"/>
    <w:rsid w:val="00FF5861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5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1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  <w:style w:type="paragraph" w:customStyle="1" w:styleId="xxxmsolistparagraph">
    <w:name w:val="x_xxmsolistparagraph"/>
    <w:basedOn w:val="Normal"/>
    <w:rsid w:val="00882C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1"/>
    <w:locked/>
    <w:rsid w:val="00507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1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  <w:style w:type="paragraph" w:customStyle="1" w:styleId="xxxmsolistparagraph">
    <w:name w:val="x_xxmsolistparagraph"/>
    <w:basedOn w:val="Normal"/>
    <w:rsid w:val="00882C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1"/>
    <w:locked/>
    <w:rsid w:val="00507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1F11CA6E4742FEBC41BB8C3205E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4E969-C8C0-4E8C-8081-06403A9C927D}"/>
      </w:docPartPr>
      <w:docPartBody>
        <w:p w:rsidR="00D46609" w:rsidRDefault="002677EB" w:rsidP="002677EB">
          <w:pPr>
            <w:pStyle w:val="5F1F11CA6E4742FEBC41BB8C3205E4D56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40030D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40030D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40030D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40030D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40030D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FD"/>
    <w:rsid w:val="002677EB"/>
    <w:rsid w:val="003442FD"/>
    <w:rsid w:val="0040030D"/>
    <w:rsid w:val="004620C7"/>
    <w:rsid w:val="005165DE"/>
    <w:rsid w:val="00D46609"/>
    <w:rsid w:val="00E0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E03EEF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  <w:style w:type="paragraph" w:customStyle="1" w:styleId="A8038E526DEF4B54974240A12FD75008">
    <w:name w:val="A8038E526DEF4B54974240A12FD75008"/>
    <w:rsid w:val="00E03EEF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E03EEF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  <w:style w:type="paragraph" w:customStyle="1" w:styleId="A8038E526DEF4B54974240A12FD75008">
    <w:name w:val="A8038E526DEF4B54974240A12FD75008"/>
    <w:rsid w:val="00E03E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648AA-33D9-4643-AFE1-CDE0348F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Roma Maldonado, Núria</cp:lastModifiedBy>
  <cp:revision>12</cp:revision>
  <cp:lastPrinted>2018-04-10T08:36:00Z</cp:lastPrinted>
  <dcterms:created xsi:type="dcterms:W3CDTF">2022-08-18T08:21:00Z</dcterms:created>
  <dcterms:modified xsi:type="dcterms:W3CDTF">2023-03-20T08:38:00Z</dcterms:modified>
</cp:coreProperties>
</file>